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6C32A5" w:rsidRPr="00E62325" w:rsidTr="00672DC7">
        <w:trPr>
          <w:trHeight w:val="986"/>
        </w:trPr>
        <w:tc>
          <w:tcPr>
            <w:tcW w:w="5074" w:type="dxa"/>
          </w:tcPr>
          <w:p w:rsidR="006C32A5" w:rsidRPr="00E62325" w:rsidRDefault="006C32A5" w:rsidP="00672DC7">
            <w:pPr>
              <w:pStyle w:val="NormalWeb"/>
              <w:tabs>
                <w:tab w:val="left" w:pos="913"/>
              </w:tabs>
              <w:spacing w:before="0" w:after="0"/>
              <w:ind w:left="913"/>
              <w:rPr>
                <w:rFonts w:ascii="Times New Roman" w:eastAsia="Times New Roman" w:hAnsi="Times New Roman"/>
                <w:highlight w:val="red"/>
              </w:rPr>
            </w:pPr>
            <w:r w:rsidRPr="00E62325">
              <w:rPr>
                <w:noProof/>
                <w:highlight w:val="red"/>
                <w:lang w:eastAsia="en-GB"/>
              </w:rPr>
              <w:drawing>
                <wp:inline distT="0" distB="0" distL="0" distR="0" wp14:anchorId="4D22726D" wp14:editId="3D8C9AC9">
                  <wp:extent cx="1567180" cy="91948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6C32A5" w:rsidRPr="00E62325" w:rsidRDefault="006C32A5" w:rsidP="00672DC7">
            <w:pPr>
              <w:rPr>
                <w:rFonts w:ascii="Arial" w:hAnsi="Arial" w:cs="Arial"/>
                <w:b/>
                <w:color w:val="FF0000"/>
                <w:sz w:val="44"/>
                <w:szCs w:val="44"/>
                <w:highlight w:val="red"/>
                <w:u w:val="single"/>
              </w:rPr>
            </w:pPr>
          </w:p>
        </w:tc>
        <w:tc>
          <w:tcPr>
            <w:tcW w:w="2377" w:type="dxa"/>
          </w:tcPr>
          <w:p w:rsidR="006C32A5" w:rsidRPr="00E62325" w:rsidRDefault="006C32A5" w:rsidP="00672DC7">
            <w:pPr>
              <w:rPr>
                <w:rFonts w:ascii="Arial" w:hAnsi="Arial" w:cs="Arial"/>
                <w:b/>
                <w:color w:val="FF0000"/>
                <w:sz w:val="36"/>
                <w:szCs w:val="36"/>
                <w:highlight w:val="red"/>
              </w:rPr>
            </w:pPr>
          </w:p>
        </w:tc>
      </w:tr>
      <w:tr w:rsidR="006C32A5" w:rsidRPr="00E62325" w:rsidTr="00672DC7">
        <w:trPr>
          <w:trHeight w:hRule="exact" w:val="160"/>
        </w:trPr>
        <w:tc>
          <w:tcPr>
            <w:tcW w:w="5074" w:type="dxa"/>
          </w:tcPr>
          <w:p w:rsidR="006C32A5" w:rsidRPr="00E62325" w:rsidRDefault="006C32A5" w:rsidP="00672DC7">
            <w:pPr>
              <w:rPr>
                <w:sz w:val="24"/>
                <w:highlight w:val="red"/>
              </w:rPr>
            </w:pPr>
          </w:p>
        </w:tc>
        <w:tc>
          <w:tcPr>
            <w:tcW w:w="2642" w:type="dxa"/>
          </w:tcPr>
          <w:p w:rsidR="006C32A5" w:rsidRPr="00E62325" w:rsidRDefault="006C32A5" w:rsidP="00672DC7">
            <w:pPr>
              <w:rPr>
                <w:rFonts w:ascii="Arial" w:hAnsi="Arial"/>
                <w:b/>
                <w:highlight w:val="red"/>
              </w:rPr>
            </w:pPr>
          </w:p>
        </w:tc>
        <w:tc>
          <w:tcPr>
            <w:tcW w:w="2377" w:type="dxa"/>
          </w:tcPr>
          <w:p w:rsidR="006C32A5" w:rsidRPr="00E62325" w:rsidRDefault="006C32A5" w:rsidP="00672DC7">
            <w:pPr>
              <w:rPr>
                <w:rFonts w:ascii="Arial" w:hAnsi="Arial"/>
                <w:b/>
                <w:highlight w:val="red"/>
              </w:rPr>
            </w:pPr>
          </w:p>
        </w:tc>
      </w:tr>
    </w:tbl>
    <w:p w:rsidR="006C32A5" w:rsidRPr="00E62325" w:rsidRDefault="006C32A5" w:rsidP="006C32A5">
      <w:pPr>
        <w:rPr>
          <w:color w:val="FFFFFF"/>
          <w:sz w:val="24"/>
          <w:highlight w:val="red"/>
        </w:rPr>
      </w:pPr>
      <w:r w:rsidRPr="00E62325">
        <w:rPr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1AED08" wp14:editId="620427D7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2D36" w:rsidRDefault="00AE2D36" w:rsidP="00AE2D36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:rsidR="00AE2D36" w:rsidRDefault="00AE2D36" w:rsidP="00AE2D36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  <w:p w:rsidR="006C32A5" w:rsidRDefault="006C32A5" w:rsidP="006C32A5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AED08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AE2D36" w:rsidRDefault="00AE2D36" w:rsidP="00AE2D36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AE2D36" w:rsidRDefault="00AE2D36" w:rsidP="00AE2D36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  <w:p w:rsidR="006C32A5" w:rsidRDefault="006C32A5" w:rsidP="006C32A5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32A5" w:rsidRPr="00E62325" w:rsidRDefault="006C32A5" w:rsidP="006C32A5">
      <w:pPr>
        <w:pStyle w:val="FootnoteText"/>
        <w:rPr>
          <w:rFonts w:ascii="Arial" w:hAnsi="Arial"/>
          <w:b/>
          <w:highlight w:val="red"/>
        </w:rPr>
      </w:pPr>
    </w:p>
    <w:p w:rsidR="006C32A5" w:rsidRPr="00E62325" w:rsidRDefault="006C32A5" w:rsidP="006C32A5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red"/>
        </w:rPr>
      </w:pPr>
    </w:p>
    <w:p w:rsidR="006C32A5" w:rsidRPr="00E62325" w:rsidRDefault="006C32A5" w:rsidP="006C32A5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red"/>
        </w:rPr>
        <w:sectPr w:rsidR="006C32A5" w:rsidRPr="00E62325">
          <w:footerReference w:type="default" r:id="rId9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939"/>
        <w:gridCol w:w="1330"/>
        <w:gridCol w:w="711"/>
      </w:tblGrid>
      <w:tr w:rsidR="006C32A5" w:rsidRPr="00E62325" w:rsidTr="00672DC7">
        <w:trPr>
          <w:cantSplit/>
        </w:trPr>
        <w:tc>
          <w:tcPr>
            <w:tcW w:w="1021" w:type="dxa"/>
          </w:tcPr>
          <w:p w:rsidR="006C32A5" w:rsidRPr="00E62325" w:rsidRDefault="006C32A5" w:rsidP="00672DC7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6C32A5" w:rsidRPr="00E62325" w:rsidRDefault="006C32A5" w:rsidP="00672DC7">
            <w:pPr>
              <w:pStyle w:val="Bannerstrapline"/>
              <w:spacing w:before="60"/>
              <w:rPr>
                <w:rFonts w:ascii="Arial" w:hAnsi="Arial"/>
              </w:rPr>
            </w:pPr>
            <w:r w:rsidRPr="00E62325">
              <w:rPr>
                <w:rFonts w:ascii="Arial" w:hAnsi="Arial"/>
              </w:rPr>
              <w:t xml:space="preserve">For the attention of </w:t>
            </w:r>
            <w:bookmarkStart w:id="0" w:name="Text3"/>
            <w:r w:rsidRPr="00E62325">
              <w:rPr>
                <w:rFonts w:ascii="Arial" w:hAnsi="Arial"/>
                <w:b/>
                <w:noProof/>
              </w:rPr>
              <w:t>News Desks</w:t>
            </w:r>
            <w:bookmarkEnd w:id="0"/>
            <w:r w:rsidRPr="00E62325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6C32A5" w:rsidRPr="00A86675" w:rsidRDefault="006C32A5" w:rsidP="00672DC7">
            <w:pPr>
              <w:pStyle w:val="Pages"/>
              <w:spacing w:before="60"/>
              <w:rPr>
                <w:rFonts w:ascii="Arial" w:hAnsi="Arial"/>
              </w:rPr>
            </w:pPr>
            <w:r w:rsidRPr="00A86675">
              <w:rPr>
                <w:rFonts w:ascii="Arial" w:hAnsi="Arial"/>
              </w:rPr>
              <w:t>No. of pages: 2</w:t>
            </w:r>
          </w:p>
        </w:tc>
        <w:tc>
          <w:tcPr>
            <w:tcW w:w="711" w:type="dxa"/>
          </w:tcPr>
          <w:p w:rsidR="006C32A5" w:rsidRPr="00A86675" w:rsidRDefault="006C32A5" w:rsidP="00672DC7">
            <w:pPr>
              <w:spacing w:before="60"/>
              <w:rPr>
                <w:rFonts w:ascii="Arial" w:hAnsi="Arial"/>
              </w:rPr>
            </w:pPr>
          </w:p>
        </w:tc>
      </w:tr>
      <w:tr w:rsidR="006C32A5" w:rsidRPr="00E62325" w:rsidTr="00672DC7">
        <w:trPr>
          <w:cantSplit/>
        </w:trPr>
        <w:tc>
          <w:tcPr>
            <w:tcW w:w="1021" w:type="dxa"/>
          </w:tcPr>
          <w:p w:rsidR="006C32A5" w:rsidRPr="00E62325" w:rsidRDefault="006C32A5" w:rsidP="00672DC7">
            <w:pPr>
              <w:spacing w:before="120"/>
            </w:pPr>
            <w:bookmarkStart w:id="1" w:name="OLE_LINK3"/>
            <w:bookmarkStart w:id="2" w:name="OLE_LINK4"/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6C32A5" w:rsidRPr="00E62325" w:rsidRDefault="006C32A5" w:rsidP="00672DC7">
            <w:pPr>
              <w:jc w:val="right"/>
              <w:rPr>
                <w:rFonts w:ascii="Arial" w:hAnsi="Arial"/>
                <w:sz w:val="18"/>
              </w:rPr>
            </w:pPr>
            <w:r w:rsidRPr="00E62325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6C32A5" w:rsidRPr="00E62325" w:rsidRDefault="00146321" w:rsidP="00A86675">
            <w:pPr>
              <w:pStyle w:val="Issuedate"/>
              <w:rPr>
                <w:rFonts w:ascii="Arial" w:hAnsi="Arial"/>
              </w:rPr>
            </w:pPr>
            <w:r w:rsidRPr="00146321">
              <w:rPr>
                <w:rFonts w:ascii="Arial" w:hAnsi="Arial"/>
                <w:color w:val="000000"/>
              </w:rPr>
              <w:t>21</w:t>
            </w:r>
            <w:r w:rsidR="005273A2" w:rsidRPr="00146321">
              <w:rPr>
                <w:rFonts w:ascii="Arial" w:hAnsi="Arial"/>
                <w:color w:val="000000"/>
              </w:rPr>
              <w:t xml:space="preserve"> November</w:t>
            </w:r>
            <w:r w:rsidR="00020B35" w:rsidRPr="00146321">
              <w:rPr>
                <w:rFonts w:ascii="Arial" w:hAnsi="Arial"/>
                <w:color w:val="000000"/>
              </w:rPr>
              <w:t xml:space="preserve"> 2018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vAlign w:val="center"/>
          </w:tcPr>
          <w:p w:rsidR="006C32A5" w:rsidRPr="00E62325" w:rsidRDefault="006C32A5" w:rsidP="00672DC7">
            <w:pPr>
              <w:jc w:val="right"/>
              <w:rPr>
                <w:rFonts w:ascii="Arial" w:hAnsi="Arial"/>
                <w:sz w:val="18"/>
              </w:rPr>
            </w:pPr>
            <w:r w:rsidRPr="00E62325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:rsidR="006C32A5" w:rsidRPr="00E62325" w:rsidRDefault="00AE2D36" w:rsidP="00AE2D36">
            <w:pPr>
              <w:pStyle w:val="Ref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</w:t>
            </w:r>
            <w:r w:rsidR="006C32A5" w:rsidRPr="00E62325">
              <w:rPr>
                <w:rFonts w:ascii="Arial" w:hAnsi="Arial"/>
                <w:noProof/>
              </w:rPr>
              <w:t xml:space="preserve">O </w:t>
            </w:r>
            <w:r w:rsidR="00335293" w:rsidRPr="00335293">
              <w:rPr>
                <w:rFonts w:ascii="Arial" w:hAnsi="Arial"/>
                <w:noProof/>
              </w:rPr>
              <w:t>08</w:t>
            </w:r>
            <w:r w:rsidR="006C32A5" w:rsidRPr="00335293">
              <w:rPr>
                <w:rFonts w:ascii="Arial" w:hAnsi="Arial"/>
                <w:noProof/>
              </w:rPr>
              <w:t>/18</w:t>
            </w:r>
          </w:p>
        </w:tc>
        <w:tc>
          <w:tcPr>
            <w:tcW w:w="711" w:type="dxa"/>
          </w:tcPr>
          <w:p w:rsidR="006C32A5" w:rsidRPr="00E62325" w:rsidRDefault="006C32A5" w:rsidP="00672DC7">
            <w:pPr>
              <w:pStyle w:val="Bannerstrapline"/>
              <w:rPr>
                <w:rFonts w:ascii="Arial" w:hAnsi="Arial"/>
                <w:color w:val="FF0000"/>
              </w:rPr>
            </w:pPr>
          </w:p>
        </w:tc>
      </w:tr>
    </w:tbl>
    <w:p w:rsidR="006C32A5" w:rsidRPr="00E62325" w:rsidRDefault="006C32A5" w:rsidP="006C32A5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sz w:val="22"/>
          <w:szCs w:val="22"/>
          <w:highlight w:val="red"/>
        </w:rPr>
      </w:pPr>
    </w:p>
    <w:bookmarkEnd w:id="1"/>
    <w:bookmarkEnd w:id="2"/>
    <w:p w:rsidR="006C32A5" w:rsidRPr="00B303A7" w:rsidRDefault="00576C67" w:rsidP="006C32A5">
      <w:pPr>
        <w:jc w:val="center"/>
        <w:rPr>
          <w:rFonts w:ascii="Arial" w:hAnsi="Arial" w:cs="Arial"/>
          <w:sz w:val="42"/>
          <w:szCs w:val="42"/>
        </w:rPr>
      </w:pPr>
      <w:r w:rsidRPr="00335293">
        <w:rPr>
          <w:rFonts w:ascii="Arial" w:hAnsi="Arial" w:cs="Arial"/>
          <w:b/>
          <w:bCs/>
          <w:sz w:val="42"/>
          <w:szCs w:val="42"/>
        </w:rPr>
        <w:t>Jail sentence</w:t>
      </w:r>
      <w:r w:rsidRPr="00B303A7">
        <w:rPr>
          <w:rFonts w:ascii="Arial" w:hAnsi="Arial" w:cs="Arial"/>
          <w:b/>
          <w:bCs/>
          <w:sz w:val="42"/>
          <w:szCs w:val="42"/>
        </w:rPr>
        <w:t xml:space="preserve"> </w:t>
      </w:r>
      <w:r>
        <w:rPr>
          <w:rFonts w:ascii="Arial" w:hAnsi="Arial" w:cs="Arial"/>
          <w:b/>
          <w:bCs/>
          <w:sz w:val="42"/>
          <w:szCs w:val="42"/>
        </w:rPr>
        <w:t xml:space="preserve">dished out to </w:t>
      </w:r>
      <w:r w:rsidR="00B303A7" w:rsidRPr="00B303A7">
        <w:rPr>
          <w:rFonts w:ascii="Arial" w:hAnsi="Arial" w:cs="Arial"/>
          <w:b/>
          <w:bCs/>
          <w:sz w:val="42"/>
          <w:szCs w:val="42"/>
        </w:rPr>
        <w:t xml:space="preserve">Indian restaurant owner </w:t>
      </w:r>
    </w:p>
    <w:p w:rsidR="006C32A5" w:rsidRPr="00E62325" w:rsidRDefault="006C32A5" w:rsidP="006C32A5">
      <w:pPr>
        <w:jc w:val="center"/>
        <w:rPr>
          <w:rFonts w:ascii="Arial" w:hAnsi="Arial"/>
          <w:b/>
          <w:bCs/>
          <w:sz w:val="42"/>
          <w:highlight w:val="red"/>
        </w:rPr>
      </w:pPr>
    </w:p>
    <w:p w:rsidR="00020B35" w:rsidRDefault="00B303A7" w:rsidP="0002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03A7">
        <w:rPr>
          <w:rFonts w:ascii="Arial" w:hAnsi="Arial" w:cs="Arial"/>
          <w:sz w:val="22"/>
          <w:szCs w:val="22"/>
        </w:rPr>
        <w:t>The owner of</w:t>
      </w:r>
      <w:r w:rsidR="00020B35" w:rsidRPr="00B303A7">
        <w:rPr>
          <w:rFonts w:ascii="Arial" w:hAnsi="Arial" w:cs="Arial"/>
          <w:sz w:val="22"/>
          <w:szCs w:val="22"/>
        </w:rPr>
        <w:t xml:space="preserve"> </w:t>
      </w:r>
      <w:r w:rsidRPr="00B303A7">
        <w:rPr>
          <w:rFonts w:ascii="Arial" w:hAnsi="Arial" w:cs="Arial"/>
          <w:sz w:val="22"/>
          <w:szCs w:val="22"/>
        </w:rPr>
        <w:t xml:space="preserve">Indian restaurants across Dorset </w:t>
      </w:r>
      <w:r w:rsidRPr="00335293">
        <w:rPr>
          <w:rFonts w:ascii="Arial" w:hAnsi="Arial" w:cs="Arial"/>
          <w:sz w:val="22"/>
          <w:szCs w:val="22"/>
        </w:rPr>
        <w:t xml:space="preserve">has been jailed </w:t>
      </w:r>
      <w:r w:rsidR="00020B35" w:rsidRPr="00335293">
        <w:rPr>
          <w:rFonts w:ascii="Arial" w:hAnsi="Arial" w:cs="Arial"/>
          <w:sz w:val="22"/>
          <w:szCs w:val="22"/>
        </w:rPr>
        <w:t>for a £</w:t>
      </w:r>
      <w:r w:rsidR="00335293" w:rsidRPr="00335293">
        <w:rPr>
          <w:rFonts w:ascii="Arial" w:hAnsi="Arial" w:cs="Arial"/>
          <w:sz w:val="22"/>
          <w:szCs w:val="22"/>
        </w:rPr>
        <w:t>200,000</w:t>
      </w:r>
      <w:r w:rsidR="00020B35" w:rsidRPr="00B303A7">
        <w:rPr>
          <w:rFonts w:ascii="Arial" w:hAnsi="Arial" w:cs="Arial"/>
          <w:sz w:val="22"/>
          <w:szCs w:val="22"/>
        </w:rPr>
        <w:t xml:space="preserve"> tax fraud after an investigation </w:t>
      </w:r>
      <w:r w:rsidR="004109E3" w:rsidRPr="00B303A7">
        <w:rPr>
          <w:rFonts w:ascii="Arial" w:hAnsi="Arial" w:cs="Arial"/>
          <w:sz w:val="22"/>
          <w:szCs w:val="22"/>
        </w:rPr>
        <w:t xml:space="preserve">by </w:t>
      </w:r>
      <w:r w:rsidR="00020B35" w:rsidRPr="00B303A7">
        <w:rPr>
          <w:rFonts w:ascii="Arial" w:hAnsi="Arial" w:cs="Arial"/>
          <w:sz w:val="22"/>
          <w:szCs w:val="22"/>
        </w:rPr>
        <w:t>HM Revenue and Customs (HMRC).</w:t>
      </w:r>
    </w:p>
    <w:p w:rsidR="00A32A53" w:rsidRDefault="00A32A53" w:rsidP="0002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6C67" w:rsidRDefault="00A32A53" w:rsidP="0002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Motin</w:t>
      </w:r>
      <w:proofErr w:type="spellEnd"/>
      <w:r>
        <w:rPr>
          <w:rFonts w:ascii="Arial" w:hAnsi="Arial" w:cs="Arial"/>
          <w:sz w:val="22"/>
          <w:szCs w:val="22"/>
        </w:rPr>
        <w:t xml:space="preserve"> Miah, 42, of Ferndown, Dorset,</w:t>
      </w:r>
      <w:r w:rsidR="00D87692">
        <w:rPr>
          <w:rFonts w:ascii="Arial" w:hAnsi="Arial" w:cs="Arial"/>
          <w:sz w:val="22"/>
          <w:szCs w:val="22"/>
        </w:rPr>
        <w:t xml:space="preserve"> </w:t>
      </w:r>
      <w:r w:rsidR="00576C67">
        <w:rPr>
          <w:rFonts w:ascii="Arial" w:hAnsi="Arial" w:cs="Arial"/>
          <w:sz w:val="22"/>
          <w:szCs w:val="22"/>
        </w:rPr>
        <w:t>lied about the takings fro</w:t>
      </w:r>
      <w:bookmarkStart w:id="3" w:name="_GoBack"/>
      <w:bookmarkEnd w:id="3"/>
      <w:r w:rsidR="00576C67">
        <w:rPr>
          <w:rFonts w:ascii="Arial" w:hAnsi="Arial" w:cs="Arial"/>
          <w:sz w:val="22"/>
          <w:szCs w:val="22"/>
        </w:rPr>
        <w:t xml:space="preserve">m his </w:t>
      </w:r>
      <w:r w:rsidR="00B3271A">
        <w:rPr>
          <w:rFonts w:ascii="Arial" w:hAnsi="Arial" w:cs="Arial"/>
          <w:sz w:val="22"/>
          <w:szCs w:val="22"/>
        </w:rPr>
        <w:t xml:space="preserve">Joy restaurants in </w:t>
      </w:r>
      <w:proofErr w:type="spellStart"/>
      <w:r w:rsidR="00B3271A">
        <w:rPr>
          <w:rFonts w:ascii="Arial" w:hAnsi="Arial" w:cs="Arial"/>
          <w:sz w:val="22"/>
          <w:szCs w:val="22"/>
        </w:rPr>
        <w:t>Charminster</w:t>
      </w:r>
      <w:proofErr w:type="spellEnd"/>
      <w:r w:rsidR="00B3271A">
        <w:rPr>
          <w:rFonts w:ascii="Arial" w:hAnsi="Arial" w:cs="Arial"/>
          <w:sz w:val="22"/>
          <w:szCs w:val="22"/>
        </w:rPr>
        <w:t xml:space="preserve">, Southbourne and Ferndown </w:t>
      </w:r>
      <w:r w:rsidR="00576C67">
        <w:rPr>
          <w:rFonts w:ascii="Arial" w:hAnsi="Arial" w:cs="Arial"/>
          <w:sz w:val="22"/>
          <w:szCs w:val="22"/>
        </w:rPr>
        <w:t xml:space="preserve">to evade </w:t>
      </w:r>
      <w:r w:rsidR="00576C67" w:rsidRPr="00335293">
        <w:rPr>
          <w:rFonts w:ascii="Arial" w:hAnsi="Arial" w:cs="Arial"/>
          <w:sz w:val="22"/>
          <w:szCs w:val="22"/>
        </w:rPr>
        <w:t xml:space="preserve">paying </w:t>
      </w:r>
      <w:r w:rsidR="00335293" w:rsidRPr="00335293">
        <w:rPr>
          <w:rFonts w:ascii="Arial" w:hAnsi="Arial" w:cs="Arial"/>
          <w:sz w:val="22"/>
          <w:szCs w:val="22"/>
        </w:rPr>
        <w:t>£154,763</w:t>
      </w:r>
      <w:r w:rsidR="00576C67" w:rsidRPr="00335293">
        <w:rPr>
          <w:rFonts w:ascii="Arial" w:hAnsi="Arial" w:cs="Arial"/>
          <w:sz w:val="22"/>
          <w:szCs w:val="22"/>
        </w:rPr>
        <w:t xml:space="preserve"> VAT</w:t>
      </w:r>
      <w:r w:rsidR="00576C67">
        <w:rPr>
          <w:rFonts w:ascii="Arial" w:hAnsi="Arial" w:cs="Arial"/>
          <w:sz w:val="22"/>
          <w:szCs w:val="22"/>
        </w:rPr>
        <w:t xml:space="preserve"> </w:t>
      </w:r>
      <w:r w:rsidR="005759C0">
        <w:rPr>
          <w:rFonts w:ascii="Arial" w:hAnsi="Arial" w:cs="Arial"/>
          <w:sz w:val="22"/>
          <w:szCs w:val="22"/>
        </w:rPr>
        <w:t xml:space="preserve">between </w:t>
      </w:r>
      <w:r w:rsidR="00335293">
        <w:rPr>
          <w:rFonts w:ascii="Arial" w:hAnsi="Arial" w:cs="Arial"/>
          <w:sz w:val="22"/>
          <w:szCs w:val="22"/>
        </w:rPr>
        <w:t xml:space="preserve">over a five year </w:t>
      </w:r>
      <w:proofErr w:type="gramStart"/>
      <w:r w:rsidR="00335293">
        <w:rPr>
          <w:rFonts w:ascii="Arial" w:hAnsi="Arial" w:cs="Arial"/>
          <w:sz w:val="22"/>
          <w:szCs w:val="22"/>
        </w:rPr>
        <w:t>period</w:t>
      </w:r>
      <w:proofErr w:type="gramEnd"/>
      <w:r w:rsidR="00576C67">
        <w:rPr>
          <w:rFonts w:ascii="Arial" w:hAnsi="Arial" w:cs="Arial"/>
          <w:sz w:val="22"/>
          <w:szCs w:val="22"/>
        </w:rPr>
        <w:t>.</w:t>
      </w:r>
    </w:p>
    <w:p w:rsidR="00576C67" w:rsidRDefault="00576C67" w:rsidP="0002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7FC4" w:rsidRPr="00B303A7" w:rsidRDefault="00576C67" w:rsidP="00576C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5293">
        <w:rPr>
          <w:rFonts w:ascii="Arial" w:hAnsi="Arial" w:cs="Arial"/>
          <w:sz w:val="22"/>
          <w:szCs w:val="22"/>
        </w:rPr>
        <w:t>Miah also evaded paying £</w:t>
      </w:r>
      <w:r w:rsidR="00335293" w:rsidRPr="00335293">
        <w:rPr>
          <w:rFonts w:ascii="Arial" w:hAnsi="Arial" w:cs="Arial"/>
          <w:sz w:val="22"/>
          <w:szCs w:val="22"/>
        </w:rPr>
        <w:t>48,943</w:t>
      </w:r>
      <w:r w:rsidRPr="00335293">
        <w:rPr>
          <w:rFonts w:ascii="Arial" w:hAnsi="Arial" w:cs="Arial"/>
          <w:sz w:val="22"/>
          <w:szCs w:val="22"/>
        </w:rPr>
        <w:t xml:space="preserve"> </w:t>
      </w:r>
      <w:r w:rsidR="00F510C2" w:rsidRPr="00335293">
        <w:rPr>
          <w:rFonts w:ascii="Arial" w:hAnsi="Arial" w:cs="Arial"/>
          <w:sz w:val="22"/>
          <w:szCs w:val="22"/>
        </w:rPr>
        <w:t>in</w:t>
      </w:r>
      <w:r w:rsidR="00F510C2">
        <w:rPr>
          <w:rFonts w:ascii="Arial" w:hAnsi="Arial" w:cs="Arial"/>
          <w:sz w:val="22"/>
          <w:szCs w:val="22"/>
        </w:rPr>
        <w:t xml:space="preserve"> Income Tax</w:t>
      </w:r>
      <w:r w:rsidR="008F7FC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He </w:t>
      </w:r>
      <w:r w:rsidR="008F7FC4">
        <w:rPr>
          <w:rFonts w:ascii="Arial" w:hAnsi="Arial" w:cs="Arial"/>
          <w:sz w:val="22"/>
          <w:szCs w:val="22"/>
        </w:rPr>
        <w:t>never declared his income as being over £7,80</w:t>
      </w:r>
      <w:r w:rsidR="005A5510">
        <w:rPr>
          <w:rFonts w:ascii="Arial" w:hAnsi="Arial" w:cs="Arial"/>
          <w:sz w:val="22"/>
          <w:szCs w:val="22"/>
        </w:rPr>
        <w:t>0 a year</w:t>
      </w:r>
      <w:r>
        <w:rPr>
          <w:rFonts w:ascii="Arial" w:hAnsi="Arial" w:cs="Arial"/>
          <w:sz w:val="22"/>
          <w:szCs w:val="22"/>
        </w:rPr>
        <w:t xml:space="preserve"> to HMRC but put his earnings as</w:t>
      </w:r>
      <w:r w:rsidR="00391BCC">
        <w:rPr>
          <w:rFonts w:ascii="Arial" w:hAnsi="Arial" w:cs="Arial"/>
          <w:sz w:val="22"/>
          <w:szCs w:val="22"/>
        </w:rPr>
        <w:t xml:space="preserve"> at least</w:t>
      </w:r>
      <w:r>
        <w:rPr>
          <w:rFonts w:ascii="Arial" w:hAnsi="Arial" w:cs="Arial"/>
          <w:sz w:val="22"/>
          <w:szCs w:val="22"/>
        </w:rPr>
        <w:t xml:space="preserve"> </w:t>
      </w:r>
      <w:r w:rsidR="008F7FC4">
        <w:rPr>
          <w:rFonts w:ascii="Arial" w:hAnsi="Arial" w:cs="Arial"/>
          <w:sz w:val="22"/>
          <w:szCs w:val="22"/>
        </w:rPr>
        <w:t xml:space="preserve">£50,000 </w:t>
      </w:r>
      <w:r w:rsidR="00BF079A">
        <w:rPr>
          <w:rFonts w:ascii="Arial" w:hAnsi="Arial" w:cs="Arial"/>
          <w:sz w:val="22"/>
          <w:szCs w:val="22"/>
        </w:rPr>
        <w:t>annually</w:t>
      </w:r>
      <w:r>
        <w:rPr>
          <w:rFonts w:ascii="Arial" w:hAnsi="Arial" w:cs="Arial"/>
          <w:sz w:val="22"/>
          <w:szCs w:val="22"/>
        </w:rPr>
        <w:t xml:space="preserve"> on his mortgage applications</w:t>
      </w:r>
      <w:r w:rsidR="008F7FC4">
        <w:rPr>
          <w:rFonts w:ascii="Arial" w:hAnsi="Arial" w:cs="Arial"/>
          <w:sz w:val="22"/>
          <w:szCs w:val="22"/>
        </w:rPr>
        <w:t>.</w:t>
      </w:r>
      <w:r w:rsidR="00391BCC">
        <w:rPr>
          <w:rFonts w:ascii="Arial" w:hAnsi="Arial" w:cs="Arial"/>
          <w:sz w:val="22"/>
          <w:szCs w:val="22"/>
        </w:rPr>
        <w:t xml:space="preserve"> Miah also received income from properties he owned and rented out.</w:t>
      </w:r>
    </w:p>
    <w:p w:rsidR="00020B35" w:rsidRPr="00E62325" w:rsidRDefault="00020B35" w:rsidP="00020B35">
      <w:pPr>
        <w:spacing w:line="360" w:lineRule="auto"/>
        <w:jc w:val="both"/>
        <w:rPr>
          <w:rFonts w:ascii="Arial" w:hAnsi="Arial" w:cs="Arial"/>
          <w:sz w:val="22"/>
          <w:szCs w:val="22"/>
          <w:highlight w:val="red"/>
        </w:rPr>
      </w:pPr>
    </w:p>
    <w:p w:rsidR="00020B35" w:rsidRPr="00F510C2" w:rsidRDefault="00F510C2" w:rsidP="0002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0C2">
        <w:rPr>
          <w:rFonts w:ascii="Arial" w:hAnsi="Arial" w:cs="Arial"/>
          <w:sz w:val="22"/>
          <w:szCs w:val="22"/>
        </w:rPr>
        <w:t>Richard Wilkinson</w:t>
      </w:r>
      <w:r w:rsidR="00020B35" w:rsidRPr="00F510C2">
        <w:rPr>
          <w:rFonts w:ascii="Arial" w:hAnsi="Arial" w:cs="Arial"/>
          <w:sz w:val="22"/>
          <w:szCs w:val="22"/>
        </w:rPr>
        <w:t xml:space="preserve">, Assistant Director, Fraud Investigation Service, HMRC, said: </w:t>
      </w:r>
    </w:p>
    <w:p w:rsidR="00020B35" w:rsidRPr="00F510C2" w:rsidRDefault="00020B35" w:rsidP="0002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0B35" w:rsidRPr="00F510C2" w:rsidRDefault="00020B35" w:rsidP="00020B35">
      <w:pPr>
        <w:spacing w:line="360" w:lineRule="auto"/>
        <w:rPr>
          <w:rFonts w:ascii="Arial" w:hAnsi="Arial"/>
          <w:sz w:val="22"/>
          <w:szCs w:val="22"/>
        </w:rPr>
      </w:pPr>
      <w:r w:rsidRPr="00F510C2">
        <w:rPr>
          <w:rFonts w:ascii="Arial" w:hAnsi="Arial" w:cs="Arial"/>
          <w:sz w:val="22"/>
          <w:szCs w:val="22"/>
        </w:rPr>
        <w:t>“</w:t>
      </w:r>
      <w:r w:rsidR="00F510C2" w:rsidRPr="00F510C2">
        <w:rPr>
          <w:rFonts w:ascii="Arial" w:hAnsi="Arial" w:cs="Arial"/>
          <w:sz w:val="22"/>
          <w:szCs w:val="22"/>
        </w:rPr>
        <w:t xml:space="preserve">Miah stole more </w:t>
      </w:r>
      <w:r w:rsidR="00F510C2" w:rsidRPr="00335293">
        <w:rPr>
          <w:rFonts w:ascii="Arial" w:hAnsi="Arial" w:cs="Arial"/>
          <w:sz w:val="22"/>
          <w:szCs w:val="22"/>
        </w:rPr>
        <w:t>than £</w:t>
      </w:r>
      <w:r w:rsidR="00335293" w:rsidRPr="00335293">
        <w:rPr>
          <w:rFonts w:ascii="Arial" w:hAnsi="Arial" w:cs="Arial"/>
          <w:sz w:val="22"/>
          <w:szCs w:val="22"/>
        </w:rPr>
        <w:t>200,000</w:t>
      </w:r>
      <w:r w:rsidRPr="00335293">
        <w:rPr>
          <w:rFonts w:ascii="Arial" w:hAnsi="Arial" w:cs="Arial"/>
          <w:sz w:val="22"/>
          <w:szCs w:val="22"/>
        </w:rPr>
        <w:t xml:space="preserve"> that</w:t>
      </w:r>
      <w:r w:rsidRPr="00F510C2">
        <w:rPr>
          <w:rFonts w:ascii="Arial" w:hAnsi="Arial" w:cs="Arial"/>
          <w:sz w:val="22"/>
          <w:szCs w:val="22"/>
        </w:rPr>
        <w:t xml:space="preserve"> should have gone to fund our public services. Instead, he </w:t>
      </w:r>
      <w:r w:rsidR="00F510C2" w:rsidRPr="00F510C2">
        <w:rPr>
          <w:rFonts w:ascii="Arial" w:hAnsi="Arial" w:cs="Arial"/>
          <w:sz w:val="22"/>
          <w:szCs w:val="22"/>
        </w:rPr>
        <w:t xml:space="preserve">lied about his </w:t>
      </w:r>
      <w:r w:rsidR="00576C67">
        <w:rPr>
          <w:rFonts w:ascii="Arial" w:hAnsi="Arial" w:cs="Arial"/>
          <w:sz w:val="22"/>
          <w:szCs w:val="22"/>
        </w:rPr>
        <w:t xml:space="preserve">takings </w:t>
      </w:r>
      <w:r w:rsidRPr="00F510C2">
        <w:rPr>
          <w:rFonts w:ascii="Arial" w:hAnsi="Arial" w:cs="Arial"/>
          <w:sz w:val="22"/>
          <w:szCs w:val="22"/>
        </w:rPr>
        <w:t>with the sole intention of pocketing cash to fund his own lifestyle</w:t>
      </w:r>
      <w:r w:rsidR="00391BCC">
        <w:rPr>
          <w:rFonts w:ascii="Arial" w:hAnsi="Arial" w:cs="Arial"/>
          <w:sz w:val="22"/>
          <w:szCs w:val="22"/>
        </w:rPr>
        <w:t xml:space="preserve"> and build up a substantial property portfolio.</w:t>
      </w:r>
    </w:p>
    <w:p w:rsidR="00020B35" w:rsidRPr="00F510C2" w:rsidRDefault="00020B35" w:rsidP="00020B35">
      <w:pPr>
        <w:spacing w:line="360" w:lineRule="auto"/>
        <w:rPr>
          <w:rFonts w:ascii="Arial" w:hAnsi="Arial"/>
          <w:sz w:val="22"/>
          <w:szCs w:val="22"/>
        </w:rPr>
      </w:pPr>
    </w:p>
    <w:p w:rsidR="00020B35" w:rsidRPr="00241FA5" w:rsidRDefault="00020B35" w:rsidP="00020B35">
      <w:pPr>
        <w:spacing w:line="360" w:lineRule="auto"/>
        <w:rPr>
          <w:rFonts w:ascii="Arial" w:hAnsi="Arial" w:cs="Arial"/>
          <w:sz w:val="22"/>
          <w:szCs w:val="22"/>
        </w:rPr>
      </w:pPr>
      <w:r w:rsidRPr="00F510C2">
        <w:rPr>
          <w:rFonts w:ascii="Arial" w:hAnsi="Arial" w:cs="Arial"/>
          <w:color w:val="000000"/>
          <w:sz w:val="22"/>
          <w:szCs w:val="22"/>
        </w:rPr>
        <w:t>“</w:t>
      </w:r>
      <w:r w:rsidR="00A86675">
        <w:rPr>
          <w:rFonts w:ascii="Arial" w:hAnsi="Arial" w:cs="Arial"/>
          <w:color w:val="000000"/>
          <w:sz w:val="22"/>
          <w:szCs w:val="22"/>
        </w:rPr>
        <w:t xml:space="preserve">Confiscation proceedings are now underway and </w:t>
      </w:r>
      <w:r w:rsidRPr="00F510C2">
        <w:rPr>
          <w:rFonts w:ascii="Arial" w:hAnsi="Arial" w:cs="Arial"/>
          <w:color w:val="000000"/>
          <w:sz w:val="22"/>
          <w:szCs w:val="22"/>
        </w:rPr>
        <w:t>HMRC will continue to pursue criminals who attack the tax system</w:t>
      </w:r>
      <w:r w:rsidR="00A86675">
        <w:rPr>
          <w:rFonts w:ascii="Arial" w:hAnsi="Arial" w:cs="Arial"/>
          <w:color w:val="000000"/>
          <w:sz w:val="22"/>
          <w:szCs w:val="22"/>
        </w:rPr>
        <w:t>. W</w:t>
      </w:r>
      <w:r w:rsidRPr="00F510C2">
        <w:rPr>
          <w:rFonts w:ascii="Arial" w:hAnsi="Arial" w:cs="Arial"/>
          <w:color w:val="000000"/>
          <w:sz w:val="22"/>
          <w:szCs w:val="22"/>
        </w:rPr>
        <w:t xml:space="preserve">e ask anyone with information about suspected VAT fraud to contact us online or call </w:t>
      </w:r>
      <w:r w:rsidRPr="00F510C2">
        <w:rPr>
          <w:rFonts w:ascii="Arial" w:hAnsi="Arial" w:cs="Arial"/>
          <w:sz w:val="22"/>
          <w:szCs w:val="22"/>
        </w:rPr>
        <w:t xml:space="preserve">our Fraud Hotline on 0800 788 </w:t>
      </w:r>
      <w:r w:rsidRPr="00241FA5">
        <w:rPr>
          <w:rFonts w:ascii="Arial" w:hAnsi="Arial" w:cs="Arial"/>
          <w:sz w:val="22"/>
          <w:szCs w:val="22"/>
        </w:rPr>
        <w:t>887</w:t>
      </w:r>
      <w:r w:rsidRPr="00241FA5">
        <w:rPr>
          <w:rFonts w:ascii="Arial" w:hAnsi="Arial" w:cs="Arial"/>
          <w:color w:val="000000"/>
          <w:sz w:val="22"/>
          <w:szCs w:val="22"/>
        </w:rPr>
        <w:t>.”</w:t>
      </w:r>
    </w:p>
    <w:p w:rsidR="00020B35" w:rsidRPr="00241FA5" w:rsidRDefault="00020B35" w:rsidP="00020B35">
      <w:pPr>
        <w:spacing w:line="360" w:lineRule="auto"/>
        <w:rPr>
          <w:rFonts w:ascii="Arial" w:hAnsi="Arial" w:cs="Arial"/>
          <w:sz w:val="22"/>
          <w:szCs w:val="22"/>
        </w:rPr>
      </w:pPr>
    </w:p>
    <w:p w:rsidR="00335293" w:rsidRDefault="00F510C2" w:rsidP="00020B3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335293">
        <w:rPr>
          <w:rFonts w:ascii="Arial" w:hAnsi="Arial" w:cs="Arial"/>
          <w:sz w:val="22"/>
          <w:szCs w:val="22"/>
        </w:rPr>
        <w:t>Miah</w:t>
      </w:r>
      <w:r w:rsidR="00020B35" w:rsidRPr="00335293">
        <w:rPr>
          <w:rFonts w:ascii="Arial" w:hAnsi="Arial" w:cs="Arial"/>
          <w:sz w:val="22"/>
          <w:szCs w:val="22"/>
        </w:rPr>
        <w:t xml:space="preserve"> pleaded guilty </w:t>
      </w:r>
      <w:r w:rsidR="006009CD" w:rsidRPr="00335293">
        <w:rPr>
          <w:rFonts w:ascii="Arial" w:hAnsi="Arial" w:cs="Arial"/>
          <w:sz w:val="22"/>
          <w:szCs w:val="22"/>
        </w:rPr>
        <w:t xml:space="preserve">to </w:t>
      </w:r>
      <w:r w:rsidR="00335293" w:rsidRPr="00335293">
        <w:rPr>
          <w:rFonts w:ascii="Arial" w:hAnsi="Arial" w:cs="Arial"/>
          <w:sz w:val="22"/>
          <w:szCs w:val="22"/>
        </w:rPr>
        <w:t>cheating the public revenue</w:t>
      </w:r>
      <w:r w:rsidR="00D354B9" w:rsidRPr="00335293">
        <w:rPr>
          <w:rFonts w:ascii="Arial" w:hAnsi="Arial" w:cs="Arial"/>
          <w:sz w:val="22"/>
          <w:szCs w:val="22"/>
        </w:rPr>
        <w:t xml:space="preserve"> and </w:t>
      </w:r>
      <w:r w:rsidR="00335293" w:rsidRPr="00335293">
        <w:rPr>
          <w:rFonts w:ascii="Arial" w:hAnsi="Arial" w:cs="Arial"/>
          <w:sz w:val="22"/>
          <w:szCs w:val="22"/>
        </w:rPr>
        <w:t xml:space="preserve">evading </w:t>
      </w:r>
      <w:r w:rsidR="00D354B9" w:rsidRPr="00335293">
        <w:rPr>
          <w:rFonts w:ascii="Arial" w:hAnsi="Arial" w:cs="Arial"/>
          <w:sz w:val="22"/>
          <w:szCs w:val="22"/>
        </w:rPr>
        <w:t xml:space="preserve">Income Tax </w:t>
      </w:r>
      <w:r w:rsidR="00020B35" w:rsidRPr="00335293">
        <w:rPr>
          <w:rFonts w:ascii="Arial" w:hAnsi="Arial" w:cs="Arial"/>
          <w:sz w:val="22"/>
          <w:szCs w:val="22"/>
        </w:rPr>
        <w:t xml:space="preserve">before </w:t>
      </w:r>
      <w:r w:rsidR="00241FA5" w:rsidRPr="00335293">
        <w:rPr>
          <w:rFonts w:ascii="Arial" w:hAnsi="Arial" w:cs="Arial"/>
          <w:sz w:val="22"/>
          <w:szCs w:val="22"/>
        </w:rPr>
        <w:t xml:space="preserve">Bournemouth Crown </w:t>
      </w:r>
      <w:r w:rsidR="00020B35" w:rsidRPr="00335293">
        <w:rPr>
          <w:rFonts w:ascii="Arial" w:hAnsi="Arial" w:cs="Arial"/>
          <w:sz w:val="22"/>
          <w:szCs w:val="22"/>
        </w:rPr>
        <w:t xml:space="preserve">Court on </w:t>
      </w:r>
      <w:r w:rsidR="00391BCC">
        <w:rPr>
          <w:rFonts w:ascii="Arial" w:hAnsi="Arial" w:cs="Arial"/>
          <w:sz w:val="22"/>
          <w:szCs w:val="22"/>
        </w:rPr>
        <w:t>10</w:t>
      </w:r>
      <w:r w:rsidR="005759C0" w:rsidRPr="00335293">
        <w:rPr>
          <w:rFonts w:ascii="Arial" w:hAnsi="Arial" w:cs="Arial"/>
          <w:sz w:val="22"/>
          <w:szCs w:val="22"/>
        </w:rPr>
        <w:t xml:space="preserve"> </w:t>
      </w:r>
      <w:r w:rsidR="00391BCC">
        <w:rPr>
          <w:rFonts w:ascii="Arial" w:hAnsi="Arial" w:cs="Arial"/>
          <w:sz w:val="22"/>
          <w:szCs w:val="22"/>
        </w:rPr>
        <w:t>September</w:t>
      </w:r>
      <w:r w:rsidR="00241FA5" w:rsidRPr="00335293">
        <w:rPr>
          <w:rFonts w:ascii="Arial" w:hAnsi="Arial" w:cs="Arial"/>
          <w:sz w:val="22"/>
          <w:szCs w:val="22"/>
        </w:rPr>
        <w:t xml:space="preserve"> </w:t>
      </w:r>
      <w:r w:rsidR="00020B35" w:rsidRPr="00335293">
        <w:rPr>
          <w:rFonts w:ascii="Arial" w:hAnsi="Arial" w:cs="Arial"/>
          <w:sz w:val="22"/>
          <w:szCs w:val="22"/>
        </w:rPr>
        <w:t xml:space="preserve">2018 </w:t>
      </w:r>
      <w:r w:rsidR="006D2C0E">
        <w:rPr>
          <w:rFonts w:ascii="Arial" w:hAnsi="Arial" w:cs="Arial"/>
          <w:sz w:val="22"/>
          <w:szCs w:val="22"/>
        </w:rPr>
        <w:t xml:space="preserve">and </w:t>
      </w:r>
      <w:r w:rsidR="00020B35" w:rsidRPr="00335293">
        <w:rPr>
          <w:rFonts w:ascii="Arial" w:hAnsi="Arial" w:cs="Arial"/>
          <w:sz w:val="22"/>
          <w:szCs w:val="22"/>
        </w:rPr>
        <w:t>was sentenced to</w:t>
      </w:r>
      <w:r w:rsidR="00D354B9" w:rsidRPr="00335293">
        <w:rPr>
          <w:rFonts w:ascii="Arial" w:hAnsi="Arial" w:cs="Arial"/>
          <w:sz w:val="22"/>
          <w:szCs w:val="22"/>
        </w:rPr>
        <w:t xml:space="preserve"> </w:t>
      </w:r>
      <w:r w:rsidR="00335293" w:rsidRPr="00335293">
        <w:rPr>
          <w:rFonts w:ascii="Arial" w:hAnsi="Arial" w:cs="Arial"/>
          <w:sz w:val="22"/>
          <w:szCs w:val="22"/>
        </w:rPr>
        <w:t>32 months in jail</w:t>
      </w:r>
      <w:r w:rsidR="006D2C0E">
        <w:rPr>
          <w:rFonts w:ascii="Arial" w:hAnsi="Arial" w:cs="Arial"/>
          <w:sz w:val="22"/>
          <w:szCs w:val="22"/>
        </w:rPr>
        <w:t xml:space="preserve"> </w:t>
      </w:r>
      <w:r w:rsidR="00391BCC">
        <w:rPr>
          <w:rFonts w:ascii="Arial" w:hAnsi="Arial" w:cs="Arial"/>
          <w:sz w:val="22"/>
          <w:szCs w:val="22"/>
        </w:rPr>
        <w:t>on Friday 16 November 2018</w:t>
      </w:r>
      <w:r w:rsidR="00020B35" w:rsidRPr="00335293">
        <w:rPr>
          <w:rFonts w:ascii="Arial" w:hAnsi="Arial" w:cs="Arial"/>
          <w:sz w:val="22"/>
          <w:szCs w:val="22"/>
        </w:rPr>
        <w:t>.</w:t>
      </w:r>
      <w:r w:rsidR="00335293" w:rsidRPr="00335293">
        <w:rPr>
          <w:rFonts w:ascii="Arial" w:hAnsi="Arial" w:cs="Arial"/>
          <w:sz w:val="22"/>
          <w:szCs w:val="22"/>
        </w:rPr>
        <w:t xml:space="preserve">  He was also disqualified from being a company director for 10 years.</w:t>
      </w:r>
    </w:p>
    <w:p w:rsidR="00335293" w:rsidRDefault="00335293" w:rsidP="00020B3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335293" w:rsidRDefault="00335293" w:rsidP="00020B3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 Honour Judge Fuller QC said: “Despite a body of evidence, you lied in interview and said that you weren’t in charge and</w:t>
      </w:r>
      <w:r w:rsidR="006D2C0E">
        <w:rPr>
          <w:rFonts w:ascii="Arial" w:hAnsi="Arial" w:cs="Arial"/>
          <w:sz w:val="22"/>
          <w:szCs w:val="22"/>
        </w:rPr>
        <w:t xml:space="preserve"> didn’t</w:t>
      </w:r>
      <w:r>
        <w:rPr>
          <w:rFonts w:ascii="Arial" w:hAnsi="Arial" w:cs="Arial"/>
          <w:sz w:val="22"/>
          <w:szCs w:val="22"/>
        </w:rPr>
        <w:t xml:space="preserve"> know who the bosses were.”</w:t>
      </w:r>
    </w:p>
    <w:p w:rsidR="00A86675" w:rsidRDefault="00A86675" w:rsidP="006C32A5">
      <w:pPr>
        <w:pStyle w:val="BodyText"/>
        <w:spacing w:line="240" w:lineRule="auto"/>
        <w:rPr>
          <w:rFonts w:cs="Arial"/>
          <w:b/>
          <w:szCs w:val="22"/>
        </w:rPr>
      </w:pPr>
    </w:p>
    <w:p w:rsidR="006C32A5" w:rsidRPr="00241FA5" w:rsidRDefault="006C32A5" w:rsidP="006C32A5">
      <w:pPr>
        <w:pStyle w:val="BodyText"/>
        <w:spacing w:line="240" w:lineRule="auto"/>
        <w:rPr>
          <w:rFonts w:cs="Arial"/>
          <w:b/>
          <w:szCs w:val="22"/>
        </w:rPr>
      </w:pPr>
      <w:r w:rsidRPr="00241FA5">
        <w:rPr>
          <w:rFonts w:cs="Arial"/>
          <w:b/>
          <w:szCs w:val="22"/>
        </w:rPr>
        <w:t>Notes for editors</w:t>
      </w:r>
    </w:p>
    <w:p w:rsidR="006C32A5" w:rsidRPr="00E62325" w:rsidRDefault="006C32A5" w:rsidP="006C32A5">
      <w:pPr>
        <w:spacing w:line="360" w:lineRule="auto"/>
        <w:ind w:left="644"/>
        <w:rPr>
          <w:rFonts w:ascii="Arial" w:hAnsi="Arial" w:cs="Arial"/>
          <w:sz w:val="22"/>
          <w:szCs w:val="22"/>
          <w:highlight w:val="red"/>
        </w:rPr>
      </w:pPr>
    </w:p>
    <w:p w:rsidR="006C32A5" w:rsidRPr="00AD3495" w:rsidRDefault="001658A0" w:rsidP="00AD349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1658A0">
        <w:rPr>
          <w:rFonts w:ascii="Arial" w:hAnsi="Arial" w:cs="Arial"/>
          <w:sz w:val="22"/>
          <w:szCs w:val="22"/>
        </w:rPr>
        <w:t>Motin</w:t>
      </w:r>
      <w:proofErr w:type="spellEnd"/>
      <w:r w:rsidRPr="001658A0">
        <w:rPr>
          <w:rFonts w:ascii="Arial" w:hAnsi="Arial" w:cs="Arial"/>
          <w:sz w:val="22"/>
          <w:szCs w:val="22"/>
        </w:rPr>
        <w:t xml:space="preserve"> Miah</w:t>
      </w:r>
      <w:r w:rsidR="006C32A5" w:rsidRPr="001658A0">
        <w:rPr>
          <w:rFonts w:ascii="Arial" w:hAnsi="Arial" w:cs="Arial"/>
          <w:sz w:val="22"/>
          <w:szCs w:val="22"/>
        </w:rPr>
        <w:t xml:space="preserve"> (DOB </w:t>
      </w:r>
      <w:r w:rsidR="00AD3495">
        <w:rPr>
          <w:rFonts w:ascii="Arial" w:hAnsi="Arial" w:cs="Arial"/>
          <w:sz w:val="22"/>
          <w:szCs w:val="22"/>
        </w:rPr>
        <w:t>5/</w:t>
      </w:r>
      <w:r w:rsidRPr="001658A0">
        <w:rPr>
          <w:rFonts w:ascii="Arial" w:hAnsi="Arial" w:cs="Arial"/>
          <w:sz w:val="22"/>
          <w:szCs w:val="22"/>
        </w:rPr>
        <w:t>2/1976</w:t>
      </w:r>
      <w:r w:rsidR="006C32A5" w:rsidRPr="001658A0">
        <w:rPr>
          <w:rFonts w:ascii="Arial" w:hAnsi="Arial" w:cs="Arial"/>
          <w:sz w:val="22"/>
          <w:szCs w:val="22"/>
        </w:rPr>
        <w:t xml:space="preserve">) from </w:t>
      </w:r>
      <w:proofErr w:type="spellStart"/>
      <w:r w:rsidRPr="001658A0">
        <w:rPr>
          <w:rFonts w:ascii="Arial" w:hAnsi="Arial" w:cs="Arial"/>
          <w:sz w:val="22"/>
          <w:szCs w:val="22"/>
        </w:rPr>
        <w:t>Dugdell</w:t>
      </w:r>
      <w:proofErr w:type="spellEnd"/>
      <w:r w:rsidRPr="001658A0">
        <w:rPr>
          <w:rFonts w:ascii="Arial" w:hAnsi="Arial" w:cs="Arial"/>
          <w:sz w:val="22"/>
          <w:szCs w:val="22"/>
        </w:rPr>
        <w:t xml:space="preserve"> Close, Ferndown, </w:t>
      </w:r>
      <w:r w:rsidRPr="00D354B9">
        <w:rPr>
          <w:rFonts w:ascii="Arial" w:hAnsi="Arial" w:cs="Arial"/>
          <w:sz w:val="22"/>
          <w:szCs w:val="22"/>
        </w:rPr>
        <w:t>Dorset</w:t>
      </w:r>
      <w:r w:rsidR="006C32A5" w:rsidRPr="00D354B9">
        <w:rPr>
          <w:rFonts w:ascii="Arial" w:hAnsi="Arial" w:cs="Arial"/>
          <w:sz w:val="22"/>
          <w:szCs w:val="22"/>
        </w:rPr>
        <w:t xml:space="preserve">, </w:t>
      </w:r>
      <w:r w:rsidR="00020B35" w:rsidRPr="00D354B9">
        <w:rPr>
          <w:rFonts w:ascii="Arial" w:hAnsi="Arial" w:cs="Arial"/>
          <w:sz w:val="22"/>
          <w:szCs w:val="22"/>
        </w:rPr>
        <w:t>pleaded guilty</w:t>
      </w:r>
      <w:r w:rsidR="00020B35" w:rsidRPr="001658A0">
        <w:rPr>
          <w:rFonts w:ascii="Arial" w:hAnsi="Arial" w:cs="Arial"/>
          <w:sz w:val="22"/>
          <w:szCs w:val="22"/>
        </w:rPr>
        <w:t xml:space="preserve"> to</w:t>
      </w:r>
      <w:r w:rsidR="006C32A5" w:rsidRPr="001658A0">
        <w:rPr>
          <w:rFonts w:ascii="Arial" w:hAnsi="Arial" w:cs="Arial"/>
          <w:sz w:val="22"/>
          <w:szCs w:val="22"/>
        </w:rPr>
        <w:t xml:space="preserve"> </w:t>
      </w:r>
      <w:r w:rsidR="00335293">
        <w:rPr>
          <w:rFonts w:ascii="Arial" w:hAnsi="Arial" w:cs="Arial"/>
          <w:sz w:val="22"/>
          <w:szCs w:val="22"/>
        </w:rPr>
        <w:t>cheating the public revenue by evading £154,763 VAT</w:t>
      </w:r>
      <w:r w:rsidR="00D354B9">
        <w:rPr>
          <w:rFonts w:ascii="Arial" w:hAnsi="Arial" w:cs="Arial"/>
          <w:sz w:val="22"/>
          <w:szCs w:val="22"/>
        </w:rPr>
        <w:t xml:space="preserve"> </w:t>
      </w:r>
      <w:r w:rsidR="00D354B9" w:rsidRPr="00391BCC">
        <w:rPr>
          <w:rFonts w:ascii="Arial" w:hAnsi="Arial" w:cs="Arial"/>
          <w:sz w:val="22"/>
          <w:szCs w:val="22"/>
        </w:rPr>
        <w:t>between 1 April 2010 and 13 October 2015 and the evasion of £</w:t>
      </w:r>
      <w:r w:rsidR="00335293" w:rsidRPr="00391BCC">
        <w:rPr>
          <w:rFonts w:ascii="Arial" w:hAnsi="Arial" w:cs="Arial"/>
          <w:sz w:val="22"/>
          <w:szCs w:val="22"/>
        </w:rPr>
        <w:t>48,943</w:t>
      </w:r>
      <w:r w:rsidR="00D354B9" w:rsidRPr="00391BCC">
        <w:rPr>
          <w:rFonts w:ascii="Arial" w:hAnsi="Arial" w:cs="Arial"/>
          <w:sz w:val="22"/>
          <w:szCs w:val="22"/>
        </w:rPr>
        <w:t xml:space="preserve"> Income Tax between 6 April 2010 and 5 April 2015 </w:t>
      </w:r>
      <w:r w:rsidR="00020B35" w:rsidRPr="00391BCC">
        <w:rPr>
          <w:rFonts w:ascii="Arial" w:hAnsi="Arial" w:cs="Arial"/>
          <w:sz w:val="22"/>
          <w:szCs w:val="22"/>
        </w:rPr>
        <w:t xml:space="preserve">at </w:t>
      </w:r>
      <w:r w:rsidRPr="00391BCC">
        <w:rPr>
          <w:rFonts w:ascii="Arial" w:hAnsi="Arial" w:cs="Arial"/>
          <w:sz w:val="22"/>
          <w:szCs w:val="22"/>
        </w:rPr>
        <w:t xml:space="preserve">Bournemouth Crown </w:t>
      </w:r>
      <w:r w:rsidR="006C32A5" w:rsidRPr="00391BCC">
        <w:rPr>
          <w:rFonts w:ascii="Arial" w:hAnsi="Arial" w:cs="Arial"/>
          <w:sz w:val="22"/>
          <w:szCs w:val="22"/>
        </w:rPr>
        <w:t xml:space="preserve">Court on </w:t>
      </w:r>
      <w:r w:rsidR="00391BCC">
        <w:rPr>
          <w:rFonts w:ascii="Arial" w:hAnsi="Arial" w:cs="Arial"/>
          <w:sz w:val="22"/>
          <w:szCs w:val="22"/>
        </w:rPr>
        <w:t>10 September</w:t>
      </w:r>
      <w:r w:rsidR="00020B35" w:rsidRPr="00391BCC">
        <w:rPr>
          <w:rFonts w:ascii="Arial" w:hAnsi="Arial" w:cs="Arial"/>
          <w:sz w:val="22"/>
          <w:szCs w:val="22"/>
        </w:rPr>
        <w:t xml:space="preserve"> 2018</w:t>
      </w:r>
      <w:r w:rsidR="006C32A5" w:rsidRPr="00391BCC">
        <w:rPr>
          <w:rFonts w:ascii="Arial" w:hAnsi="Arial" w:cs="Arial"/>
          <w:sz w:val="22"/>
          <w:szCs w:val="22"/>
        </w:rPr>
        <w:t>. He</w:t>
      </w:r>
      <w:r w:rsidR="006C32A5" w:rsidRPr="00AD3495">
        <w:rPr>
          <w:rFonts w:ascii="Arial" w:hAnsi="Arial" w:cs="Arial"/>
          <w:sz w:val="22"/>
          <w:szCs w:val="22"/>
        </w:rPr>
        <w:t xml:space="preserve"> was sentenced </w:t>
      </w:r>
      <w:r w:rsidR="00020B35" w:rsidRPr="00AD3495">
        <w:rPr>
          <w:rFonts w:ascii="Arial" w:hAnsi="Arial" w:cs="Arial"/>
          <w:sz w:val="22"/>
          <w:szCs w:val="22"/>
        </w:rPr>
        <w:t xml:space="preserve">to </w:t>
      </w:r>
      <w:r w:rsidR="00335293">
        <w:rPr>
          <w:rFonts w:ascii="Arial" w:hAnsi="Arial" w:cs="Arial"/>
          <w:sz w:val="22"/>
          <w:szCs w:val="22"/>
        </w:rPr>
        <w:t>32 months in jail</w:t>
      </w:r>
      <w:r w:rsidR="00EE4338">
        <w:rPr>
          <w:rFonts w:ascii="Arial" w:hAnsi="Arial" w:cs="Arial"/>
          <w:sz w:val="22"/>
          <w:szCs w:val="22"/>
        </w:rPr>
        <w:t xml:space="preserve"> on </w:t>
      </w:r>
      <w:r w:rsidR="00391BCC">
        <w:rPr>
          <w:rFonts w:ascii="Arial" w:hAnsi="Arial" w:cs="Arial"/>
          <w:sz w:val="22"/>
          <w:szCs w:val="22"/>
        </w:rPr>
        <w:t>Friday 16 November</w:t>
      </w:r>
      <w:r w:rsidR="00834F36" w:rsidRPr="00AD3495">
        <w:rPr>
          <w:rFonts w:ascii="Arial" w:hAnsi="Arial" w:cs="Arial"/>
          <w:sz w:val="22"/>
          <w:szCs w:val="22"/>
        </w:rPr>
        <w:t>.</w:t>
      </w:r>
      <w:r w:rsidR="00335293">
        <w:rPr>
          <w:rFonts w:ascii="Arial" w:hAnsi="Arial" w:cs="Arial"/>
          <w:sz w:val="22"/>
          <w:szCs w:val="22"/>
        </w:rPr>
        <w:t xml:space="preserve"> He was also disqualified from being a company director for 10 years. The total value of the fraud was £203,763</w:t>
      </w:r>
    </w:p>
    <w:p w:rsidR="00FF3F88" w:rsidRDefault="00FF3F88" w:rsidP="00FF3F88">
      <w:pPr>
        <w:pStyle w:val="NoSpacing"/>
      </w:pPr>
    </w:p>
    <w:p w:rsidR="00FF3F88" w:rsidRPr="001658A0" w:rsidRDefault="00FF3F88" w:rsidP="006C32A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three Joy eateries involved w</w:t>
      </w:r>
      <w:r w:rsidR="00AD3495">
        <w:rPr>
          <w:rFonts w:ascii="Arial" w:hAnsi="Arial" w:cs="Arial"/>
          <w:sz w:val="22"/>
          <w:szCs w:val="22"/>
        </w:rPr>
        <w:t>ere based at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Charminster</w:t>
      </w:r>
      <w:proofErr w:type="spellEnd"/>
      <w:r>
        <w:rPr>
          <w:rFonts w:ascii="Arial" w:hAnsi="Arial" w:cs="Arial"/>
          <w:sz w:val="22"/>
          <w:szCs w:val="22"/>
        </w:rPr>
        <w:t xml:space="preserve"> Road in </w:t>
      </w:r>
      <w:proofErr w:type="spellStart"/>
      <w:r>
        <w:rPr>
          <w:rFonts w:ascii="Arial" w:hAnsi="Arial" w:cs="Arial"/>
          <w:sz w:val="22"/>
          <w:szCs w:val="22"/>
        </w:rPr>
        <w:t>Charminster</w:t>
      </w:r>
      <w:proofErr w:type="spellEnd"/>
      <w:r>
        <w:rPr>
          <w:rFonts w:ascii="Arial" w:hAnsi="Arial" w:cs="Arial"/>
          <w:sz w:val="22"/>
          <w:szCs w:val="22"/>
        </w:rPr>
        <w:t>, Ringwood Road</w:t>
      </w:r>
      <w:r w:rsidR="00874588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Ferndown and </w:t>
      </w:r>
      <w:proofErr w:type="spellStart"/>
      <w:r>
        <w:rPr>
          <w:rFonts w:ascii="Arial" w:hAnsi="Arial" w:cs="Arial"/>
          <w:sz w:val="22"/>
          <w:szCs w:val="22"/>
        </w:rPr>
        <w:t>Seabourne</w:t>
      </w:r>
      <w:proofErr w:type="spellEnd"/>
      <w:r>
        <w:rPr>
          <w:rFonts w:ascii="Arial" w:hAnsi="Arial" w:cs="Arial"/>
          <w:sz w:val="22"/>
          <w:szCs w:val="22"/>
        </w:rPr>
        <w:t xml:space="preserve"> Road in Southbourne.</w:t>
      </w:r>
    </w:p>
    <w:p w:rsidR="006C32A5" w:rsidRPr="00E62325" w:rsidRDefault="006C32A5" w:rsidP="006C32A5">
      <w:pPr>
        <w:rPr>
          <w:rFonts w:ascii="Arial" w:hAnsi="Arial" w:cs="Arial"/>
          <w:sz w:val="22"/>
          <w:szCs w:val="22"/>
          <w:highlight w:val="red"/>
        </w:rPr>
      </w:pPr>
    </w:p>
    <w:p w:rsidR="006C32A5" w:rsidRPr="001658A0" w:rsidRDefault="006C32A5" w:rsidP="006C32A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58A0">
        <w:rPr>
          <w:rFonts w:ascii="Arial" w:hAnsi="Arial" w:cs="Arial"/>
          <w:sz w:val="22"/>
          <w:szCs w:val="22"/>
        </w:rPr>
        <w:t>Suspected tax crime can be reported</w:t>
      </w:r>
      <w:r w:rsidR="00020B35" w:rsidRPr="001658A0">
        <w:rPr>
          <w:rFonts w:ascii="Arial" w:hAnsi="Arial" w:cs="Arial"/>
          <w:sz w:val="22"/>
          <w:szCs w:val="22"/>
        </w:rPr>
        <w:t xml:space="preserve"> online at </w:t>
      </w:r>
      <w:hyperlink r:id="rId10" w:history="1">
        <w:r w:rsidR="00020B35" w:rsidRPr="001658A0">
          <w:rPr>
            <w:rStyle w:val="Hyperlink"/>
            <w:rFonts w:ascii="Arial" w:hAnsi="Arial"/>
            <w:sz w:val="22"/>
            <w:szCs w:val="22"/>
          </w:rPr>
          <w:t>https://www.gov.uk/report-an-unregistered-trader-or-business</w:t>
        </w:r>
      </w:hyperlink>
      <w:r w:rsidR="00020B35" w:rsidRPr="001658A0">
        <w:rPr>
          <w:rFonts w:ascii="Arial" w:hAnsi="Arial" w:cs="Arial"/>
          <w:sz w:val="22"/>
          <w:szCs w:val="22"/>
        </w:rPr>
        <w:t xml:space="preserve"> or by calling</w:t>
      </w:r>
      <w:r w:rsidRPr="001658A0">
        <w:rPr>
          <w:rFonts w:ascii="Arial" w:hAnsi="Arial" w:cs="Arial"/>
          <w:sz w:val="22"/>
          <w:szCs w:val="22"/>
        </w:rPr>
        <w:t xml:space="preserve"> our fraud hotline on 0800 788 887.</w:t>
      </w:r>
    </w:p>
    <w:p w:rsidR="006C32A5" w:rsidRPr="001658A0" w:rsidRDefault="006C32A5" w:rsidP="00020B35">
      <w:pPr>
        <w:rPr>
          <w:rFonts w:ascii="Arial" w:hAnsi="Arial" w:cs="Arial"/>
          <w:sz w:val="22"/>
          <w:szCs w:val="22"/>
        </w:rPr>
      </w:pPr>
    </w:p>
    <w:p w:rsidR="006C32A5" w:rsidRPr="001658A0" w:rsidRDefault="006C32A5" w:rsidP="006C32A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58A0">
        <w:rPr>
          <w:rFonts w:ascii="Arial" w:hAnsi="Arial" w:cs="Arial"/>
          <w:sz w:val="22"/>
          <w:szCs w:val="22"/>
        </w:rPr>
        <w:t>Follow HMRC's Press Office on Twitter @</w:t>
      </w:r>
      <w:proofErr w:type="spellStart"/>
      <w:r w:rsidRPr="001658A0">
        <w:rPr>
          <w:rFonts w:ascii="Arial" w:hAnsi="Arial" w:cs="Arial"/>
          <w:sz w:val="22"/>
          <w:szCs w:val="22"/>
        </w:rPr>
        <w:t>HMRCpressoffice</w:t>
      </w:r>
      <w:proofErr w:type="spellEnd"/>
    </w:p>
    <w:p w:rsidR="006C32A5" w:rsidRPr="001658A0" w:rsidRDefault="006C32A5" w:rsidP="006C32A5">
      <w:pPr>
        <w:pStyle w:val="ListParagraph"/>
        <w:rPr>
          <w:rFonts w:ascii="Arial" w:hAnsi="Arial" w:cs="Arial"/>
          <w:sz w:val="22"/>
          <w:szCs w:val="22"/>
        </w:rPr>
      </w:pPr>
    </w:p>
    <w:p w:rsidR="006C32A5" w:rsidRPr="001658A0" w:rsidRDefault="006C32A5" w:rsidP="006C32A5">
      <w:pPr>
        <w:pStyle w:val="ListParagraph"/>
        <w:numPr>
          <w:ilvl w:val="0"/>
          <w:numId w:val="1"/>
        </w:numPr>
        <w:spacing w:line="360" w:lineRule="auto"/>
        <w:contextualSpacing/>
        <w:rPr>
          <w:rStyle w:val="Hyperlink"/>
          <w:rFonts w:ascii="Arial" w:hAnsi="Arial" w:cs="Arial"/>
          <w:sz w:val="22"/>
          <w:szCs w:val="22"/>
        </w:rPr>
      </w:pPr>
      <w:r w:rsidRPr="001658A0">
        <w:rPr>
          <w:rFonts w:ascii="Arial" w:hAnsi="Arial" w:cs="Arial"/>
          <w:sz w:val="22"/>
          <w:szCs w:val="22"/>
        </w:rPr>
        <w:t>HMRC’s Flickr channel </w:t>
      </w:r>
      <w:hyperlink r:id="rId11" w:history="1">
        <w:r w:rsidRPr="001658A0">
          <w:rPr>
            <w:rStyle w:val="Hyperlink"/>
            <w:rFonts w:ascii="Arial" w:hAnsi="Arial" w:cs="Arial"/>
            <w:sz w:val="22"/>
            <w:szCs w:val="22"/>
          </w:rPr>
          <w:t>www.flickr.com/hmrcgovuk</w:t>
        </w:r>
      </w:hyperlink>
    </w:p>
    <w:p w:rsidR="006C32A5" w:rsidRPr="001658A0" w:rsidRDefault="006C32A5" w:rsidP="006C32A5">
      <w:pPr>
        <w:pStyle w:val="ListParagraph"/>
        <w:rPr>
          <w:rFonts w:ascii="Arial" w:hAnsi="Arial" w:cs="Arial"/>
          <w:sz w:val="22"/>
          <w:szCs w:val="22"/>
        </w:rPr>
      </w:pPr>
    </w:p>
    <w:p w:rsidR="006C32A5" w:rsidRPr="001658A0" w:rsidRDefault="006C32A5" w:rsidP="006C32A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6C32A5" w:rsidRPr="001658A0" w:rsidRDefault="006C32A5" w:rsidP="006C32A5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1658A0">
        <w:rPr>
          <w:rFonts w:ascii="Arial" w:hAnsi="Arial" w:cs="Arial"/>
          <w:b/>
          <w:sz w:val="22"/>
          <w:szCs w:val="22"/>
        </w:rPr>
        <w:t>Issued by HM Revenue &amp; Customs Press Office</w:t>
      </w:r>
    </w:p>
    <w:p w:rsidR="006C32A5" w:rsidRPr="001658A0" w:rsidRDefault="006C32A5" w:rsidP="006C32A5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6C32A5" w:rsidRPr="001658A0" w:rsidRDefault="006C32A5" w:rsidP="006C32A5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1658A0">
        <w:rPr>
          <w:rFonts w:ascii="Arial" w:hAnsi="Arial" w:cs="Arial"/>
          <w:b/>
          <w:sz w:val="22"/>
          <w:szCs w:val="22"/>
        </w:rPr>
        <w:t>Press enquiries only, please contact:</w:t>
      </w:r>
    </w:p>
    <w:p w:rsidR="006C32A5" w:rsidRPr="001658A0" w:rsidRDefault="006C32A5" w:rsidP="006C32A5">
      <w:pPr>
        <w:spacing w:line="360" w:lineRule="auto"/>
        <w:rPr>
          <w:rFonts w:ascii="Arial" w:hAnsi="Arial" w:cs="Arial"/>
          <w:sz w:val="22"/>
          <w:szCs w:val="22"/>
        </w:rPr>
      </w:pPr>
      <w:r w:rsidRPr="001658A0">
        <w:rPr>
          <w:rFonts w:ascii="Arial" w:hAnsi="Arial" w:cs="Arial"/>
          <w:sz w:val="22"/>
          <w:szCs w:val="22"/>
        </w:rPr>
        <w:t>Will Lyon</w:t>
      </w:r>
    </w:p>
    <w:p w:rsidR="006C32A5" w:rsidRPr="001658A0" w:rsidRDefault="006C32A5" w:rsidP="006C32A5">
      <w:pPr>
        <w:spacing w:line="360" w:lineRule="auto"/>
        <w:rPr>
          <w:rFonts w:ascii="Arial" w:hAnsi="Arial" w:cs="Arial"/>
          <w:sz w:val="22"/>
          <w:szCs w:val="22"/>
        </w:rPr>
      </w:pPr>
      <w:r w:rsidRPr="001658A0">
        <w:rPr>
          <w:rFonts w:ascii="Arial" w:hAnsi="Arial" w:cs="Arial"/>
          <w:sz w:val="22"/>
          <w:szCs w:val="22"/>
        </w:rPr>
        <w:t>Tel: 07469 023 331</w:t>
      </w:r>
    </w:p>
    <w:p w:rsidR="006C32A5" w:rsidRPr="001658A0" w:rsidRDefault="006C32A5" w:rsidP="006C32A5">
      <w:pPr>
        <w:spacing w:line="360" w:lineRule="auto"/>
        <w:rPr>
          <w:rFonts w:ascii="Arial" w:hAnsi="Arial" w:cs="Arial"/>
          <w:sz w:val="22"/>
          <w:szCs w:val="22"/>
        </w:rPr>
      </w:pPr>
      <w:r w:rsidRPr="001658A0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1658A0">
          <w:rPr>
            <w:rStyle w:val="Hyperlink"/>
            <w:rFonts w:ascii="Arial" w:hAnsi="Arial" w:cs="Arial"/>
            <w:sz w:val="22"/>
            <w:szCs w:val="22"/>
          </w:rPr>
          <w:t>william.lyon@hmrc.gsi.gov.uk</w:t>
        </w:r>
      </w:hyperlink>
    </w:p>
    <w:p w:rsidR="006C32A5" w:rsidRPr="001658A0" w:rsidRDefault="006C32A5" w:rsidP="006C32A5">
      <w:pPr>
        <w:spacing w:line="360" w:lineRule="auto"/>
        <w:rPr>
          <w:rFonts w:ascii="Arial" w:hAnsi="Arial" w:cs="Arial"/>
          <w:sz w:val="22"/>
          <w:szCs w:val="22"/>
        </w:rPr>
      </w:pPr>
    </w:p>
    <w:p w:rsidR="006C32A5" w:rsidRPr="001658A0" w:rsidRDefault="006C32A5" w:rsidP="006C32A5">
      <w:pPr>
        <w:pStyle w:val="BodyText"/>
        <w:rPr>
          <w:rFonts w:cs="Arial"/>
          <w:szCs w:val="22"/>
        </w:rPr>
      </w:pPr>
      <w:r w:rsidRPr="001658A0">
        <w:rPr>
          <w:rFonts w:cs="Arial"/>
          <w:szCs w:val="22"/>
        </w:rPr>
        <w:t>Out of hours Tel: 07860 359</w:t>
      </w:r>
      <w:r w:rsidR="00912C03" w:rsidRPr="001658A0">
        <w:rPr>
          <w:rFonts w:cs="Arial"/>
          <w:szCs w:val="22"/>
        </w:rPr>
        <w:t xml:space="preserve"> </w:t>
      </w:r>
      <w:r w:rsidRPr="001658A0">
        <w:rPr>
          <w:rFonts w:cs="Arial"/>
          <w:szCs w:val="22"/>
        </w:rPr>
        <w:t xml:space="preserve">544         </w:t>
      </w:r>
    </w:p>
    <w:p w:rsidR="006C32A5" w:rsidRPr="001658A0" w:rsidRDefault="006C32A5" w:rsidP="006C32A5">
      <w:pPr>
        <w:pStyle w:val="BodyText"/>
        <w:rPr>
          <w:rFonts w:cs="Arial"/>
          <w:szCs w:val="22"/>
        </w:rPr>
      </w:pPr>
    </w:p>
    <w:p w:rsidR="006C32A5" w:rsidRPr="00075D05" w:rsidRDefault="006C32A5" w:rsidP="006C32A5">
      <w:pPr>
        <w:pStyle w:val="BodyText"/>
        <w:rPr>
          <w:rFonts w:cs="Arial"/>
          <w:szCs w:val="22"/>
        </w:rPr>
      </w:pPr>
      <w:r w:rsidRPr="001658A0">
        <w:rPr>
          <w:rFonts w:cs="Arial"/>
          <w:szCs w:val="22"/>
        </w:rPr>
        <w:t>Website</w:t>
      </w:r>
      <w:r w:rsidRPr="001658A0">
        <w:rPr>
          <w:rFonts w:cs="Arial"/>
          <w:b/>
          <w:szCs w:val="22"/>
        </w:rPr>
        <w:t xml:space="preserve">: </w:t>
      </w:r>
      <w:hyperlink r:id="rId13" w:history="1">
        <w:r w:rsidRPr="001658A0">
          <w:rPr>
            <w:rStyle w:val="Hyperlink"/>
            <w:rFonts w:cs="Arial"/>
            <w:szCs w:val="22"/>
          </w:rPr>
          <w:t>www.hmrc.gov.uk</w:t>
        </w:r>
      </w:hyperlink>
    </w:p>
    <w:p w:rsidR="006C32A5" w:rsidRPr="007D04DA" w:rsidRDefault="006C32A5" w:rsidP="006C32A5">
      <w:pPr>
        <w:spacing w:line="360" w:lineRule="auto"/>
        <w:jc w:val="both"/>
      </w:pPr>
    </w:p>
    <w:p w:rsidR="00745F67" w:rsidRDefault="00745F67"/>
    <w:sectPr w:rsidR="00745F67" w:rsidSect="004965DE">
      <w:type w:val="continuous"/>
      <w:pgSz w:w="11909" w:h="16834"/>
      <w:pgMar w:top="539" w:right="1136" w:bottom="567" w:left="1276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AD" w:rsidRDefault="009B07AD">
      <w:r>
        <w:separator/>
      </w:r>
    </w:p>
  </w:endnote>
  <w:endnote w:type="continuationSeparator" w:id="0">
    <w:p w:rsidR="009B07AD" w:rsidRDefault="009B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BF" w:rsidRDefault="008409DE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AD" w:rsidRDefault="009B07AD">
      <w:r>
        <w:separator/>
      </w:r>
    </w:p>
  </w:footnote>
  <w:footnote w:type="continuationSeparator" w:id="0">
    <w:p w:rsidR="009B07AD" w:rsidRDefault="009B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3EB0"/>
    <w:multiLevelType w:val="hybridMultilevel"/>
    <w:tmpl w:val="527A8FB0"/>
    <w:lvl w:ilvl="0" w:tplc="F844DB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A5"/>
    <w:rsid w:val="00020B35"/>
    <w:rsid w:val="0004503D"/>
    <w:rsid w:val="000901A2"/>
    <w:rsid w:val="000C157D"/>
    <w:rsid w:val="001164C6"/>
    <w:rsid w:val="001303C1"/>
    <w:rsid w:val="00146321"/>
    <w:rsid w:val="00161D41"/>
    <w:rsid w:val="001658A0"/>
    <w:rsid w:val="001D7406"/>
    <w:rsid w:val="00200C94"/>
    <w:rsid w:val="00241FA5"/>
    <w:rsid w:val="00304813"/>
    <w:rsid w:val="003053D6"/>
    <w:rsid w:val="00335293"/>
    <w:rsid w:val="00391BCC"/>
    <w:rsid w:val="004109E3"/>
    <w:rsid w:val="004E1746"/>
    <w:rsid w:val="005052F4"/>
    <w:rsid w:val="005273A2"/>
    <w:rsid w:val="00554DD2"/>
    <w:rsid w:val="005759C0"/>
    <w:rsid w:val="00576C67"/>
    <w:rsid w:val="005A5510"/>
    <w:rsid w:val="005B10A9"/>
    <w:rsid w:val="006009CD"/>
    <w:rsid w:val="00647D3B"/>
    <w:rsid w:val="0067690D"/>
    <w:rsid w:val="006A1424"/>
    <w:rsid w:val="006C32A5"/>
    <w:rsid w:val="006D2C0E"/>
    <w:rsid w:val="006F5EB8"/>
    <w:rsid w:val="00745F67"/>
    <w:rsid w:val="00834F36"/>
    <w:rsid w:val="008409DE"/>
    <w:rsid w:val="00874588"/>
    <w:rsid w:val="008810AC"/>
    <w:rsid w:val="00886725"/>
    <w:rsid w:val="008C62D6"/>
    <w:rsid w:val="008F7B37"/>
    <w:rsid w:val="008F7FC4"/>
    <w:rsid w:val="00912C03"/>
    <w:rsid w:val="00915764"/>
    <w:rsid w:val="00915F96"/>
    <w:rsid w:val="009B07AD"/>
    <w:rsid w:val="009C1704"/>
    <w:rsid w:val="00A32A53"/>
    <w:rsid w:val="00A86675"/>
    <w:rsid w:val="00AD3495"/>
    <w:rsid w:val="00AE2D36"/>
    <w:rsid w:val="00B303A7"/>
    <w:rsid w:val="00B3271A"/>
    <w:rsid w:val="00BA491B"/>
    <w:rsid w:val="00BF079A"/>
    <w:rsid w:val="00C90590"/>
    <w:rsid w:val="00D354B9"/>
    <w:rsid w:val="00D87692"/>
    <w:rsid w:val="00DA348D"/>
    <w:rsid w:val="00E62325"/>
    <w:rsid w:val="00E64E5E"/>
    <w:rsid w:val="00E81DF4"/>
    <w:rsid w:val="00E87F86"/>
    <w:rsid w:val="00EE4338"/>
    <w:rsid w:val="00F510C2"/>
    <w:rsid w:val="00F66171"/>
    <w:rsid w:val="00F91701"/>
    <w:rsid w:val="00FC09B4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45314-5BC9-42E6-96A5-02F16B0E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C32A5"/>
  </w:style>
  <w:style w:type="character" w:customStyle="1" w:styleId="FootnoteTextChar">
    <w:name w:val="Footnote Text Char"/>
    <w:basedOn w:val="DefaultParagraphFont"/>
    <w:link w:val="FootnoteText"/>
    <w:semiHidden/>
    <w:rsid w:val="006C32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C32A5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6C32A5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6C32A5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C32A5"/>
    <w:rPr>
      <w:rFonts w:ascii="Arial" w:eastAsia="Times New Roman" w:hAnsi="Arial" w:cs="Times New Roman"/>
      <w:szCs w:val="20"/>
    </w:rPr>
  </w:style>
  <w:style w:type="character" w:styleId="Hyperlink">
    <w:name w:val="Hyperlink"/>
    <w:rsid w:val="006C32A5"/>
    <w:rPr>
      <w:color w:val="0000FF"/>
      <w:u w:val="single"/>
    </w:rPr>
  </w:style>
  <w:style w:type="paragraph" w:styleId="NormalWeb">
    <w:name w:val="Normal (Web)"/>
    <w:basedOn w:val="Normal"/>
    <w:rsid w:val="006C32A5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6C32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6C32A5"/>
    <w:pPr>
      <w:jc w:val="right"/>
    </w:pPr>
  </w:style>
  <w:style w:type="paragraph" w:customStyle="1" w:styleId="Bannerstrapline">
    <w:name w:val="Banner strapline"/>
    <w:basedOn w:val="Normal"/>
    <w:rsid w:val="006C32A5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6C32A5"/>
    <w:pPr>
      <w:jc w:val="right"/>
    </w:pPr>
  </w:style>
  <w:style w:type="paragraph" w:styleId="ListParagraph">
    <w:name w:val="List Paragraph"/>
    <w:basedOn w:val="Normal"/>
    <w:uiPriority w:val="34"/>
    <w:qFormat/>
    <w:rsid w:val="006C32A5"/>
    <w:pPr>
      <w:ind w:left="720"/>
    </w:pPr>
  </w:style>
  <w:style w:type="paragraph" w:styleId="NoSpacing">
    <w:name w:val="No Spacing"/>
    <w:uiPriority w:val="1"/>
    <w:qFormat/>
    <w:rsid w:val="00FF3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mr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iam.lyon@hmrc.gs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ckr.com/hmrcgov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report-an-unregistered-trader-or-busines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E254-D8BC-40DE-A340-155501C9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William (Corp Comms Press Office)</dc:creator>
  <cp:keywords/>
  <dc:description/>
  <cp:lastModifiedBy>Lyon, William (Corp Comms Press Office)</cp:lastModifiedBy>
  <cp:revision>3</cp:revision>
  <dcterms:created xsi:type="dcterms:W3CDTF">2018-11-20T08:54:00Z</dcterms:created>
  <dcterms:modified xsi:type="dcterms:W3CDTF">2018-11-21T11:34:00Z</dcterms:modified>
</cp:coreProperties>
</file>