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3FCF" w14:textId="4716F0A5" w:rsidR="00806C50" w:rsidRPr="006E3210" w:rsidRDefault="006A3120" w:rsidP="00806C50">
      <w:pPr>
        <w:pStyle w:val="Overskrift1"/>
        <w:rPr>
          <w:color w:val="auto"/>
        </w:rPr>
      </w:pPr>
      <w:bookmarkStart w:id="0" w:name="_GoBack"/>
      <w:bookmarkEnd w:id="0"/>
      <w:r>
        <w:rPr>
          <w:color w:val="auto"/>
        </w:rPr>
        <w:t>Digital Byggevarehandel</w:t>
      </w:r>
      <w:r w:rsidR="00806C50" w:rsidRPr="006E3210">
        <w:rPr>
          <w:color w:val="auto"/>
        </w:rPr>
        <w:t xml:space="preserve"> er nominert til Byggenæringens Innovasjonspris 2019</w:t>
      </w:r>
      <w:r w:rsidR="00737792">
        <w:rPr>
          <w:color w:val="auto"/>
        </w:rPr>
        <w:t>.</w:t>
      </w:r>
    </w:p>
    <w:p w14:paraId="245F2F0F" w14:textId="04CE1C8D" w:rsidR="00181424" w:rsidRDefault="00651AD5" w:rsidP="00141E5D">
      <w:pPr>
        <w:rPr>
          <w:rFonts w:cstheme="minorHAnsi"/>
          <w:b/>
          <w:bCs/>
        </w:rPr>
      </w:pPr>
      <w:r w:rsidRPr="00651AD5">
        <w:rPr>
          <w:rFonts w:cstheme="minorHAnsi"/>
          <w:b/>
          <w:bCs/>
        </w:rPr>
        <w:t>Gausdal Landhan</w:t>
      </w:r>
      <w:r w:rsidRPr="000E07A5">
        <w:rPr>
          <w:rFonts w:cstheme="minorHAnsi"/>
          <w:b/>
          <w:bCs/>
        </w:rPr>
        <w:t>dle</w:t>
      </w:r>
      <w:r w:rsidRPr="00651AD5">
        <w:rPr>
          <w:rFonts w:cstheme="minorHAnsi"/>
          <w:b/>
          <w:bCs/>
        </w:rPr>
        <w:t>ri</w:t>
      </w:r>
      <w:r w:rsidR="007955A1">
        <w:rPr>
          <w:rFonts w:cstheme="minorHAnsi"/>
          <w:b/>
          <w:bCs/>
        </w:rPr>
        <w:t>,</w:t>
      </w:r>
      <w:r w:rsidR="00326EE0">
        <w:rPr>
          <w:rFonts w:cstheme="minorHAnsi"/>
          <w:b/>
          <w:bCs/>
        </w:rPr>
        <w:t xml:space="preserve"> </w:t>
      </w:r>
      <w:r w:rsidRPr="00651AD5">
        <w:rPr>
          <w:rFonts w:cstheme="minorHAnsi"/>
          <w:b/>
          <w:bCs/>
        </w:rPr>
        <w:t>Holte</w:t>
      </w:r>
      <w:r w:rsidR="00A1103D">
        <w:rPr>
          <w:rFonts w:cstheme="minorHAnsi"/>
          <w:b/>
          <w:bCs/>
        </w:rPr>
        <w:t xml:space="preserve"> </w:t>
      </w:r>
      <w:r w:rsidR="007955A1">
        <w:rPr>
          <w:rFonts w:cstheme="minorHAnsi"/>
          <w:b/>
          <w:bCs/>
        </w:rPr>
        <w:t xml:space="preserve">og </w:t>
      </w:r>
      <w:proofErr w:type="spellStart"/>
      <w:r w:rsidR="007955A1">
        <w:rPr>
          <w:rFonts w:cstheme="minorHAnsi"/>
          <w:b/>
          <w:bCs/>
        </w:rPr>
        <w:t>Logiq</w:t>
      </w:r>
      <w:proofErr w:type="spellEnd"/>
      <w:r w:rsidR="00216ECD">
        <w:rPr>
          <w:rFonts w:cstheme="minorHAnsi"/>
          <w:b/>
          <w:bCs/>
        </w:rPr>
        <w:t xml:space="preserve"> </w:t>
      </w:r>
      <w:r w:rsidRPr="000E07A5">
        <w:rPr>
          <w:rFonts w:cstheme="minorHAnsi"/>
          <w:b/>
          <w:bCs/>
        </w:rPr>
        <w:t>har</w:t>
      </w:r>
      <w:r w:rsidR="009E3771">
        <w:rPr>
          <w:rFonts w:cstheme="minorHAnsi"/>
          <w:b/>
          <w:bCs/>
        </w:rPr>
        <w:t xml:space="preserve"> gått sammen om å </w:t>
      </w:r>
      <w:r w:rsidRPr="000E07A5">
        <w:rPr>
          <w:rFonts w:cstheme="minorHAnsi"/>
          <w:b/>
          <w:bCs/>
        </w:rPr>
        <w:t>utvikle Digital byggevarehandel</w:t>
      </w:r>
      <w:r w:rsidR="000E07A5" w:rsidRPr="000E07A5">
        <w:rPr>
          <w:rFonts w:cstheme="minorHAnsi"/>
          <w:b/>
          <w:bCs/>
        </w:rPr>
        <w:t xml:space="preserve"> – en løsning der entreprenør</w:t>
      </w:r>
      <w:r w:rsidR="0018606A">
        <w:rPr>
          <w:rFonts w:cstheme="minorHAnsi"/>
          <w:b/>
          <w:bCs/>
        </w:rPr>
        <w:t xml:space="preserve"> og</w:t>
      </w:r>
      <w:r w:rsidR="000E07A5" w:rsidRPr="000E07A5">
        <w:rPr>
          <w:rFonts w:cstheme="minorHAnsi"/>
          <w:b/>
          <w:bCs/>
        </w:rPr>
        <w:t xml:space="preserve"> byggmester kan bestille varer direkte fra eget system</w:t>
      </w:r>
      <w:r w:rsidR="00A01C4E">
        <w:rPr>
          <w:rFonts w:cstheme="minorHAnsi"/>
          <w:b/>
          <w:bCs/>
        </w:rPr>
        <w:t>.</w:t>
      </w:r>
    </w:p>
    <w:p w14:paraId="2F3D73BB" w14:textId="77777777" w:rsidR="000A2DC5" w:rsidRDefault="00042D3E" w:rsidP="00A420A1">
      <w:r>
        <w:t xml:space="preserve">Digital </w:t>
      </w:r>
      <w:r w:rsidR="00A508AB">
        <w:t>byggevarehandel</w:t>
      </w:r>
      <w:r>
        <w:t xml:space="preserve"> ble lansert i januar 2019 og er </w:t>
      </w:r>
      <w:r w:rsidR="00C16464">
        <w:t xml:space="preserve">et </w:t>
      </w:r>
      <w:r>
        <w:t>resultat av godt samarbeid me</w:t>
      </w:r>
      <w:r w:rsidR="00EF51DA">
        <w:t xml:space="preserve">llom </w:t>
      </w:r>
      <w:r>
        <w:t>Gausdal Landhandleri, Holte og Logiq. Prosjektet har hatt flere støttespillere som GS1, Virke, Bygg 21, Norsk Byggtjeneste og BIM Verdi</w:t>
      </w:r>
      <w:r w:rsidR="000D4682">
        <w:t xml:space="preserve"> samt flere</w:t>
      </w:r>
      <w:r>
        <w:t xml:space="preserve"> sentrale pilotkunder</w:t>
      </w:r>
      <w:r w:rsidR="00E04801">
        <w:t>.</w:t>
      </w:r>
      <w:r w:rsidR="00B73FFF" w:rsidRPr="00B73FFF">
        <w:t xml:space="preserve"> </w:t>
      </w:r>
    </w:p>
    <w:p w14:paraId="77FFFF7D" w14:textId="37A81284" w:rsidR="00C423CE" w:rsidRDefault="00B73FFF" w:rsidP="00A420A1">
      <w:r w:rsidRPr="00B73FFF">
        <w:t xml:space="preserve">Digital byggevarehandel </w:t>
      </w:r>
      <w:r w:rsidR="000A2DC5">
        <w:t xml:space="preserve">har </w:t>
      </w:r>
      <w:r w:rsidRPr="00B73FFF">
        <w:t>ambisjoner om å bidra til realiseringen av den heldigitale byggeprosessen</w:t>
      </w:r>
      <w:r w:rsidR="000A2DC5">
        <w:t>. Løsningen vil</w:t>
      </w:r>
      <w:r w:rsidR="008C1B1E">
        <w:t xml:space="preserve"> </w:t>
      </w:r>
      <w:r w:rsidR="00580A0C">
        <w:t xml:space="preserve">kunne </w:t>
      </w:r>
      <w:r w:rsidR="0093139B">
        <w:t>samhandle med kundens systemer</w:t>
      </w:r>
      <w:r w:rsidR="000A2DC5">
        <w:t xml:space="preserve"> ved å ta utgangspunkt i eksisterende løsninger og informasjonsutveksling ved bruk av åpne standarder. Slik vil b</w:t>
      </w:r>
      <w:r w:rsidR="00A508AB">
        <w:t>estillere få</w:t>
      </w:r>
      <w:r w:rsidR="00A420A1">
        <w:t xml:space="preserve"> </w:t>
      </w:r>
      <w:r w:rsidR="00C423CE">
        <w:t>tilgang til</w:t>
      </w:r>
      <w:r w:rsidR="0021055B">
        <w:t xml:space="preserve"> "</w:t>
      </w:r>
      <w:r w:rsidR="00A508AB">
        <w:t>m</w:t>
      </w:r>
      <w:r w:rsidR="0021055B">
        <w:t>ine</w:t>
      </w:r>
      <w:r w:rsidR="00C423CE">
        <w:t xml:space="preserve"> priser</w:t>
      </w:r>
      <w:r w:rsidR="0021055B">
        <w:t>"</w:t>
      </w:r>
      <w:r w:rsidR="00C423CE">
        <w:t xml:space="preserve"> og produkter </w:t>
      </w:r>
      <w:r w:rsidR="00A508AB">
        <w:t>til</w:t>
      </w:r>
      <w:r w:rsidR="00C423CE">
        <w:t xml:space="preserve"> kontroll</w:t>
      </w:r>
      <w:r w:rsidR="00A508AB">
        <w:t xml:space="preserve"> </w:t>
      </w:r>
      <w:r w:rsidR="00C423CE">
        <w:t>på kalkyler</w:t>
      </w:r>
      <w:r w:rsidR="004A0BBD">
        <w:t xml:space="preserve"> i eget system</w:t>
      </w:r>
      <w:r w:rsidR="00AA4A4C">
        <w:t xml:space="preserve">. </w:t>
      </w:r>
      <w:r w:rsidR="00855C22">
        <w:t>Det</w:t>
      </w:r>
      <w:r w:rsidR="0021055B">
        <w:t xml:space="preserve"> </w:t>
      </w:r>
      <w:r w:rsidR="004A0BBD">
        <w:t>vil være mulig</w:t>
      </w:r>
      <w:r w:rsidR="00855C22">
        <w:t xml:space="preserve"> å </w:t>
      </w:r>
      <w:r w:rsidR="00C423CE">
        <w:t>gå rett fra kalkyle til bestilling</w:t>
      </w:r>
      <w:r w:rsidR="00AA4A4C">
        <w:t xml:space="preserve"> og </w:t>
      </w:r>
      <w:r w:rsidR="00A508AB">
        <w:t xml:space="preserve">samtidig </w:t>
      </w:r>
      <w:r w:rsidR="00AA4A4C">
        <w:t xml:space="preserve">ha </w:t>
      </w:r>
      <w:r w:rsidR="00C423CE">
        <w:t>full kontroll på bestillinger</w:t>
      </w:r>
      <w:r w:rsidR="00AA4A4C">
        <w:t>,</w:t>
      </w:r>
      <w:r w:rsidR="00C423CE">
        <w:t xml:space="preserve"> ordrebekreftelser</w:t>
      </w:r>
      <w:r w:rsidR="005F2C99">
        <w:t xml:space="preserve">, </w:t>
      </w:r>
      <w:r w:rsidR="00C423CE">
        <w:t>dokumentasjon, fakturaer</w:t>
      </w:r>
      <w:r w:rsidR="005F2C99">
        <w:t xml:space="preserve"> og </w:t>
      </w:r>
      <w:r w:rsidR="00C423CE">
        <w:t>kostnader i byggeprosjektet</w:t>
      </w:r>
      <w:r w:rsidR="005F2C99">
        <w:t>.</w:t>
      </w:r>
      <w:r w:rsidR="00865944">
        <w:t xml:space="preserve"> </w:t>
      </w:r>
    </w:p>
    <w:p w14:paraId="505CE09E" w14:textId="3B58631E" w:rsidR="006F5F8B" w:rsidRDefault="00865944" w:rsidP="006F5F8B">
      <w:pPr>
        <w:rPr>
          <w:rFonts w:ascii="normal" w:hAnsi="normal"/>
          <w:color w:val="000000"/>
          <w:shd w:val="clear" w:color="auto" w:fill="FFFFFF"/>
        </w:rPr>
      </w:pPr>
      <w:r>
        <w:t>M</w:t>
      </w:r>
      <w:r w:rsidR="0099562E">
        <w:t>eldingsformatene baserer seg på NEB Supply Material som er de etablerte standardene i bransjen for bestilling, ordrebekreftelse og pakkseddel.</w:t>
      </w:r>
      <w:r w:rsidR="002A3210">
        <w:t xml:space="preserve"> </w:t>
      </w:r>
      <w:r w:rsidR="006F5F8B">
        <w:rPr>
          <w:rFonts w:ascii="normal" w:hAnsi="normal"/>
          <w:color w:val="000000"/>
          <w:shd w:val="clear" w:color="auto" w:fill="FFFFFF"/>
        </w:rPr>
        <w:t>Det vil være digital sporbarhet fra BIM, til kalkyle, til bestilling av byggevarer, leveranse på byggeplass, og videre til faktura med konkret beskrivelse av hva som er brukt av materialer i prosjektet. </w:t>
      </w:r>
    </w:p>
    <w:p w14:paraId="307C097C" w14:textId="246576DF" w:rsidR="00187B00" w:rsidRDefault="001D7476" w:rsidP="001D7476">
      <w:pPr>
        <w:pStyle w:val="Sitat"/>
        <w:ind w:left="0"/>
        <w:jc w:val="left"/>
      </w:pPr>
      <w:r>
        <w:t xml:space="preserve">- </w:t>
      </w:r>
      <w:r w:rsidR="00F00240">
        <w:t xml:space="preserve">Digital byggevarehandel </w:t>
      </w:r>
      <w:r w:rsidR="008319E9">
        <w:t xml:space="preserve">har </w:t>
      </w:r>
      <w:r w:rsidR="00F00240">
        <w:t>stort potensial for å effektivisere byggeprosessen</w:t>
      </w:r>
      <w:r w:rsidRPr="000A2DC5">
        <w:t>.</w:t>
      </w:r>
      <w:r w:rsidR="000A2DC5" w:rsidRPr="000A2DC5">
        <w:t xml:space="preserve"> Sier</w:t>
      </w:r>
      <w:r w:rsidR="000A2DC5">
        <w:t xml:space="preserve"> </w:t>
      </w:r>
      <w:r w:rsidR="000A2DC5" w:rsidRPr="000A2DC5">
        <w:t>Per</w:t>
      </w:r>
      <w:r w:rsidR="000A2DC5" w:rsidRPr="00021791">
        <w:rPr>
          <w:i w:val="0"/>
          <w:iCs w:val="0"/>
          <w:color w:val="auto"/>
        </w:rPr>
        <w:t xml:space="preserve"> </w:t>
      </w:r>
      <w:r w:rsidR="000A2DC5" w:rsidRPr="000A2DC5">
        <w:t>Stubberud Lieng, økonomisjef i Gausdal Landhandleri.</w:t>
      </w:r>
      <w:r w:rsidRPr="000A2DC5">
        <w:t xml:space="preserve"> </w:t>
      </w:r>
      <w:r w:rsidR="000A2DC5">
        <w:t xml:space="preserve">- </w:t>
      </w:r>
      <w:r w:rsidR="00B22E74">
        <w:t>Vi ønsker å t</w:t>
      </w:r>
      <w:r w:rsidR="00254C8D">
        <w:t>ette det digitale bruddet</w:t>
      </w:r>
      <w:r w:rsidR="00356D6B">
        <w:t xml:space="preserve"> som finnes</w:t>
      </w:r>
      <w:r w:rsidR="00254C8D">
        <w:t xml:space="preserve"> mellom prosjekterende</w:t>
      </w:r>
      <w:r w:rsidR="00356D6B">
        <w:t>,</w:t>
      </w:r>
      <w:r w:rsidR="00D32932">
        <w:t xml:space="preserve"> </w:t>
      </w:r>
      <w:r w:rsidR="00254C8D">
        <w:t>utførende</w:t>
      </w:r>
      <w:r w:rsidR="00356D6B">
        <w:t xml:space="preserve">, </w:t>
      </w:r>
      <w:r w:rsidR="00C230E5">
        <w:t>b</w:t>
      </w:r>
      <w:r w:rsidR="00A45BF9">
        <w:t>yggmes</w:t>
      </w:r>
      <w:r w:rsidR="005B21C5">
        <w:t>t</w:t>
      </w:r>
      <w:r w:rsidR="00A45BF9">
        <w:t>er</w:t>
      </w:r>
      <w:r w:rsidR="00254C8D">
        <w:t xml:space="preserve"> og </w:t>
      </w:r>
      <w:r w:rsidR="00356D6B">
        <w:t>vare</w:t>
      </w:r>
      <w:r w:rsidR="00254C8D">
        <w:t>handelen</w:t>
      </w:r>
      <w:r w:rsidR="00356D6B">
        <w:t xml:space="preserve">. I dag </w:t>
      </w:r>
      <w:r w:rsidR="00254C8D">
        <w:t>prege</w:t>
      </w:r>
      <w:r w:rsidR="00BB2676">
        <w:t>s</w:t>
      </w:r>
      <w:r w:rsidR="005F50A5">
        <w:t xml:space="preserve"> kommunikasjonen i stor grad</w:t>
      </w:r>
      <w:r w:rsidR="00C230E5">
        <w:t xml:space="preserve"> </w:t>
      </w:r>
      <w:r w:rsidR="00254C8D">
        <w:t>av manuelle operasjoner der samme informasjon registreres flere ganger i prosessen og verdikjeden</w:t>
      </w:r>
      <w:r w:rsidR="00C354A5">
        <w:t>,</w:t>
      </w:r>
      <w:r w:rsidR="00254C8D">
        <w:t xml:space="preserve"> istedenfor å gjenbrukes</w:t>
      </w:r>
      <w:r w:rsidR="00C354A5">
        <w:t>.</w:t>
      </w:r>
    </w:p>
    <w:p w14:paraId="415B91C2" w14:textId="60D7AABA" w:rsidR="00BE3D50" w:rsidRPr="00E6257B" w:rsidRDefault="00682772" w:rsidP="00BE3D50">
      <w:pPr>
        <w:rPr>
          <w:rFonts w:ascii="normal" w:hAnsi="normal"/>
          <w:color w:val="000000"/>
          <w:shd w:val="clear" w:color="auto" w:fill="FFFFFF"/>
        </w:rPr>
      </w:pPr>
      <w:r w:rsidRPr="00ED31B6">
        <w:rPr>
          <w:rFonts w:ascii="normal" w:hAnsi="normal"/>
          <w:color w:val="000000"/>
          <w:shd w:val="clear" w:color="auto" w:fill="FFFFFF"/>
        </w:rPr>
        <w:t>I all hovedsak gjøres bestillinger av byggevarer</w:t>
      </w:r>
      <w:r w:rsidR="00BD39F7">
        <w:rPr>
          <w:rFonts w:ascii="normal" w:hAnsi="normal"/>
          <w:color w:val="000000"/>
          <w:shd w:val="clear" w:color="auto" w:fill="FFFFFF"/>
        </w:rPr>
        <w:t xml:space="preserve"> </w:t>
      </w:r>
      <w:r w:rsidR="005A3834">
        <w:rPr>
          <w:rFonts w:ascii="normal" w:hAnsi="normal"/>
          <w:color w:val="000000"/>
          <w:shd w:val="clear" w:color="auto" w:fill="FFFFFF"/>
        </w:rPr>
        <w:t>via telefon eller pr e-post</w:t>
      </w:r>
      <w:r w:rsidR="00BD39F7">
        <w:rPr>
          <w:rFonts w:ascii="normal" w:hAnsi="normal"/>
          <w:color w:val="000000"/>
          <w:shd w:val="clear" w:color="auto" w:fill="FFFFFF"/>
        </w:rPr>
        <w:t xml:space="preserve"> per i dag</w:t>
      </w:r>
      <w:r w:rsidR="000A2DC5">
        <w:rPr>
          <w:rFonts w:ascii="normal" w:hAnsi="normal"/>
          <w:color w:val="000000"/>
          <w:shd w:val="clear" w:color="auto" w:fill="FFFFFF"/>
        </w:rPr>
        <w:t xml:space="preserve">. Mange </w:t>
      </w:r>
      <w:r w:rsidR="00217BD2" w:rsidRPr="00ED31B6">
        <w:rPr>
          <w:rFonts w:ascii="normal" w:hAnsi="normal"/>
          <w:color w:val="000000"/>
          <w:shd w:val="clear" w:color="auto" w:fill="FFFFFF"/>
        </w:rPr>
        <w:t>opplever</w:t>
      </w:r>
      <w:r w:rsidR="00A73B08">
        <w:rPr>
          <w:rFonts w:ascii="normal" w:hAnsi="normal"/>
          <w:color w:val="000000"/>
          <w:shd w:val="clear" w:color="auto" w:fill="FFFFFF"/>
        </w:rPr>
        <w:t xml:space="preserve"> </w:t>
      </w:r>
      <w:r w:rsidR="00BE3D50" w:rsidRPr="00ED31B6">
        <w:rPr>
          <w:rFonts w:ascii="normal" w:hAnsi="normal"/>
          <w:color w:val="000000"/>
          <w:shd w:val="clear" w:color="auto" w:fill="FFFFFF"/>
        </w:rPr>
        <w:t xml:space="preserve">problemer knyttet til byggeplasslogistikk </w:t>
      </w:r>
      <w:r w:rsidR="000A2DC5">
        <w:rPr>
          <w:rFonts w:ascii="normal" w:hAnsi="normal"/>
          <w:color w:val="000000"/>
          <w:shd w:val="clear" w:color="auto" w:fill="FFFFFF"/>
        </w:rPr>
        <w:t>som</w:t>
      </w:r>
      <w:r w:rsidR="00BE3D50" w:rsidRPr="00ED31B6">
        <w:rPr>
          <w:rFonts w:ascii="normal" w:hAnsi="normal"/>
          <w:color w:val="000000"/>
          <w:shd w:val="clear" w:color="auto" w:fill="FFFFFF"/>
        </w:rPr>
        <w:t xml:space="preserve"> svinn</w:t>
      </w:r>
      <w:r w:rsidR="00904E8F">
        <w:rPr>
          <w:rFonts w:ascii="normal" w:hAnsi="normal"/>
          <w:color w:val="000000"/>
          <w:shd w:val="clear" w:color="auto" w:fill="FFFFFF"/>
        </w:rPr>
        <w:t xml:space="preserve">, </w:t>
      </w:r>
      <w:r w:rsidR="00217BD2">
        <w:rPr>
          <w:rFonts w:ascii="normal" w:hAnsi="normal"/>
          <w:color w:val="000000"/>
          <w:shd w:val="clear" w:color="auto" w:fill="FFFFFF"/>
        </w:rPr>
        <w:t xml:space="preserve">mangel på varemottak på byggeplass, </w:t>
      </w:r>
      <w:r w:rsidR="00BE3D50" w:rsidRPr="00ED31B6">
        <w:rPr>
          <w:rFonts w:ascii="normal" w:hAnsi="normal"/>
          <w:color w:val="000000"/>
          <w:shd w:val="clear" w:color="auto" w:fill="FFFFFF"/>
        </w:rPr>
        <w:t xml:space="preserve">flytting av varer </w:t>
      </w:r>
      <w:r w:rsidR="00904E8F">
        <w:rPr>
          <w:rFonts w:ascii="normal" w:hAnsi="normal"/>
          <w:color w:val="000000"/>
          <w:shd w:val="clear" w:color="auto" w:fill="FFFFFF"/>
        </w:rPr>
        <w:t xml:space="preserve">og forsinkelser. </w:t>
      </w:r>
      <w:r w:rsidR="00BE3D50" w:rsidRPr="00ED31B6">
        <w:rPr>
          <w:rFonts w:ascii="normal" w:hAnsi="normal"/>
          <w:color w:val="000000"/>
          <w:shd w:val="clear" w:color="auto" w:fill="FFFFFF"/>
        </w:rPr>
        <w:t>Oppfølg</w:t>
      </w:r>
      <w:r w:rsidR="000A2DC5">
        <w:rPr>
          <w:rFonts w:ascii="normal" w:hAnsi="normal"/>
          <w:color w:val="000000"/>
          <w:shd w:val="clear" w:color="auto" w:fill="FFFFFF"/>
        </w:rPr>
        <w:t xml:space="preserve">ing </w:t>
      </w:r>
      <w:r w:rsidR="00BE3D50" w:rsidRPr="00ED31B6">
        <w:rPr>
          <w:rFonts w:ascii="normal" w:hAnsi="normal"/>
          <w:color w:val="000000"/>
          <w:shd w:val="clear" w:color="auto" w:fill="FFFFFF"/>
        </w:rPr>
        <w:t>krever mye manuell oppdatering</w:t>
      </w:r>
      <w:r w:rsidR="000A2DC5">
        <w:rPr>
          <w:rFonts w:ascii="normal" w:hAnsi="normal"/>
          <w:color w:val="000000"/>
          <w:shd w:val="clear" w:color="auto" w:fill="FFFFFF"/>
        </w:rPr>
        <w:t xml:space="preserve"> og u</w:t>
      </w:r>
      <w:r w:rsidR="008B42B3" w:rsidRPr="00ED31B6">
        <w:rPr>
          <w:rFonts w:ascii="normal" w:hAnsi="normal"/>
          <w:color w:val="000000"/>
          <w:shd w:val="clear" w:color="auto" w:fill="FFFFFF"/>
        </w:rPr>
        <w:t xml:space="preserve">ndersøkelser viser til at mangel på digital flyt i byggeprosessen resulterer i </w:t>
      </w:r>
      <w:r w:rsidR="008B42B3">
        <w:rPr>
          <w:rFonts w:ascii="normal" w:hAnsi="normal"/>
          <w:color w:val="000000"/>
          <w:shd w:val="clear" w:color="auto" w:fill="FFFFFF"/>
        </w:rPr>
        <w:t>redusert</w:t>
      </w:r>
      <w:r w:rsidR="008B42B3" w:rsidRPr="00ED31B6">
        <w:rPr>
          <w:rFonts w:ascii="normal" w:hAnsi="normal"/>
          <w:color w:val="000000"/>
          <w:shd w:val="clear" w:color="auto" w:fill="FFFFFF"/>
        </w:rPr>
        <w:t xml:space="preserve"> effektivitet og kontroll.</w:t>
      </w:r>
    </w:p>
    <w:p w14:paraId="2747465C" w14:textId="4F6693F7" w:rsidR="00BA3383" w:rsidRDefault="0013663F" w:rsidP="00BA3383">
      <w:r w:rsidRPr="00E6257B">
        <w:rPr>
          <w:rFonts w:ascii="normal" w:hAnsi="normal"/>
          <w:color w:val="000000"/>
          <w:shd w:val="clear" w:color="auto" w:fill="FFFFFF"/>
        </w:rPr>
        <w:t>Bestilling av varer og materialer er en viktig forutsetning for en heldigital byggeprosess</w:t>
      </w:r>
      <w:r w:rsidR="000A2DC5">
        <w:rPr>
          <w:rFonts w:ascii="normal" w:hAnsi="normal"/>
          <w:color w:val="000000"/>
          <w:shd w:val="clear" w:color="auto" w:fill="FFFFFF"/>
        </w:rPr>
        <w:t xml:space="preserve">. I tillegg til å spare </w:t>
      </w:r>
      <w:r w:rsidR="00DF7566">
        <w:rPr>
          <w:rFonts w:ascii="normal" w:hAnsi="normal"/>
          <w:color w:val="000000"/>
          <w:shd w:val="clear" w:color="auto" w:fill="FFFFFF"/>
        </w:rPr>
        <w:t xml:space="preserve">tid og </w:t>
      </w:r>
      <w:r w:rsidR="000A2DC5">
        <w:rPr>
          <w:rFonts w:ascii="normal" w:hAnsi="normal"/>
          <w:color w:val="000000"/>
          <w:shd w:val="clear" w:color="auto" w:fill="FFFFFF"/>
        </w:rPr>
        <w:t>penger,</w:t>
      </w:r>
      <w:r w:rsidR="00020AD2">
        <w:rPr>
          <w:rFonts w:ascii="normal" w:hAnsi="normal"/>
          <w:color w:val="000000"/>
          <w:shd w:val="clear" w:color="auto" w:fill="FFFFFF"/>
        </w:rPr>
        <w:t xml:space="preserve"> får</w:t>
      </w:r>
      <w:r w:rsidR="000A2DC5">
        <w:rPr>
          <w:rFonts w:ascii="normal" w:hAnsi="normal"/>
          <w:color w:val="000000"/>
          <w:shd w:val="clear" w:color="auto" w:fill="FFFFFF"/>
        </w:rPr>
        <w:t xml:space="preserve"> en</w:t>
      </w:r>
      <w:r w:rsidR="00F17656">
        <w:rPr>
          <w:rFonts w:ascii="normal" w:hAnsi="normal"/>
          <w:color w:val="000000"/>
          <w:shd w:val="clear" w:color="auto" w:fill="FFFFFF"/>
        </w:rPr>
        <w:t xml:space="preserve"> bedre oversikt over logistikken og økonomien i prosjektene sine.</w:t>
      </w:r>
      <w:r>
        <w:rPr>
          <w:rFonts w:ascii="normal" w:hAnsi="normal"/>
          <w:color w:val="000000"/>
          <w:shd w:val="clear" w:color="auto" w:fill="FFFFFF"/>
        </w:rPr>
        <w:t xml:space="preserve"> </w:t>
      </w:r>
      <w:r w:rsidR="009B41BD">
        <w:rPr>
          <w:rFonts w:ascii="normal" w:hAnsi="normal"/>
          <w:color w:val="000000"/>
          <w:shd w:val="clear" w:color="auto" w:fill="FFFFFF"/>
        </w:rPr>
        <w:t>In</w:t>
      </w:r>
      <w:r w:rsidR="009B41BD">
        <w:t>formasjon fra prosjektering</w:t>
      </w:r>
      <w:r w:rsidR="002A3210">
        <w:t>en</w:t>
      </w:r>
      <w:r w:rsidR="009B41BD">
        <w:t xml:space="preserve"> </w:t>
      </w:r>
      <w:r w:rsidR="00877A16">
        <w:t xml:space="preserve">kan brukes til </w:t>
      </w:r>
      <w:r w:rsidR="009B41BD">
        <w:t>å kalkulere med riktige priser og produkter</w:t>
      </w:r>
      <w:r w:rsidR="00877A16">
        <w:t>. B</w:t>
      </w:r>
      <w:r w:rsidR="009B41BD">
        <w:t xml:space="preserve">estillingen </w:t>
      </w:r>
      <w:r w:rsidR="00877A16">
        <w:t xml:space="preserve">kan sendes digitalt fra </w:t>
      </w:r>
      <w:r w:rsidR="009B41BD">
        <w:t>eget system</w:t>
      </w:r>
      <w:r w:rsidR="0092314A">
        <w:t xml:space="preserve">, </w:t>
      </w:r>
      <w:r w:rsidR="00877A16">
        <w:t>varene kan spores</w:t>
      </w:r>
      <w:r w:rsidR="002A3210">
        <w:t xml:space="preserve">, </w:t>
      </w:r>
      <w:r w:rsidR="0092314A">
        <w:t xml:space="preserve">avvik fanges opp på et </w:t>
      </w:r>
      <w:r w:rsidR="00E04762">
        <w:t>tidlig</w:t>
      </w:r>
      <w:r w:rsidR="0092314A">
        <w:t xml:space="preserve"> tidspunkt</w:t>
      </w:r>
      <w:r w:rsidR="00C3577A">
        <w:t xml:space="preserve"> og endringer oppdateres </w:t>
      </w:r>
      <w:r w:rsidR="001B6E5D">
        <w:t>fortløp</w:t>
      </w:r>
      <w:r w:rsidR="00C3577A">
        <w:t>ende</w:t>
      </w:r>
      <w:r w:rsidR="001B6E5D">
        <w:t xml:space="preserve">. </w:t>
      </w:r>
      <w:r w:rsidR="000A2DC5">
        <w:t>I</w:t>
      </w:r>
      <w:r w:rsidR="00F17656">
        <w:t xml:space="preserve">nformasjon </w:t>
      </w:r>
      <w:r w:rsidR="000A2DC5">
        <w:t xml:space="preserve">kan gjenbrukes </w:t>
      </w:r>
      <w:r w:rsidR="00F17656">
        <w:t>gjennom hele prosjektet og på tvers av prosjekter.</w:t>
      </w:r>
      <w:r w:rsidRPr="0013663F">
        <w:t xml:space="preserve"> </w:t>
      </w:r>
      <w:r>
        <w:t xml:space="preserve">Informasjonen vil også kunne være fordelaktig i et </w:t>
      </w:r>
      <w:r w:rsidRPr="000A2DC5">
        <w:t>driftsperspektiv</w:t>
      </w:r>
      <w:r w:rsidR="000A2DC5">
        <w:t xml:space="preserve">. </w:t>
      </w:r>
    </w:p>
    <w:p w14:paraId="04E171E3" w14:textId="3BBDB9A8" w:rsidR="0022115A" w:rsidRDefault="00803F2C" w:rsidP="00F17656">
      <w:r>
        <w:t>For varehandel</w:t>
      </w:r>
      <w:r w:rsidR="000A2DC5">
        <w:t xml:space="preserve">en </w:t>
      </w:r>
      <w:r>
        <w:t>vil en mer rasjonell håndtering av bestillinger vil redusere tidsforbruk og bidra til å kunne fokusere på å kvalitetssikre bestillinger og følge opp leveranser istedenfor å registrere ordre.</w:t>
      </w:r>
      <w:r w:rsidR="00774896">
        <w:t xml:space="preserve"> </w:t>
      </w:r>
      <w:r w:rsidR="00F17656" w:rsidRPr="00E04801">
        <w:t>Gjennom bedre oversikt og planlegging kan behovet for antall leveranser vesentlig reduseres.</w:t>
      </w:r>
      <w:r w:rsidR="00F17656">
        <w:t xml:space="preserve"> </w:t>
      </w:r>
    </w:p>
    <w:p w14:paraId="2B83B0C1" w14:textId="3AB24373" w:rsidR="00F17656" w:rsidRDefault="00F17656" w:rsidP="00F17656">
      <w:r>
        <w:t xml:space="preserve">Holte er markedsledende programvareleverandør til byggebransjen og slik sett er det et stort potensial </w:t>
      </w:r>
      <w:proofErr w:type="spellStart"/>
      <w:r>
        <w:t>ifht</w:t>
      </w:r>
      <w:proofErr w:type="spellEnd"/>
      <w:r>
        <w:t xml:space="preserve"> at det er mange som enkelt kan ta i bruk løsningen.</w:t>
      </w:r>
      <w:r w:rsidR="000A2DC5">
        <w:t xml:space="preserve"> </w:t>
      </w:r>
      <w:r>
        <w:t>Logiq har et driftsansvar for NEB Supply Material og besitter kompetanse innen bransjen og leverer meldings</w:t>
      </w:r>
      <w:r w:rsidR="000A2DC5">
        <w:t xml:space="preserve"> og </w:t>
      </w:r>
      <w:r>
        <w:t>informasjonsutvekslingstjenester som sikrer åpenhet.</w:t>
      </w:r>
    </w:p>
    <w:p w14:paraId="3BF37DB7" w14:textId="072A9E9D" w:rsidR="00F17656" w:rsidRDefault="00F17656" w:rsidP="00186D61"/>
    <w:p w14:paraId="40E346EE" w14:textId="77777777" w:rsidR="00004F18" w:rsidRPr="006E3210" w:rsidRDefault="00004F18" w:rsidP="00004F18">
      <w:pPr>
        <w:rPr>
          <w:rFonts w:cstheme="minorHAnsi"/>
          <w:lang w:eastAsia="nb-NO"/>
        </w:rPr>
      </w:pPr>
      <w:r w:rsidRPr="006E3210">
        <w:rPr>
          <w:rFonts w:cstheme="minorHAnsi"/>
          <w:lang w:eastAsia="nb-NO"/>
        </w:rPr>
        <w:lastRenderedPageBreak/>
        <w:t>Vinneren blir kåret under Byggenæringens Innovasjonskonferanse, fredag 18.oktober under Bygg Reis Deg messen</w:t>
      </w:r>
    </w:p>
    <w:p w14:paraId="6A24DE24" w14:textId="77777777" w:rsidR="00004F18" w:rsidRPr="006E3210" w:rsidRDefault="00004F18" w:rsidP="00004F18">
      <w:pPr>
        <w:pStyle w:val="m-7442540924662335567m280162661301175769msoheader"/>
        <w:rPr>
          <w:rFonts w:asciiTheme="minorHAnsi" w:hAnsiTheme="minorHAnsi" w:cstheme="minorHAnsi"/>
          <w:sz w:val="22"/>
          <w:szCs w:val="22"/>
        </w:rPr>
      </w:pPr>
      <w:r w:rsidRPr="006E3210">
        <w:rPr>
          <w:rFonts w:asciiTheme="minorHAnsi" w:hAnsiTheme="minorHAnsi" w:cstheme="minorHAnsi"/>
          <w:b/>
          <w:bCs/>
          <w:u w:val="single"/>
        </w:rPr>
        <w:t>Kriterier for Byggenæringens Innovasjonspris 2019</w:t>
      </w:r>
      <w:r w:rsidRPr="006E3210">
        <w:rPr>
          <w:rFonts w:asciiTheme="minorHAnsi" w:hAnsiTheme="minorHAnsi" w:cstheme="minorHAnsi"/>
          <w:b/>
          <w:bCs/>
          <w:sz w:val="22"/>
          <w:szCs w:val="22"/>
          <w:u w:val="single"/>
        </w:rPr>
        <w:br/>
      </w:r>
      <w:r w:rsidRPr="006E3210">
        <w:rPr>
          <w:rFonts w:asciiTheme="minorHAnsi" w:hAnsiTheme="minorHAnsi" w:cstheme="minorHAnsi"/>
          <w:sz w:val="22"/>
          <w:szCs w:val="22"/>
        </w:rPr>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 </w:t>
      </w:r>
    </w:p>
    <w:p w14:paraId="236B086F" w14:textId="77777777" w:rsidR="00004F18" w:rsidRPr="006E3210" w:rsidRDefault="00004F18" w:rsidP="00004F18">
      <w:pPr>
        <w:pStyle w:val="m-7442540924662335567m280162661301175769msoheader"/>
        <w:rPr>
          <w:rFonts w:asciiTheme="minorHAnsi" w:hAnsiTheme="minorHAnsi" w:cstheme="minorHAnsi"/>
          <w:sz w:val="22"/>
          <w:szCs w:val="22"/>
        </w:rPr>
      </w:pPr>
      <w:r w:rsidRPr="006E3210">
        <w:rPr>
          <w:rFonts w:asciiTheme="minorHAnsi" w:hAnsiTheme="minorHAnsi" w:cstheme="minorHAnsi"/>
          <w:b/>
          <w:bCs/>
          <w:u w:val="single"/>
        </w:rPr>
        <w:t>Juryens sammensetning</w:t>
      </w:r>
      <w:r w:rsidRPr="006E3210">
        <w:rPr>
          <w:rFonts w:asciiTheme="minorHAnsi" w:hAnsiTheme="minorHAnsi" w:cstheme="minorHAnsi"/>
          <w:b/>
          <w:bCs/>
          <w:u w:val="single"/>
        </w:rPr>
        <w:br/>
      </w:r>
      <w:r w:rsidRPr="006E3210">
        <w:rPr>
          <w:rFonts w:asciiTheme="minorHAnsi" w:hAnsiTheme="minorHAnsi" w:cstheme="minorHAnsi"/>
        </w:rPr>
        <w:t>Juryen ledes av Kristin Malonæs, direktør for Customer Operations i Innovasjon Norge i tillegg til ekspedisjonssjef i Kommunal- og moderniseringsdepartementet, Ann Ingeborg Hjetland, administrerende direktør i Byggenæringens Landsforening, Jon Sandnes, administrerende direktør i DOGA, Tor Inge Hjemdal, Bærekraftdirektør i Veidekke og styreleder i Grønn Byggallianse, Hege Schøyen Dillner, administrerende direktør i Virke Byggevarehandel, Aslaug Koksvik og Teknisk sjef i Byggevareindustrien Trine Dyrstad Pettersen.</w:t>
      </w:r>
    </w:p>
    <w:p w14:paraId="7495B663" w14:textId="77777777" w:rsidR="00C36D7C" w:rsidRDefault="00C36D7C"/>
    <w:sectPr w:rsidR="00C36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94D4" w14:textId="77777777" w:rsidR="0050386D" w:rsidRDefault="0050386D" w:rsidP="000A2DC5">
      <w:pPr>
        <w:spacing w:after="0" w:line="240" w:lineRule="auto"/>
      </w:pPr>
      <w:r>
        <w:separator/>
      </w:r>
    </w:p>
  </w:endnote>
  <w:endnote w:type="continuationSeparator" w:id="0">
    <w:p w14:paraId="2A36D263" w14:textId="77777777" w:rsidR="0050386D" w:rsidRDefault="0050386D" w:rsidP="000A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rmal">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3849C" w14:textId="77777777" w:rsidR="0050386D" w:rsidRDefault="0050386D" w:rsidP="000A2DC5">
      <w:pPr>
        <w:spacing w:after="0" w:line="240" w:lineRule="auto"/>
      </w:pPr>
      <w:r>
        <w:separator/>
      </w:r>
    </w:p>
  </w:footnote>
  <w:footnote w:type="continuationSeparator" w:id="0">
    <w:p w14:paraId="4A943C17" w14:textId="77777777" w:rsidR="0050386D" w:rsidRDefault="0050386D" w:rsidP="000A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11"/>
    <w:rsid w:val="00004F18"/>
    <w:rsid w:val="00020AD2"/>
    <w:rsid w:val="00021791"/>
    <w:rsid w:val="00042D3E"/>
    <w:rsid w:val="00056424"/>
    <w:rsid w:val="000A2DC5"/>
    <w:rsid w:val="000D4682"/>
    <w:rsid w:val="000E0740"/>
    <w:rsid w:val="000E07A5"/>
    <w:rsid w:val="000E3352"/>
    <w:rsid w:val="000E7522"/>
    <w:rsid w:val="000F237B"/>
    <w:rsid w:val="0013585F"/>
    <w:rsid w:val="0013663F"/>
    <w:rsid w:val="00141BD2"/>
    <w:rsid w:val="00141E5D"/>
    <w:rsid w:val="001445E9"/>
    <w:rsid w:val="00144AAE"/>
    <w:rsid w:val="00160DFB"/>
    <w:rsid w:val="0017600C"/>
    <w:rsid w:val="00181424"/>
    <w:rsid w:val="00185712"/>
    <w:rsid w:val="0018606A"/>
    <w:rsid w:val="00186D61"/>
    <w:rsid w:val="00187B00"/>
    <w:rsid w:val="00194AC7"/>
    <w:rsid w:val="001B2A0F"/>
    <w:rsid w:val="001B6E5D"/>
    <w:rsid w:val="001C388B"/>
    <w:rsid w:val="001D7476"/>
    <w:rsid w:val="00204BD3"/>
    <w:rsid w:val="0021055B"/>
    <w:rsid w:val="00210FC5"/>
    <w:rsid w:val="00216ECD"/>
    <w:rsid w:val="00217BD2"/>
    <w:rsid w:val="0022115A"/>
    <w:rsid w:val="002471E4"/>
    <w:rsid w:val="00254C8D"/>
    <w:rsid w:val="002566A2"/>
    <w:rsid w:val="00267CC8"/>
    <w:rsid w:val="002829D4"/>
    <w:rsid w:val="002A3210"/>
    <w:rsid w:val="002E7AA7"/>
    <w:rsid w:val="0030557A"/>
    <w:rsid w:val="00305B23"/>
    <w:rsid w:val="00326EE0"/>
    <w:rsid w:val="00335AC5"/>
    <w:rsid w:val="00336B9A"/>
    <w:rsid w:val="00351667"/>
    <w:rsid w:val="00356D6B"/>
    <w:rsid w:val="003B5750"/>
    <w:rsid w:val="003F0AD0"/>
    <w:rsid w:val="004026E5"/>
    <w:rsid w:val="00433C5E"/>
    <w:rsid w:val="00480426"/>
    <w:rsid w:val="004A0BBD"/>
    <w:rsid w:val="004C114B"/>
    <w:rsid w:val="004C7ED8"/>
    <w:rsid w:val="004D6E90"/>
    <w:rsid w:val="004F496C"/>
    <w:rsid w:val="0050386D"/>
    <w:rsid w:val="00515228"/>
    <w:rsid w:val="00565425"/>
    <w:rsid w:val="00580A0C"/>
    <w:rsid w:val="00597646"/>
    <w:rsid w:val="005A3834"/>
    <w:rsid w:val="005B21C5"/>
    <w:rsid w:val="005B2570"/>
    <w:rsid w:val="005F2C99"/>
    <w:rsid w:val="005F50A5"/>
    <w:rsid w:val="006128CD"/>
    <w:rsid w:val="0061669E"/>
    <w:rsid w:val="00642B37"/>
    <w:rsid w:val="00651AD5"/>
    <w:rsid w:val="00682772"/>
    <w:rsid w:val="00685833"/>
    <w:rsid w:val="006A3120"/>
    <w:rsid w:val="006D6306"/>
    <w:rsid w:val="006F5F8B"/>
    <w:rsid w:val="00725FAB"/>
    <w:rsid w:val="00737792"/>
    <w:rsid w:val="00771CEF"/>
    <w:rsid w:val="00774896"/>
    <w:rsid w:val="0079101D"/>
    <w:rsid w:val="007955A1"/>
    <w:rsid w:val="007B1021"/>
    <w:rsid w:val="007B625A"/>
    <w:rsid w:val="007B6FC3"/>
    <w:rsid w:val="007C27DF"/>
    <w:rsid w:val="007C2F53"/>
    <w:rsid w:val="007C7FC0"/>
    <w:rsid w:val="007E6CF6"/>
    <w:rsid w:val="007F6B18"/>
    <w:rsid w:val="007F77B5"/>
    <w:rsid w:val="00803F2C"/>
    <w:rsid w:val="00806C50"/>
    <w:rsid w:val="00811F71"/>
    <w:rsid w:val="008319E9"/>
    <w:rsid w:val="00855C22"/>
    <w:rsid w:val="0085619A"/>
    <w:rsid w:val="0085704B"/>
    <w:rsid w:val="00865944"/>
    <w:rsid w:val="008712C5"/>
    <w:rsid w:val="00877A16"/>
    <w:rsid w:val="00886880"/>
    <w:rsid w:val="00896045"/>
    <w:rsid w:val="008B42B3"/>
    <w:rsid w:val="008C1B1E"/>
    <w:rsid w:val="008F6FCA"/>
    <w:rsid w:val="00901161"/>
    <w:rsid w:val="00904E8F"/>
    <w:rsid w:val="0092314A"/>
    <w:rsid w:val="0092485B"/>
    <w:rsid w:val="00925D91"/>
    <w:rsid w:val="0093139B"/>
    <w:rsid w:val="0095492D"/>
    <w:rsid w:val="00991430"/>
    <w:rsid w:val="009951C8"/>
    <w:rsid w:val="0099562E"/>
    <w:rsid w:val="009B41BD"/>
    <w:rsid w:val="009B7330"/>
    <w:rsid w:val="009D611C"/>
    <w:rsid w:val="009E373B"/>
    <w:rsid w:val="009E3771"/>
    <w:rsid w:val="009E6D53"/>
    <w:rsid w:val="009E7DA4"/>
    <w:rsid w:val="00A01C4E"/>
    <w:rsid w:val="00A1103D"/>
    <w:rsid w:val="00A14E4E"/>
    <w:rsid w:val="00A175AA"/>
    <w:rsid w:val="00A420A1"/>
    <w:rsid w:val="00A45BF9"/>
    <w:rsid w:val="00A508AB"/>
    <w:rsid w:val="00A6025C"/>
    <w:rsid w:val="00A73B08"/>
    <w:rsid w:val="00A9189C"/>
    <w:rsid w:val="00AA4747"/>
    <w:rsid w:val="00AA4A4C"/>
    <w:rsid w:val="00AC277C"/>
    <w:rsid w:val="00AE0886"/>
    <w:rsid w:val="00B00606"/>
    <w:rsid w:val="00B22E74"/>
    <w:rsid w:val="00B25BB7"/>
    <w:rsid w:val="00B37BC9"/>
    <w:rsid w:val="00B66982"/>
    <w:rsid w:val="00B73FFF"/>
    <w:rsid w:val="00B84314"/>
    <w:rsid w:val="00B86D33"/>
    <w:rsid w:val="00B90931"/>
    <w:rsid w:val="00B9772F"/>
    <w:rsid w:val="00BA3383"/>
    <w:rsid w:val="00BB2676"/>
    <w:rsid w:val="00BC105B"/>
    <w:rsid w:val="00BC6D99"/>
    <w:rsid w:val="00BD39F7"/>
    <w:rsid w:val="00BE3D50"/>
    <w:rsid w:val="00BE7EBD"/>
    <w:rsid w:val="00BF2193"/>
    <w:rsid w:val="00BF298C"/>
    <w:rsid w:val="00BF30EE"/>
    <w:rsid w:val="00C10365"/>
    <w:rsid w:val="00C16464"/>
    <w:rsid w:val="00C230E5"/>
    <w:rsid w:val="00C354A5"/>
    <w:rsid w:val="00C3577A"/>
    <w:rsid w:val="00C36D7C"/>
    <w:rsid w:val="00C423CE"/>
    <w:rsid w:val="00C507DB"/>
    <w:rsid w:val="00C72B19"/>
    <w:rsid w:val="00C7644A"/>
    <w:rsid w:val="00CE0F77"/>
    <w:rsid w:val="00CE34CC"/>
    <w:rsid w:val="00CE5113"/>
    <w:rsid w:val="00CF24D4"/>
    <w:rsid w:val="00D059D5"/>
    <w:rsid w:val="00D16720"/>
    <w:rsid w:val="00D228AE"/>
    <w:rsid w:val="00D32559"/>
    <w:rsid w:val="00D32932"/>
    <w:rsid w:val="00D46739"/>
    <w:rsid w:val="00DE390E"/>
    <w:rsid w:val="00DF7566"/>
    <w:rsid w:val="00DF757D"/>
    <w:rsid w:val="00DF7796"/>
    <w:rsid w:val="00E04762"/>
    <w:rsid w:val="00E04801"/>
    <w:rsid w:val="00E6257B"/>
    <w:rsid w:val="00E73BE5"/>
    <w:rsid w:val="00EB2E70"/>
    <w:rsid w:val="00EB3011"/>
    <w:rsid w:val="00EB3E89"/>
    <w:rsid w:val="00ED31B6"/>
    <w:rsid w:val="00EF3E3B"/>
    <w:rsid w:val="00EF51DA"/>
    <w:rsid w:val="00F00240"/>
    <w:rsid w:val="00F17656"/>
    <w:rsid w:val="00F17F6F"/>
    <w:rsid w:val="00F217B5"/>
    <w:rsid w:val="00F26B73"/>
    <w:rsid w:val="00F31833"/>
    <w:rsid w:val="00F35D43"/>
    <w:rsid w:val="00F425DC"/>
    <w:rsid w:val="00F51F44"/>
    <w:rsid w:val="00F52806"/>
    <w:rsid w:val="00FA6AF1"/>
    <w:rsid w:val="00FD3706"/>
    <w:rsid w:val="00FD57E0"/>
    <w:rsid w:val="00FF63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8094"/>
  <w15:chartTrackingRefBased/>
  <w15:docId w15:val="{77B00D38-9ACB-4952-8DA9-D702566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C50"/>
  </w:style>
  <w:style w:type="paragraph" w:styleId="Overskrift1">
    <w:name w:val="heading 1"/>
    <w:basedOn w:val="Normal"/>
    <w:next w:val="Normal"/>
    <w:link w:val="Overskrift1Tegn"/>
    <w:uiPriority w:val="9"/>
    <w:qFormat/>
    <w:rsid w:val="00806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06C50"/>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semiHidden/>
    <w:unhideWhenUsed/>
    <w:rsid w:val="00004F18"/>
    <w:rPr>
      <w:color w:val="0000FF"/>
      <w:u w:val="single"/>
    </w:rPr>
  </w:style>
  <w:style w:type="paragraph" w:customStyle="1" w:styleId="m-7442540924662335567m280162661301175769msoheader">
    <w:name w:val="m_-7442540924662335567m_280162661301175769msoheader"/>
    <w:basedOn w:val="Normal"/>
    <w:uiPriority w:val="99"/>
    <w:semiHidden/>
    <w:rsid w:val="00004F18"/>
    <w:pPr>
      <w:spacing w:before="100" w:beforeAutospacing="1" w:after="100" w:afterAutospacing="1" w:line="240" w:lineRule="auto"/>
    </w:pPr>
    <w:rPr>
      <w:rFonts w:ascii="Times New Roman" w:hAnsi="Times New Roman" w:cs="Times New Roman"/>
      <w:sz w:val="24"/>
      <w:szCs w:val="24"/>
      <w:lang w:eastAsia="nb-NO"/>
    </w:rPr>
  </w:style>
  <w:style w:type="paragraph" w:styleId="Sitat">
    <w:name w:val="Quote"/>
    <w:basedOn w:val="Normal"/>
    <w:next w:val="Normal"/>
    <w:link w:val="SitatTegn"/>
    <w:uiPriority w:val="29"/>
    <w:qFormat/>
    <w:rsid w:val="00AA4747"/>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A4747"/>
    <w:rPr>
      <w:i/>
      <w:iCs/>
      <w:color w:val="404040" w:themeColor="text1" w:themeTint="BF"/>
    </w:rPr>
  </w:style>
  <w:style w:type="paragraph" w:styleId="Fotnotetekst">
    <w:name w:val="footnote text"/>
    <w:basedOn w:val="Normal"/>
    <w:link w:val="FotnotetekstTegn"/>
    <w:uiPriority w:val="99"/>
    <w:semiHidden/>
    <w:unhideWhenUsed/>
    <w:rsid w:val="00216EC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16ECD"/>
    <w:rPr>
      <w:sz w:val="20"/>
      <w:szCs w:val="20"/>
    </w:rPr>
  </w:style>
  <w:style w:type="character" w:styleId="Fotnotereferanse">
    <w:name w:val="footnote reference"/>
    <w:basedOn w:val="Standardskriftforavsnitt"/>
    <w:uiPriority w:val="99"/>
    <w:semiHidden/>
    <w:unhideWhenUsed/>
    <w:rsid w:val="00216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119b49b-2cc3-444e-b755-8692f4554da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2714C5928DF0044B31973DEF3F43DAF" ma:contentTypeVersion="10" ma:contentTypeDescription="Create a new document." ma:contentTypeScope="" ma:versionID="c210a96b62846fb56ef8f72cbe6cc252">
  <xsd:schema xmlns:xsd="http://www.w3.org/2001/XMLSchema" xmlns:xs="http://www.w3.org/2001/XMLSchema" xmlns:p="http://schemas.microsoft.com/office/2006/metadata/properties" xmlns:ns3="68aa084e-1f1f-4628-b66e-16c84fafc760" targetNamespace="http://schemas.microsoft.com/office/2006/metadata/properties" ma:root="true" ma:fieldsID="373406e63cb6db1930d894616f34b092" ns3:_="">
    <xsd:import namespace="68aa084e-1f1f-4628-b66e-16c84fafc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a084e-1f1f-4628-b66e-16c84fafc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71BF-A786-4D6B-B6E5-1EBA62D37DCB}">
  <ds:schemaRefs>
    <ds:schemaRef ds:uri="http://schemas.microsoft.com/sharepoint/v3/contenttype/forms"/>
  </ds:schemaRefs>
</ds:datastoreItem>
</file>

<file path=customXml/itemProps2.xml><?xml version="1.0" encoding="utf-8"?>
<ds:datastoreItem xmlns:ds="http://schemas.openxmlformats.org/officeDocument/2006/customXml" ds:itemID="{E770E167-0A14-4018-8ACA-7FAAF0B4E4F2}">
  <ds:schemaRefs>
    <ds:schemaRef ds:uri="Microsoft.SharePoint.Taxonomy.ContentTypeSync"/>
  </ds:schemaRefs>
</ds:datastoreItem>
</file>

<file path=customXml/itemProps3.xml><?xml version="1.0" encoding="utf-8"?>
<ds:datastoreItem xmlns:ds="http://schemas.openxmlformats.org/officeDocument/2006/customXml" ds:itemID="{4990FF70-ACFE-4D42-BF44-EE736E79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a084e-1f1f-4628-b66e-16c84faf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A69F2-AEE4-4D83-8922-E9005CC2D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4B3435-F57D-4219-AB7B-6472F876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3863</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ByggReisDeg salg</cp:lastModifiedBy>
  <cp:revision>2</cp:revision>
  <dcterms:created xsi:type="dcterms:W3CDTF">2019-07-30T07:29:00Z</dcterms:created>
  <dcterms:modified xsi:type="dcterms:W3CDTF">2019-07-30T07:29:00Z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0x01010082714C5928DF0044B31973DEF3F43DAF</vt:lpwstr>
  </property>
</Properties>
</file>