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CellMar>
          <w:left w:w="0" w:type="dxa"/>
          <w:right w:w="0" w:type="dxa"/>
        </w:tblCellMar>
        <w:tblLook w:val="0000" w:firstRow="0" w:lastRow="0" w:firstColumn="0" w:lastColumn="0" w:noHBand="0" w:noVBand="0"/>
      </w:tblPr>
      <w:tblGrid>
        <w:gridCol w:w="5103"/>
        <w:gridCol w:w="4786"/>
      </w:tblGrid>
      <w:tr w:rsidR="00D106FB" w:rsidRPr="005131D3" w:rsidTr="00C236F8">
        <w:trPr>
          <w:cantSplit/>
          <w:trHeight w:val="1644"/>
        </w:trPr>
        <w:tc>
          <w:tcPr>
            <w:tcW w:w="5103" w:type="dxa"/>
          </w:tcPr>
          <w:p w:rsidR="00D106FB" w:rsidRPr="005131D3" w:rsidRDefault="00D106FB" w:rsidP="00D106FB"/>
        </w:tc>
        <w:tc>
          <w:tcPr>
            <w:tcW w:w="4786" w:type="dxa"/>
            <w:tcMar>
              <w:left w:w="1021" w:type="dxa"/>
              <w:right w:w="0" w:type="dxa"/>
            </w:tcMar>
          </w:tcPr>
          <w:p w:rsidR="00D106FB" w:rsidRPr="005131D3" w:rsidRDefault="00A22517" w:rsidP="00843B09">
            <w:bookmarkStart w:id="0" w:name="Date"/>
            <w:r>
              <w:t>28</w:t>
            </w:r>
            <w:r w:rsidR="00680D55">
              <w:t xml:space="preserve">. </w:t>
            </w:r>
            <w:r w:rsidR="00224541">
              <w:t>november</w:t>
            </w:r>
            <w:r w:rsidR="00680D55">
              <w:t xml:space="preserve"> </w:t>
            </w:r>
            <w:r w:rsidR="008D7D44">
              <w:t>2014</w:t>
            </w:r>
            <w:bookmarkEnd w:id="0"/>
          </w:p>
          <w:p w:rsidR="00D106FB" w:rsidRPr="005131D3" w:rsidRDefault="00D106FB" w:rsidP="00843B09"/>
          <w:p w:rsidR="00385833" w:rsidRPr="005131D3" w:rsidRDefault="006A7F2F" w:rsidP="008D7D44">
            <w:bookmarkStart w:id="1" w:name="CaseNumber"/>
            <w:bookmarkEnd w:id="1"/>
            <w:r>
              <w:t>Pressemeddelelse</w:t>
            </w:r>
          </w:p>
        </w:tc>
      </w:tr>
      <w:tr w:rsidR="00D106FB" w:rsidRPr="005131D3" w:rsidTr="00746267">
        <w:trPr>
          <w:cantSplit/>
          <w:trHeight w:hRule="exact" w:val="2750"/>
        </w:trPr>
        <w:tc>
          <w:tcPr>
            <w:tcW w:w="5103" w:type="dxa"/>
            <w:tcMar>
              <w:bottom w:w="2268" w:type="dxa"/>
              <w:right w:w="28" w:type="dxa"/>
            </w:tcMar>
          </w:tcPr>
          <w:p w:rsidR="00D106FB" w:rsidRPr="005131D3" w:rsidRDefault="00D106FB" w:rsidP="00C1677B">
            <w:bookmarkStart w:id="2" w:name="RecipientCompany"/>
            <w:bookmarkEnd w:id="2"/>
            <w:r w:rsidRPr="005131D3">
              <w:t xml:space="preserve"> </w:t>
            </w:r>
          </w:p>
          <w:p w:rsidR="00D106FB" w:rsidRPr="005131D3" w:rsidRDefault="00D106FB" w:rsidP="00C1677B">
            <w:bookmarkStart w:id="3" w:name="RecipientPerson"/>
            <w:bookmarkStart w:id="4" w:name="RecipientAddress"/>
            <w:bookmarkEnd w:id="3"/>
            <w:bookmarkEnd w:id="4"/>
          </w:p>
        </w:tc>
        <w:tc>
          <w:tcPr>
            <w:tcW w:w="4786" w:type="dxa"/>
            <w:tcMar>
              <w:left w:w="1021" w:type="dxa"/>
              <w:bottom w:w="2268" w:type="dxa"/>
              <w:right w:w="0" w:type="dxa"/>
            </w:tcMar>
          </w:tcPr>
          <w:p w:rsidR="00D106FB" w:rsidRPr="005131D3" w:rsidRDefault="008D7D44" w:rsidP="005131D3">
            <w:pPr>
              <w:pStyle w:val="Enhedsnavn"/>
            </w:pPr>
            <w:bookmarkStart w:id="5" w:name="Department"/>
            <w:r>
              <w:t>Forskning og Formidling</w:t>
            </w:r>
            <w:bookmarkEnd w:id="5"/>
          </w:p>
          <w:p w:rsidR="00385833" w:rsidRPr="005131D3" w:rsidRDefault="008D7D44" w:rsidP="005131D3">
            <w:pPr>
              <w:pStyle w:val="Enhedsnavn"/>
            </w:pPr>
            <w:bookmarkStart w:id="6" w:name="Unit"/>
            <w:r>
              <w:t>Formidling</w:t>
            </w:r>
            <w:bookmarkEnd w:id="6"/>
          </w:p>
          <w:p w:rsidR="0004407D" w:rsidRPr="0004407D" w:rsidRDefault="008D7D44" w:rsidP="00385833">
            <w:bookmarkStart w:id="7" w:name="Museum"/>
            <w:bookmarkStart w:id="8" w:name="SignerPhone"/>
            <w:bookmarkEnd w:id="7"/>
            <w:r>
              <w:t xml:space="preserve">41 20 60 </w:t>
            </w:r>
            <w:bookmarkStart w:id="9" w:name="SignerEmail"/>
            <w:bookmarkEnd w:id="8"/>
            <w:r w:rsidR="0004407D">
              <w:t>16</w:t>
            </w:r>
          </w:p>
          <w:p w:rsidR="00385833" w:rsidRPr="005131D3" w:rsidRDefault="0004407D" w:rsidP="00385833">
            <w:r>
              <w:t>Henrik.Schilling</w:t>
            </w:r>
            <w:r w:rsidR="008D7D44">
              <w:t>@natmus.dk</w:t>
            </w:r>
            <w:bookmarkEnd w:id="9"/>
          </w:p>
        </w:tc>
      </w:tr>
    </w:tbl>
    <w:p w:rsidR="00D74C0E" w:rsidRDefault="00D74C0E" w:rsidP="00D74C0E">
      <w:pPr>
        <w:rPr>
          <w:b/>
          <w:sz w:val="44"/>
          <w:szCs w:val="44"/>
        </w:rPr>
      </w:pPr>
      <w:r>
        <w:rPr>
          <w:b/>
          <w:sz w:val="44"/>
          <w:szCs w:val="44"/>
        </w:rPr>
        <w:t>De finder stadig guld og sjældne mønter i Hornelund</w:t>
      </w:r>
    </w:p>
    <w:p w:rsidR="00D74C0E" w:rsidRDefault="00D74C0E" w:rsidP="00D74C0E">
      <w:pPr>
        <w:rPr>
          <w:sz w:val="24"/>
          <w:szCs w:val="24"/>
        </w:rPr>
      </w:pPr>
    </w:p>
    <w:p w:rsidR="00D74C0E" w:rsidRDefault="00D74C0E" w:rsidP="00D74C0E">
      <w:pPr>
        <w:rPr>
          <w:sz w:val="28"/>
          <w:szCs w:val="28"/>
        </w:rPr>
      </w:pPr>
      <w:r>
        <w:rPr>
          <w:sz w:val="28"/>
          <w:szCs w:val="28"/>
        </w:rPr>
        <w:t xml:space="preserve">Hornelund-skatten </w:t>
      </w:r>
      <w:r w:rsidR="00F24EC9">
        <w:rPr>
          <w:sz w:val="28"/>
          <w:szCs w:val="28"/>
        </w:rPr>
        <w:t xml:space="preserve">fra 1892 </w:t>
      </w:r>
      <w:r>
        <w:rPr>
          <w:sz w:val="28"/>
          <w:szCs w:val="28"/>
        </w:rPr>
        <w:t xml:space="preserve">er et af Danmarks mest spektakulære guldfund fra vikingetiden. Mere end 120 år senere finder en amatørarkæolog </w:t>
      </w:r>
      <w:r w:rsidR="00224541">
        <w:rPr>
          <w:sz w:val="28"/>
          <w:szCs w:val="28"/>
        </w:rPr>
        <w:t xml:space="preserve">nu </w:t>
      </w:r>
      <w:r>
        <w:rPr>
          <w:sz w:val="28"/>
          <w:szCs w:val="28"/>
        </w:rPr>
        <w:t xml:space="preserve">guld og sjældne tyske sølvmønter på stedet med sin metaldetektor. </w:t>
      </w:r>
    </w:p>
    <w:p w:rsidR="00D74C0E" w:rsidRDefault="00D74C0E" w:rsidP="00D74C0E">
      <w:pPr>
        <w:rPr>
          <w:sz w:val="24"/>
          <w:szCs w:val="24"/>
        </w:rPr>
      </w:pPr>
    </w:p>
    <w:p w:rsidR="00D74C0E" w:rsidRDefault="00D74C0E" w:rsidP="00D74C0E">
      <w:r>
        <w:t>Vend altid tilbage til et godt fundsted</w:t>
      </w:r>
      <w:r w:rsidR="00224541">
        <w:t>: D</w:t>
      </w:r>
      <w:r>
        <w:t>et kan ofte betale sig. Også selvom der er gået mere end 120 år. D</w:t>
      </w:r>
      <w:r w:rsidR="00F24EC9">
        <w:t>é</w:t>
      </w:r>
      <w:r>
        <w:t xml:space="preserve">t råd fulgte amatørarkæolog Pawel Piotr </w:t>
      </w:r>
      <w:proofErr w:type="spellStart"/>
      <w:r>
        <w:t>Konieczny</w:t>
      </w:r>
      <w:proofErr w:type="spellEnd"/>
      <w:r>
        <w:t xml:space="preserve">, da han med sin metaldetektor i april 2014 opsøgte en mark i Hornelund nær Varde i Vestjylland.  </w:t>
      </w:r>
    </w:p>
    <w:p w:rsidR="00D74C0E" w:rsidRDefault="00D74C0E" w:rsidP="00D74C0E"/>
    <w:p w:rsidR="00D74C0E" w:rsidRDefault="00D74C0E" w:rsidP="00D74C0E">
      <w:r>
        <w:t>På samme mark fandt en tjenestekarl i 1892 en af Danmarks mest spektakulære guldskatte fra vikingetiden, da han harvede marken. Skatten består af to store guldspænder og en armring af guld, der til sammen vejer 216 gram. Smykkerne var nedlagt engang i 1000-tallet og kan i dag ses på Nationalmuseet.</w:t>
      </w:r>
    </w:p>
    <w:p w:rsidR="00D74C0E" w:rsidRDefault="00D74C0E" w:rsidP="00D74C0E"/>
    <w:p w:rsidR="00D74C0E" w:rsidRDefault="00D74C0E" w:rsidP="00D74C0E">
      <w:pPr>
        <w:rPr>
          <w:b/>
        </w:rPr>
      </w:pPr>
      <w:r>
        <w:rPr>
          <w:b/>
        </w:rPr>
        <w:t>Spredt af ploven</w:t>
      </w:r>
    </w:p>
    <w:p w:rsidR="00D74C0E" w:rsidRDefault="00D74C0E" w:rsidP="00D74C0E">
      <w:r>
        <w:t xml:space="preserve">Pawel Piotr </w:t>
      </w:r>
      <w:proofErr w:type="spellStart"/>
      <w:r>
        <w:t>Konieczny</w:t>
      </w:r>
      <w:proofErr w:type="spellEnd"/>
      <w:r>
        <w:t xml:space="preserve"> fik fuld valuta for sin indsats. I første omgang fandt han et stykke af en stor guldarmring og 24 sølvmønter. Men meget mere er på vej. </w:t>
      </w:r>
    </w:p>
    <w:p w:rsidR="00D74C0E" w:rsidRDefault="00D74C0E" w:rsidP="00D74C0E"/>
    <w:p w:rsidR="00D74C0E" w:rsidRDefault="00D74C0E" w:rsidP="00D74C0E">
      <w:r>
        <w:t>Sammen med arkæologerne Jens G. Lauridsen og Lars Christian Bentsen fra Arkæologi Vestjylland er han med til at udgrave fundstedet, hvor de gør flere fund.</w:t>
      </w:r>
    </w:p>
    <w:p w:rsidR="00D74C0E" w:rsidRDefault="00D74C0E" w:rsidP="00D74C0E"/>
    <w:p w:rsidR="00D74C0E" w:rsidRDefault="00D74C0E" w:rsidP="00D74C0E">
      <w:r>
        <w:lastRenderedPageBreak/>
        <w:t>- Der er næsten altid mere at finde, selvom man tror, hele skatten er fundet. Det skyldes, at mange skatte dukkede op</w:t>
      </w:r>
      <w:r w:rsidR="00224541">
        <w:t>,</w:t>
      </w:r>
      <w:r>
        <w:t xml:space="preserve"> før metaldetektorer blev opfundet, og derfor fik arkæologerne langtfra altid det hele med. Desuden er stort set alle skatte ramt af ploven under dyrkning, og fundene kan være spredt ud over et meget stort areal, forklarer Jens G. Lauridsen og fortsætter:</w:t>
      </w:r>
    </w:p>
    <w:p w:rsidR="00D74C0E" w:rsidRDefault="00D74C0E" w:rsidP="00D74C0E"/>
    <w:p w:rsidR="00D74C0E" w:rsidRDefault="00D74C0E" w:rsidP="00D74C0E">
      <w:r>
        <w:t>- Tjenestekarlen fandt et af guldsmykkerne hængende fast på sin harve, og i de mange år, der er gået siden, har marken været pløjet utallige gange, siger Jens G. Lauridsen.</w:t>
      </w:r>
    </w:p>
    <w:p w:rsidR="00D74C0E" w:rsidRDefault="00D74C0E" w:rsidP="00D74C0E"/>
    <w:p w:rsidR="00D74C0E" w:rsidRDefault="00D74C0E" w:rsidP="00D74C0E">
      <w:r>
        <w:t xml:space="preserve">Han er rimelig overbevist om, at Pavel </w:t>
      </w:r>
      <w:proofErr w:type="spellStart"/>
      <w:r>
        <w:t>Koniecznys</w:t>
      </w:r>
      <w:proofErr w:type="spellEnd"/>
      <w:r>
        <w:t xml:space="preserve"> nye guldsmykke stammer fra den oprindelige Hornelund-skat, og Arkæologi Vestjylland har afsat fire dage til udgravningen, der også skal afgøre, om sølvmønterne hører med til guldskatten eller stammer fra en helt anden skat.</w:t>
      </w:r>
    </w:p>
    <w:p w:rsidR="00D74C0E" w:rsidRDefault="00D74C0E" w:rsidP="00D74C0E"/>
    <w:p w:rsidR="00D74C0E" w:rsidRDefault="00D74C0E" w:rsidP="00D74C0E">
      <w:pPr>
        <w:rPr>
          <w:b/>
        </w:rPr>
      </w:pPr>
      <w:r>
        <w:rPr>
          <w:b/>
        </w:rPr>
        <w:t>Usædvanlige tyske mønter</w:t>
      </w:r>
    </w:p>
    <w:p w:rsidR="00D74C0E" w:rsidRDefault="00D74C0E" w:rsidP="00D74C0E">
      <w:r>
        <w:t>Allerede inden udgravningen begyndte</w:t>
      </w:r>
      <w:r w:rsidR="00224541">
        <w:t>,</w:t>
      </w:r>
      <w:r>
        <w:t xml:space="preserve"> har Pawel </w:t>
      </w:r>
      <w:proofErr w:type="spellStart"/>
      <w:r>
        <w:t>Koniecznys</w:t>
      </w:r>
      <w:proofErr w:type="spellEnd"/>
      <w:r>
        <w:t xml:space="preserve"> fund bidraget med vigtig ny viden om Hornelund-skatten. Sølvmønterne, som Nationalmuseets møntekspert Line Bjerg har kigget på, viser, at det er en noget udsædvanlig møntskat, som Pawel Piotr </w:t>
      </w:r>
      <w:proofErr w:type="spellStart"/>
      <w:r>
        <w:t>Konieczny</w:t>
      </w:r>
      <w:proofErr w:type="spellEnd"/>
      <w:r>
        <w:t xml:space="preserve"> har fundet.</w:t>
      </w:r>
    </w:p>
    <w:p w:rsidR="00D74C0E" w:rsidRDefault="00D74C0E" w:rsidP="00D74C0E">
      <w:r>
        <w:t xml:space="preserve"> </w:t>
      </w:r>
    </w:p>
    <w:p w:rsidR="00D74C0E" w:rsidRDefault="00D74C0E" w:rsidP="00D74C0E">
      <w:r>
        <w:t xml:space="preserve">- Bortset fra en enkelt dansk slået under Knud den Store (1018 </w:t>
      </w:r>
      <w:r w:rsidR="00224541">
        <w:t>-</w:t>
      </w:r>
      <w:r>
        <w:t xml:space="preserve"> 1035) indeholder skatten indtil videre kun tyske mønter fra begyndelsen og midten af 1000-tallet. De fleste mønter er slået på møntsteder rundt omkring i den vestlige del af det nuværende Tyskland under de </w:t>
      </w:r>
      <w:r w:rsidR="00224541">
        <w:t>t</w:t>
      </w:r>
      <w:r>
        <w:t>ysk-</w:t>
      </w:r>
      <w:r w:rsidR="00224541">
        <w:t>r</w:t>
      </w:r>
      <w:r>
        <w:t>omerske kejsere, siger Line Bjerg.</w:t>
      </w:r>
    </w:p>
    <w:p w:rsidR="00D74C0E" w:rsidRDefault="00D74C0E" w:rsidP="00D74C0E"/>
    <w:p w:rsidR="00D74C0E" w:rsidRDefault="00D74C0E" w:rsidP="00D74C0E">
      <w:r>
        <w:t>Bedømt ud fra mønterne, som Line Bjerg kan datere meget præcist, er den yngste mønt slået i år 1056. Derfor må skatten være lagt i jorden efter det tidspunkt, men hvor lang tid, der er gået</w:t>
      </w:r>
      <w:r w:rsidR="00224541">
        <w:t>,</w:t>
      </w:r>
      <w:r>
        <w:t xml:space="preserve"> er hun forsigtig med at sige.</w:t>
      </w:r>
    </w:p>
    <w:p w:rsidR="00D74C0E" w:rsidRDefault="00D74C0E" w:rsidP="00D74C0E"/>
    <w:p w:rsidR="00D74C0E" w:rsidRDefault="00D74C0E" w:rsidP="00D74C0E">
      <w:r>
        <w:t>- Mit bedste bud er et tidspunkt omkring år 1060, men det er svært at datere en skat helt præcist, inden alle mønterne er kommet op af jorden, og derfor vil jeg se den sidste mønt, før jeg træffer en afgørelse</w:t>
      </w:r>
      <w:r w:rsidR="00224541">
        <w:t>.</w:t>
      </w:r>
      <w:r>
        <w:t xml:space="preserve"> </w:t>
      </w:r>
      <w:r w:rsidR="00224541">
        <w:t>F</w:t>
      </w:r>
      <w:r>
        <w:t>or der kunne jo dukke endnu yngre mønter op, siger hun.</w:t>
      </w:r>
    </w:p>
    <w:p w:rsidR="00D74C0E" w:rsidRDefault="00D74C0E" w:rsidP="00D74C0E"/>
    <w:p w:rsidR="00D74C0E" w:rsidRDefault="00D74C0E" w:rsidP="00D74C0E">
      <w:r>
        <w:t>Møntskatten adskiller sig ifølge Line Bjerg</w:t>
      </w:r>
      <w:r w:rsidR="00B75DEA">
        <w:t xml:space="preserve"> </w:t>
      </w:r>
      <w:r>
        <w:t>fra andre sene vikingetidsskatte ved at rumme så mange udenlandske mønter på så sent et tidspunkt, og derfor håber hun, at arkæologerne i udgravningen vil finde mønter, der kan give et bedre indtryk af skatten.</w:t>
      </w:r>
    </w:p>
    <w:p w:rsidR="00224541" w:rsidRDefault="00224541" w:rsidP="00D74C0E"/>
    <w:p w:rsidR="00D74C0E" w:rsidRDefault="00D74C0E" w:rsidP="00D74C0E">
      <w:pPr>
        <w:rPr>
          <w:b/>
        </w:rPr>
      </w:pPr>
      <w:r>
        <w:rPr>
          <w:b/>
        </w:rPr>
        <w:t>Er det Ravnunge-Tues slægt?</w:t>
      </w:r>
    </w:p>
    <w:p w:rsidR="00D74C0E" w:rsidRDefault="00D74C0E" w:rsidP="00D74C0E">
      <w:r>
        <w:t>Udgravningen ved Hornelund har kørt i nogle dage</w:t>
      </w:r>
      <w:r w:rsidR="00224541">
        <w:t xml:space="preserve"> nu</w:t>
      </w:r>
      <w:r>
        <w:t>, og resultaterne skuffer ikke museumsfolkene fra Arkæologi Vestjylland. Lars Kristian Bentsen og kollegaerne har sikret, at der er betydeligt mere arbejde til Line Bjerg inde på Nationalmuseet.</w:t>
      </w:r>
    </w:p>
    <w:p w:rsidR="00D74C0E" w:rsidRDefault="00D74C0E" w:rsidP="00D74C0E"/>
    <w:p w:rsidR="00D74C0E" w:rsidRDefault="00D74C0E" w:rsidP="00D74C0E">
      <w:r>
        <w:t xml:space="preserve">- Vi har endnu ikke fundet mere guld, men allerede </w:t>
      </w:r>
      <w:r w:rsidR="00B75DEA">
        <w:t xml:space="preserve">fra </w:t>
      </w:r>
      <w:r>
        <w:t xml:space="preserve">den første </w:t>
      </w:r>
      <w:r w:rsidR="00B75DEA">
        <w:t xml:space="preserve">dag fandt vi </w:t>
      </w:r>
      <w:r>
        <w:t xml:space="preserve"> mønter, og det fortsætter, </w:t>
      </w:r>
      <w:r w:rsidR="00B75DEA">
        <w:t xml:space="preserve">så vi nu er oppe på 135 mønter, </w:t>
      </w:r>
      <w:r>
        <w:t>siger Lars Christian Bentsen, som er sikker på, at skattens ejermand var mere end blot en lokal en stormand.</w:t>
      </w:r>
    </w:p>
    <w:p w:rsidR="00D74C0E" w:rsidRDefault="00D74C0E" w:rsidP="00D74C0E"/>
    <w:p w:rsidR="00D74C0E" w:rsidRDefault="00D74C0E" w:rsidP="00D74C0E">
      <w:r>
        <w:lastRenderedPageBreak/>
        <w:t>- Guldsmykkerne er nogle af de fornemste, vi kender fra vikingetiden, så ejermanden og hans slægt var ikke hvem som helst. Ejeren kan have tilhørt kongens inderkreds, siger arkæologen og spekulerer lidt videre</w:t>
      </w:r>
      <w:r w:rsidR="00224541">
        <w:t>.</w:t>
      </w:r>
    </w:p>
    <w:p w:rsidR="00D74C0E" w:rsidRDefault="00D74C0E" w:rsidP="00D74C0E"/>
    <w:p w:rsidR="00D74C0E" w:rsidRDefault="00224541" w:rsidP="00D74C0E">
      <w:r>
        <w:t>For v</w:t>
      </w:r>
      <w:r w:rsidR="00D74C0E">
        <w:t xml:space="preserve">ed den nærliggende Horne Kirke står en runesten, der omtaler en person ved navn Tue, og at han byggede dronning Thyras grav. Fra vikingetiden kender vi én berømt Thyra. Det er Gorm den Gamles dronning, Harald Blåtands mor. Netop Tue, også kaldet Ravnunge-Tue, rejste flere runesten i Jylland, hvor han pralede af, at han byggede Thyras høj.  </w:t>
      </w:r>
    </w:p>
    <w:p w:rsidR="00D74C0E" w:rsidRDefault="00D74C0E" w:rsidP="00D74C0E"/>
    <w:p w:rsidR="00D74C0E" w:rsidRDefault="00D74C0E" w:rsidP="00D74C0E">
      <w:r>
        <w:t xml:space="preserve">- Selvom skatten er langt yngre end Ravnunge-Tue og hans bedrifter, er det alligevel fristende at se en sammenhæng: </w:t>
      </w:r>
      <w:r w:rsidR="00224541">
        <w:t>A</w:t>
      </w:r>
      <w:r>
        <w:t>t skatten har tilhørt efterkommere af Tue og hans slægt, at slægten havde sæde i Horne, og at stormanden i Horne var tæt knyttet til den danske konge, siger Lars Christian Bentsen.</w:t>
      </w:r>
    </w:p>
    <w:p w:rsidR="00D74C0E" w:rsidRDefault="00D74C0E" w:rsidP="00D74C0E"/>
    <w:p w:rsidR="00D74C0E" w:rsidRDefault="00D74C0E" w:rsidP="00D74C0E">
      <w:r>
        <w:t xml:space="preserve">Udgravningen </w:t>
      </w:r>
      <w:r w:rsidR="008A0DB4">
        <w:t>afsluttes i dag</w:t>
      </w:r>
      <w:r>
        <w:t>, men Arkæologi Vestjylland holder fundstedet under observation.</w:t>
      </w:r>
    </w:p>
    <w:p w:rsidR="00D74C0E" w:rsidRDefault="00D74C0E" w:rsidP="00D74C0E"/>
    <w:p w:rsidR="00EA1D59" w:rsidRPr="00EA1D59" w:rsidRDefault="00EA1D59" w:rsidP="00D74C0E">
      <w:pPr>
        <w:rPr>
          <w:b/>
        </w:rPr>
      </w:pPr>
      <w:r w:rsidRPr="00EA1D59">
        <w:rPr>
          <w:b/>
        </w:rPr>
        <w:t>Billedtekster:</w:t>
      </w:r>
    </w:p>
    <w:p w:rsidR="004F5CBD" w:rsidRPr="004F5CBD" w:rsidRDefault="004F5CBD" w:rsidP="00D74C0E"/>
    <w:p w:rsidR="00EA1D59" w:rsidRDefault="00B37F0E" w:rsidP="00D74C0E">
      <w:r w:rsidRPr="00B37F0E">
        <w:rPr>
          <w:b/>
        </w:rPr>
        <w:t>Billede 1:</w:t>
      </w:r>
      <w:r>
        <w:t xml:space="preserve"> De to spænder af gul</w:t>
      </w:r>
      <w:r w:rsidR="00FC6A2C">
        <w:t>d</w:t>
      </w:r>
      <w:r>
        <w:t xml:space="preserve"> fundet i Hornelund i 1892 af en tjenestekarl. Spænderne er 8,5 centimeter i diameter og vejer hver især godt 75 gram.</w:t>
      </w:r>
      <w:r w:rsidR="00FC6A2C">
        <w:t xml:space="preserve"> Foto: Nationalmuseet</w:t>
      </w:r>
      <w:r w:rsidR="0038745A">
        <w:t>.</w:t>
      </w:r>
    </w:p>
    <w:p w:rsidR="00EA1D59" w:rsidRDefault="00EA1D59" w:rsidP="00D74C0E"/>
    <w:p w:rsidR="00B37F0E" w:rsidRDefault="00B37F0E" w:rsidP="00D74C0E">
      <w:r w:rsidRPr="00B37F0E">
        <w:rPr>
          <w:b/>
        </w:rPr>
        <w:t>Billede 2</w:t>
      </w:r>
      <w:r>
        <w:rPr>
          <w:b/>
        </w:rPr>
        <w:t xml:space="preserve"> </w:t>
      </w:r>
      <w:r w:rsidR="00FC6A2C">
        <w:rPr>
          <w:b/>
        </w:rPr>
        <w:t>- 3</w:t>
      </w:r>
      <w:r w:rsidRPr="00B37F0E">
        <w:rPr>
          <w:b/>
        </w:rPr>
        <w:t>:</w:t>
      </w:r>
      <w:r>
        <w:t xml:space="preserve"> Fragment af en stor armring af guld fundet med metaldet</w:t>
      </w:r>
      <w:r w:rsidR="00FC6A2C">
        <w:t>e</w:t>
      </w:r>
      <w:r>
        <w:t xml:space="preserve">ktor  af Pawel Piotr </w:t>
      </w:r>
      <w:proofErr w:type="spellStart"/>
      <w:r>
        <w:t>K</w:t>
      </w:r>
      <w:r w:rsidR="004F5CBD">
        <w:t>onieczny</w:t>
      </w:r>
      <w:proofErr w:type="spellEnd"/>
      <w:r w:rsidR="004F5CBD">
        <w:t xml:space="preserve"> i 2014. Fragmentet</w:t>
      </w:r>
      <w:r>
        <w:t xml:space="preserve"> vejer 68 gram.</w:t>
      </w:r>
      <w:r w:rsidR="00FC6A2C">
        <w:t xml:space="preserve"> Foto: Lars Christian Bentsen</w:t>
      </w:r>
      <w:r w:rsidR="0038745A">
        <w:t>.</w:t>
      </w:r>
    </w:p>
    <w:p w:rsidR="00FC6A2C" w:rsidRDefault="00FC6A2C" w:rsidP="00D74C0E"/>
    <w:p w:rsidR="00FC6A2C" w:rsidRDefault="00FC6A2C" w:rsidP="00FC6A2C">
      <w:r w:rsidRPr="008F4796">
        <w:rPr>
          <w:b/>
        </w:rPr>
        <w:t>Billede 4</w:t>
      </w:r>
      <w:r>
        <w:t xml:space="preserve">: Fragment af en stor armring af guld fundet med metaldetektor  af Pawel Piotr </w:t>
      </w:r>
      <w:proofErr w:type="spellStart"/>
      <w:r>
        <w:t>Konieczny</w:t>
      </w:r>
      <w:proofErr w:type="spellEnd"/>
      <w:r>
        <w:t xml:space="preserve"> i 2014. Fragmentet vejer 68 gram. Foto: Nationalmuseet.</w:t>
      </w:r>
    </w:p>
    <w:p w:rsidR="008F4796" w:rsidRDefault="008F4796" w:rsidP="00FC6A2C"/>
    <w:p w:rsidR="008F4796" w:rsidRDefault="008F4796" w:rsidP="00FC6A2C">
      <w:r w:rsidRPr="00C75247">
        <w:rPr>
          <w:b/>
        </w:rPr>
        <w:t>Billede 5</w:t>
      </w:r>
      <w:r>
        <w:t>: M</w:t>
      </w:r>
      <w:r w:rsidRPr="008F4796">
        <w:t>ønt fra Friesland,</w:t>
      </w:r>
      <w:r>
        <w:t xml:space="preserve"> slået under </w:t>
      </w:r>
      <w:r w:rsidRPr="008F4796">
        <w:t xml:space="preserve"> Biskop Bernold</w:t>
      </w:r>
      <w:r>
        <w:t xml:space="preserve"> 1027-1054.</w:t>
      </w:r>
      <w:r w:rsidRPr="008F4796">
        <w:t xml:space="preserve"> </w:t>
      </w:r>
      <w:r w:rsidR="004F5CBD">
        <w:t>Mønten måler en centimeter i diameter.</w:t>
      </w:r>
      <w:r w:rsidR="0038745A">
        <w:t xml:space="preserve"> </w:t>
      </w:r>
      <w:r w:rsidR="0038745A">
        <w:t>Foto: Lars Christian Bentsen</w:t>
      </w:r>
      <w:r w:rsidR="0038745A">
        <w:t>.</w:t>
      </w:r>
    </w:p>
    <w:p w:rsidR="00FC6A2C" w:rsidRDefault="00FC6A2C" w:rsidP="00D74C0E"/>
    <w:p w:rsidR="00EA1D59" w:rsidRDefault="008F4796" w:rsidP="00D74C0E">
      <w:r w:rsidRPr="00C75247">
        <w:rPr>
          <w:b/>
        </w:rPr>
        <w:t>Billede 6:</w:t>
      </w:r>
      <w:r>
        <w:t xml:space="preserve"> T</w:t>
      </w:r>
      <w:r w:rsidR="0024116D">
        <w:t xml:space="preserve">ysk mønt fra </w:t>
      </w:r>
      <w:proofErr w:type="spellStart"/>
      <w:r w:rsidR="0024116D">
        <w:t>Speier</w:t>
      </w:r>
      <w:proofErr w:type="spellEnd"/>
      <w:r w:rsidRPr="008F4796">
        <w:t xml:space="preserve"> </w:t>
      </w:r>
      <w:r>
        <w:t xml:space="preserve">slået under kejser </w:t>
      </w:r>
      <w:r w:rsidR="0024116D">
        <w:t>Konrad II</w:t>
      </w:r>
      <w:r w:rsidRPr="008F4796">
        <w:t xml:space="preserve"> 1024-39</w:t>
      </w:r>
      <w:r>
        <w:t xml:space="preserve">. </w:t>
      </w:r>
      <w:r w:rsidR="004F5CBD">
        <w:t xml:space="preserve">Mønten er 1,5 centimeter i diameter. </w:t>
      </w:r>
      <w:r>
        <w:t>D</w:t>
      </w:r>
      <w:r w:rsidRPr="008F4796">
        <w:t xml:space="preserve">enne type </w:t>
      </w:r>
      <w:r>
        <w:t xml:space="preserve">med </w:t>
      </w:r>
      <w:r w:rsidRPr="008F4796">
        <w:t>dobbelthelgenerne Simon og Judas er ikke almindelig.</w:t>
      </w:r>
      <w:r w:rsidR="0038745A">
        <w:t xml:space="preserve"> </w:t>
      </w:r>
      <w:r w:rsidR="0038745A">
        <w:t>Foto: Lars Christian Bentsen.</w:t>
      </w:r>
    </w:p>
    <w:p w:rsidR="008F4796" w:rsidRDefault="008F4796" w:rsidP="00D74C0E"/>
    <w:p w:rsidR="001D509B" w:rsidRDefault="001D509B" w:rsidP="00D74C0E">
      <w:r w:rsidRPr="00C75247">
        <w:rPr>
          <w:b/>
        </w:rPr>
        <w:t>Billede 7:</w:t>
      </w:r>
      <w:r>
        <w:t xml:space="preserve"> </w:t>
      </w:r>
      <w:r w:rsidRPr="001D509B">
        <w:t xml:space="preserve">Knud den Store mønt 1018-1035 </w:t>
      </w:r>
      <w:r w:rsidR="00C75247">
        <w:t>slået</w:t>
      </w:r>
      <w:r w:rsidRPr="001D509B">
        <w:t xml:space="preserve"> i Ørbæk.</w:t>
      </w:r>
      <w:r w:rsidR="004F5CBD">
        <w:t xml:space="preserve"> Den måler en centimeter i diameter.</w:t>
      </w:r>
      <w:r w:rsidR="0038745A">
        <w:t xml:space="preserve"> </w:t>
      </w:r>
      <w:r w:rsidR="0038745A">
        <w:t>Foto: Lars Christian Bentsen.</w:t>
      </w:r>
    </w:p>
    <w:p w:rsidR="008F4796" w:rsidRDefault="008F4796" w:rsidP="00D74C0E"/>
    <w:p w:rsidR="0038745A" w:rsidRDefault="0038745A" w:rsidP="00D74C0E">
      <w:r w:rsidRPr="0038745A">
        <w:rPr>
          <w:b/>
        </w:rPr>
        <w:t>Billede 8:</w:t>
      </w:r>
      <w:r>
        <w:t xml:space="preserve"> Sådan udgraver moderne arkæologer en skat fra vikingetiden. Det sker med metaldetektorer og gravemaskine.</w:t>
      </w:r>
      <w:r w:rsidRPr="0038745A">
        <w:t xml:space="preserve"> </w:t>
      </w:r>
      <w:r>
        <w:t>Foto: Lars Christian Bentsen.</w:t>
      </w:r>
    </w:p>
    <w:p w:rsidR="0038745A" w:rsidRDefault="0038745A" w:rsidP="00D74C0E"/>
    <w:p w:rsidR="0038745A" w:rsidRPr="0038745A" w:rsidRDefault="0038745A" w:rsidP="00D74C0E">
      <w:r w:rsidRPr="0038745A">
        <w:rPr>
          <w:b/>
        </w:rPr>
        <w:t>Billede 9:</w:t>
      </w:r>
      <w:r>
        <w:t xml:space="preserve"> </w:t>
      </w:r>
      <w:r>
        <w:t xml:space="preserve">Pawel Piotr </w:t>
      </w:r>
      <w:proofErr w:type="spellStart"/>
      <w:r>
        <w:t>Konieczny</w:t>
      </w:r>
      <w:proofErr w:type="spellEnd"/>
      <w:r>
        <w:t xml:space="preserve"> med en af den cirka 150 mønter, der er fundet i Hornelund takket være hans indsats. </w:t>
      </w:r>
      <w:r>
        <w:t>Foto: Lars Christian Bentsen.</w:t>
      </w:r>
      <w:bookmarkStart w:id="10" w:name="_GoBack"/>
      <w:bookmarkEnd w:id="10"/>
    </w:p>
    <w:p w:rsidR="0038745A" w:rsidRPr="00D74C0E" w:rsidRDefault="0038745A" w:rsidP="00D74C0E"/>
    <w:p w:rsidR="00B376BE" w:rsidRPr="00FB7BFC" w:rsidRDefault="00B376BE" w:rsidP="00B376BE">
      <w:r w:rsidRPr="00FB7BFC">
        <w:rPr>
          <w:b/>
          <w:bCs/>
        </w:rPr>
        <w:t>For yderligere oplysninger</w:t>
      </w:r>
      <w:r w:rsidR="00F72B3B">
        <w:rPr>
          <w:b/>
          <w:bCs/>
        </w:rPr>
        <w:t xml:space="preserve"> eller</w:t>
      </w:r>
      <w:r w:rsidR="004647EA">
        <w:rPr>
          <w:b/>
          <w:bCs/>
        </w:rPr>
        <w:t xml:space="preserve"> interview</w:t>
      </w:r>
      <w:r w:rsidR="00823E13">
        <w:rPr>
          <w:b/>
          <w:bCs/>
        </w:rPr>
        <w:t>,</w:t>
      </w:r>
      <w:r w:rsidRPr="00FB7BFC">
        <w:rPr>
          <w:b/>
          <w:bCs/>
        </w:rPr>
        <w:t xml:space="preserve"> kontakt:</w:t>
      </w:r>
    </w:p>
    <w:p w:rsidR="00DF0F22" w:rsidRPr="00DF0F22" w:rsidRDefault="00DF0F22" w:rsidP="00B376BE">
      <w:pPr>
        <w:rPr>
          <w:lang w:val="en-US"/>
        </w:rPr>
      </w:pPr>
      <w:r w:rsidRPr="00DF0F22">
        <w:lastRenderedPageBreak/>
        <w:t>Lars Christian Bentsen, museumsinspektør</w:t>
      </w:r>
      <w:r w:rsidR="00224541">
        <w:t>,</w:t>
      </w:r>
      <w:r w:rsidRPr="00DF0F22">
        <w:t xml:space="preserve"> Arkæologi Vestjylland.</w:t>
      </w:r>
      <w:r>
        <w:t xml:space="preserve"> </w:t>
      </w:r>
      <w:r w:rsidR="00224541">
        <w:br/>
      </w:r>
      <w:proofErr w:type="spellStart"/>
      <w:r w:rsidRPr="00DF0F22">
        <w:rPr>
          <w:lang w:val="en-US"/>
        </w:rPr>
        <w:t>Tlf</w:t>
      </w:r>
      <w:proofErr w:type="spellEnd"/>
      <w:r w:rsidR="00224541">
        <w:rPr>
          <w:lang w:val="en-US"/>
        </w:rPr>
        <w:t>.</w:t>
      </w:r>
      <w:r w:rsidRPr="00DF0F22">
        <w:rPr>
          <w:lang w:val="en-US"/>
        </w:rPr>
        <w:t xml:space="preserve">: 21 38 27 07. E-mail: </w:t>
      </w:r>
      <w:hyperlink r:id="rId8" w:history="1">
        <w:proofErr w:type="spellStart"/>
        <w:r w:rsidRPr="001021A5">
          <w:rPr>
            <w:rStyle w:val="Hyperlink"/>
            <w:lang w:val="en-US"/>
          </w:rPr>
          <w:t>lcb@arkvest.dk</w:t>
        </w:r>
        <w:proofErr w:type="spellEnd"/>
      </w:hyperlink>
      <w:r>
        <w:rPr>
          <w:lang w:val="en-US"/>
        </w:rPr>
        <w:t xml:space="preserve"> </w:t>
      </w:r>
      <w:r w:rsidRPr="00DF0F22">
        <w:rPr>
          <w:lang w:val="en-US"/>
        </w:rPr>
        <w:t xml:space="preserve"> </w:t>
      </w:r>
    </w:p>
    <w:p w:rsidR="00DF0F22" w:rsidRPr="00B75DEA" w:rsidRDefault="00224541" w:rsidP="00B376BE">
      <w:pPr>
        <w:rPr>
          <w:lang w:val="en-US"/>
        </w:rPr>
      </w:pPr>
      <w:r w:rsidRPr="00B75DEA">
        <w:rPr>
          <w:lang w:val="en-US"/>
        </w:rPr>
        <w:br/>
      </w:r>
      <w:r w:rsidR="00DF0F22" w:rsidRPr="00B75DEA">
        <w:rPr>
          <w:lang w:val="en-US"/>
        </w:rPr>
        <w:t xml:space="preserve">Line H. Bjerg, </w:t>
      </w:r>
      <w:proofErr w:type="spellStart"/>
      <w:r w:rsidR="00DF0F22" w:rsidRPr="00B75DEA">
        <w:rPr>
          <w:lang w:val="en-US"/>
        </w:rPr>
        <w:t>Nationalmuseet</w:t>
      </w:r>
      <w:proofErr w:type="spellEnd"/>
      <w:r w:rsidRPr="00B75DEA">
        <w:rPr>
          <w:lang w:val="en-US"/>
        </w:rPr>
        <w:t>.</w:t>
      </w:r>
      <w:r w:rsidR="00DF0F22" w:rsidRPr="00B75DEA">
        <w:rPr>
          <w:lang w:val="en-US"/>
        </w:rPr>
        <w:t xml:space="preserve"> </w:t>
      </w:r>
      <w:r w:rsidRPr="00B75DEA">
        <w:rPr>
          <w:lang w:val="en-US"/>
        </w:rPr>
        <w:br/>
      </w:r>
      <w:proofErr w:type="spellStart"/>
      <w:r w:rsidR="00DF0F22" w:rsidRPr="00B75DEA">
        <w:rPr>
          <w:lang w:val="en-US"/>
        </w:rPr>
        <w:t>Tlf</w:t>
      </w:r>
      <w:proofErr w:type="spellEnd"/>
      <w:r w:rsidR="00DF0F22" w:rsidRPr="00B75DEA">
        <w:rPr>
          <w:lang w:val="en-US"/>
        </w:rPr>
        <w:t xml:space="preserve">.: 41 20 61 46. E-mail </w:t>
      </w:r>
      <w:hyperlink r:id="rId9" w:history="1">
        <w:proofErr w:type="spellStart"/>
        <w:r w:rsidR="00DF0F22" w:rsidRPr="00B75DEA">
          <w:rPr>
            <w:rStyle w:val="Hyperlink"/>
            <w:lang w:val="en-US"/>
          </w:rPr>
          <w:t>line.h.bjerg@natmus.dk</w:t>
        </w:r>
        <w:proofErr w:type="spellEnd"/>
      </w:hyperlink>
    </w:p>
    <w:p w:rsidR="00DF0F22" w:rsidRDefault="00224541" w:rsidP="00B376BE">
      <w:pPr>
        <w:rPr>
          <w:lang w:val="en-US"/>
        </w:rPr>
      </w:pPr>
      <w:r w:rsidRPr="0038745A">
        <w:br/>
      </w:r>
      <w:r w:rsidR="00DF0F22" w:rsidRPr="00DF0F22">
        <w:t>Jens G. Lauridsen, museumsinspektør</w:t>
      </w:r>
      <w:r>
        <w:t xml:space="preserve">, </w:t>
      </w:r>
      <w:r w:rsidR="00DF0F22">
        <w:t>Ark</w:t>
      </w:r>
      <w:r w:rsidR="00D42B5D">
        <w:t>æologi Vestjylland</w:t>
      </w:r>
      <w:r w:rsidR="00DF0F22">
        <w:t xml:space="preserve">. </w:t>
      </w:r>
      <w:r>
        <w:br/>
      </w:r>
      <w:proofErr w:type="spellStart"/>
      <w:r w:rsidR="00DF0F22" w:rsidRPr="00F24EC9">
        <w:rPr>
          <w:lang w:val="en-US"/>
        </w:rPr>
        <w:t>Tlf</w:t>
      </w:r>
      <w:proofErr w:type="spellEnd"/>
      <w:r>
        <w:rPr>
          <w:lang w:val="en-US"/>
        </w:rPr>
        <w:t>.</w:t>
      </w:r>
      <w:r w:rsidR="00DF0F22" w:rsidRPr="00DF0F22">
        <w:rPr>
          <w:lang w:val="en-US"/>
        </w:rPr>
        <w:t xml:space="preserve">: 20 14 04 81. E-mail: </w:t>
      </w:r>
      <w:hyperlink r:id="rId10" w:history="1">
        <w:proofErr w:type="spellStart"/>
        <w:r w:rsidRPr="00731ADC">
          <w:rPr>
            <w:rStyle w:val="Hyperlink"/>
            <w:lang w:val="en-US"/>
          </w:rPr>
          <w:t>jgl@arkvest.dk</w:t>
        </w:r>
        <w:proofErr w:type="spellEnd"/>
      </w:hyperlink>
    </w:p>
    <w:p w:rsidR="00224541" w:rsidRPr="00DF0F22" w:rsidRDefault="00224541" w:rsidP="00B376BE">
      <w:pPr>
        <w:rPr>
          <w:lang w:val="en-US"/>
        </w:rPr>
      </w:pPr>
    </w:p>
    <w:p w:rsidR="00B376BE" w:rsidRPr="00B75DEA" w:rsidRDefault="0004407D" w:rsidP="00B376BE">
      <w:pPr>
        <w:rPr>
          <w:lang w:val="en-US"/>
        </w:rPr>
      </w:pPr>
      <w:r>
        <w:t xml:space="preserve">Henrik Schilling, presseansvarlig, </w:t>
      </w:r>
      <w:r w:rsidR="00746267">
        <w:t>Nationalmuseet</w:t>
      </w:r>
      <w:r w:rsidR="00224541">
        <w:t>.</w:t>
      </w:r>
      <w:r w:rsidR="00224541">
        <w:br/>
      </w:r>
      <w:r w:rsidRPr="008F4796">
        <w:t>Tlf.: 41</w:t>
      </w:r>
      <w:r w:rsidR="00224541" w:rsidRPr="008F4796">
        <w:t xml:space="preserve"> </w:t>
      </w:r>
      <w:r w:rsidRPr="008F4796">
        <w:t>20 60</w:t>
      </w:r>
      <w:r w:rsidR="00224541" w:rsidRPr="008F4796">
        <w:t xml:space="preserve"> </w:t>
      </w:r>
      <w:r w:rsidRPr="008F4796">
        <w:t>16</w:t>
      </w:r>
      <w:r w:rsidR="00B376BE" w:rsidRPr="008F4796">
        <w:t xml:space="preserve">. </w:t>
      </w:r>
      <w:r w:rsidR="00B376BE" w:rsidRPr="00B75DEA">
        <w:rPr>
          <w:lang w:val="en-US"/>
        </w:rPr>
        <w:t xml:space="preserve">E-mail: </w:t>
      </w:r>
      <w:hyperlink r:id="rId11" w:history="1">
        <w:proofErr w:type="spellStart"/>
        <w:r w:rsidRPr="00B75DEA">
          <w:rPr>
            <w:rStyle w:val="Hyperlink"/>
            <w:lang w:val="en-US"/>
          </w:rPr>
          <w:t>henrik.schilling@natmus.dk</w:t>
        </w:r>
        <w:proofErr w:type="spellEnd"/>
      </w:hyperlink>
    </w:p>
    <w:p w:rsidR="007C518A" w:rsidRPr="00B75DEA" w:rsidRDefault="007C518A" w:rsidP="00B376BE">
      <w:pPr>
        <w:pStyle w:val="Overskrift1"/>
        <w:rPr>
          <w:lang w:val="en-US"/>
        </w:rPr>
      </w:pPr>
    </w:p>
    <w:sectPr w:rsidR="007C518A" w:rsidRPr="00B75DEA" w:rsidSect="00C236F8">
      <w:headerReference w:type="default" r:id="rId12"/>
      <w:footerReference w:type="default" r:id="rId13"/>
      <w:headerReference w:type="first" r:id="rId14"/>
      <w:footerReference w:type="first" r:id="rId15"/>
      <w:endnotePr>
        <w:numFmt w:val="decimal"/>
      </w:endnotePr>
      <w:pgSz w:w="11907" w:h="16840" w:code="9"/>
      <w:pgMar w:top="499" w:right="2665" w:bottom="2268" w:left="1418" w:header="227" w:footer="454"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011" w:rsidRDefault="00937011" w:rsidP="007C518A">
      <w:r>
        <w:separator/>
      </w:r>
    </w:p>
  </w:endnote>
  <w:endnote w:type="continuationSeparator" w:id="0">
    <w:p w:rsidR="00937011" w:rsidRDefault="00937011" w:rsidP="007C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D89" w:rsidRPr="004A6D89" w:rsidRDefault="004A6D89" w:rsidP="004A6D89">
    <w:pPr>
      <w:pStyle w:val="Sidefod"/>
      <w:tabs>
        <w:tab w:val="clear" w:pos="0"/>
      </w:tabs>
      <w:ind w:left="-966"/>
    </w:pPr>
    <w:r>
      <w:rPr>
        <w:lang w:eastAsia="da-DK"/>
      </w:rPr>
      <w:drawing>
        <wp:anchor distT="0" distB="0" distL="114300" distR="114300" simplePos="0" relativeHeight="251660288" behindDoc="0" locked="0" layoutInCell="1" allowOverlap="1" wp14:anchorId="35201B28" wp14:editId="2BBEAC51">
          <wp:simplePos x="0" y="0"/>
          <wp:positionH relativeFrom="column">
            <wp:posOffset>5538470</wp:posOffset>
          </wp:positionH>
          <wp:positionV relativeFrom="paragraph">
            <wp:posOffset>-746760</wp:posOffset>
          </wp:positionV>
          <wp:extent cx="828675" cy="895350"/>
          <wp:effectExtent l="0" t="0" r="9525" b="0"/>
          <wp:wrapSquare wrapText="bothSides"/>
          <wp:docPr id="5" name="Billede 5" descr="C:\Users\Windowsspecialisten\Word specialisten\WSKunder\Kunder\Nationalmuseet\Filer fra Bjarke\NNN_Black_23x25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dowsspecialisten\Word specialisten\WSKunder\Kunder\Nationalmuseet\Filer fra Bjarke\NNN_Black_23x25m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8675" cy="8953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D89" w:rsidRDefault="004A6D89" w:rsidP="004A6D89">
    <w:pPr>
      <w:pStyle w:val="Sidefod"/>
      <w:tabs>
        <w:tab w:val="clear" w:pos="0"/>
      </w:tabs>
      <w:ind w:left="-966"/>
    </w:pPr>
    <w:r>
      <w:rPr>
        <w:lang w:eastAsia="da-DK"/>
      </w:rPr>
      <w:drawing>
        <wp:anchor distT="0" distB="0" distL="114300" distR="114300" simplePos="0" relativeHeight="251658240" behindDoc="0" locked="0" layoutInCell="1" allowOverlap="1" wp14:anchorId="64A265D6" wp14:editId="4529B29C">
          <wp:simplePos x="0" y="0"/>
          <wp:positionH relativeFrom="column">
            <wp:posOffset>5538470</wp:posOffset>
          </wp:positionH>
          <wp:positionV relativeFrom="paragraph">
            <wp:posOffset>-746760</wp:posOffset>
          </wp:positionV>
          <wp:extent cx="828675" cy="895350"/>
          <wp:effectExtent l="0" t="0" r="9525" b="0"/>
          <wp:wrapSquare wrapText="bothSides"/>
          <wp:docPr id="3" name="Billede 3" descr="C:\Users\Windowsspecialisten\Word specialisten\WSKunder\Kunder\Nationalmuseet\Filer fra Bjarke\NNN_Black_23x25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dowsspecialisten\Word specialisten\WSKunder\Kunder\Nationalmuseet\Filer fra Bjarke\NNN_Black_23x25m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867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da-DK"/>
      </w:rPr>
      <w:drawing>
        <wp:inline distT="0" distB="0" distL="0" distR="0" wp14:anchorId="6BB5EBC7" wp14:editId="3D231AB8">
          <wp:extent cx="1657350" cy="142875"/>
          <wp:effectExtent l="0" t="0" r="0" b="9525"/>
          <wp:docPr id="2" name="Billede 2" descr="C:\Users\Windowsspecialisten\Word specialisten\WSKunder\Kunder\Nationalmuseet\Filer fra Bjarke\National_Museum_of_Denmark_Black_46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dowsspecialisten\Word specialisten\WSKunder\Kunder\Nationalmuseet\Filer fra Bjarke\National_Museum_of_Denmark_Black_46mm.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7350" cy="1428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011" w:rsidRDefault="00937011" w:rsidP="007C518A">
      <w:r>
        <w:separator/>
      </w:r>
    </w:p>
  </w:footnote>
  <w:footnote w:type="continuationSeparator" w:id="0">
    <w:p w:rsidR="00937011" w:rsidRDefault="00937011" w:rsidP="007C5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1D3" w:rsidRDefault="005131D3" w:rsidP="00C236F8">
    <w:pPr>
      <w:pStyle w:val="Sidehoved"/>
      <w:spacing w:after="17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CB7" w:rsidRDefault="004A6D89" w:rsidP="004A6D89">
    <w:pPr>
      <w:pStyle w:val="Sidehoved"/>
      <w:tabs>
        <w:tab w:val="clear" w:pos="0"/>
      </w:tabs>
      <w:ind w:left="-966"/>
    </w:pPr>
    <w:r>
      <w:rPr>
        <w:noProof/>
        <w:lang w:eastAsia="da-DK"/>
      </w:rPr>
      <w:drawing>
        <wp:anchor distT="0" distB="0" distL="114300" distR="114300" simplePos="0" relativeHeight="251661312" behindDoc="1" locked="0" layoutInCell="1" allowOverlap="1">
          <wp:simplePos x="0" y="0"/>
          <wp:positionH relativeFrom="page">
            <wp:posOffset>288290</wp:posOffset>
          </wp:positionH>
          <wp:positionV relativeFrom="page">
            <wp:posOffset>288290</wp:posOffset>
          </wp:positionV>
          <wp:extent cx="1656000" cy="172800"/>
          <wp:effectExtent l="0" t="0" r="1905" b="0"/>
          <wp:wrapNone/>
          <wp:docPr id="1" name="Billede 1" descr="C:\Users\Windowsspecialisten\Word specialisten\WSKunder\Kunder\Nationalmuseet\Filer fra Bjarke\Nationalmuseet_Black_46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specialisten\Word specialisten\WSKunder\Kunder\Nationalmuseet\Filer fra Bjarke\Nationalmuseet_Black_46m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6000" cy="17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BE775C"/>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6A50F7F4"/>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B930EBA0"/>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782C9818"/>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0C4AF6B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0EF4142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D6AC245A"/>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A0E0449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359E4058"/>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23C0F0D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187201F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38554D5E"/>
    <w:multiLevelType w:val="multilevel"/>
    <w:tmpl w:val="04060023"/>
    <w:styleLink w:val="ArtikelSektion"/>
    <w:lvl w:ilvl="0">
      <w:start w:val="1"/>
      <w:numFmt w:val="upperRoman"/>
      <w:lvlText w:val="Artikel %1."/>
      <w:lvlJc w:val="left"/>
      <w:pPr>
        <w:tabs>
          <w:tab w:val="num" w:pos="1440"/>
        </w:tabs>
        <w:ind w:left="0" w:firstLine="0"/>
      </w:pPr>
    </w:lvl>
    <w:lvl w:ilvl="1">
      <w:start w:val="1"/>
      <w:numFmt w:val="decimalZero"/>
      <w:isLgl/>
      <w:lvlText w:val="Afsni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489D7910"/>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1304"/>
  <w:hyphenationZone w:val="425"/>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44"/>
    <w:rsid w:val="00007CB7"/>
    <w:rsid w:val="00013047"/>
    <w:rsid w:val="00015C21"/>
    <w:rsid w:val="00020349"/>
    <w:rsid w:val="0002513D"/>
    <w:rsid w:val="00027484"/>
    <w:rsid w:val="0004077A"/>
    <w:rsid w:val="0004407D"/>
    <w:rsid w:val="00050252"/>
    <w:rsid w:val="0006025F"/>
    <w:rsid w:val="000615AF"/>
    <w:rsid w:val="00071B49"/>
    <w:rsid w:val="00084350"/>
    <w:rsid w:val="00084D3F"/>
    <w:rsid w:val="00086417"/>
    <w:rsid w:val="00091C4A"/>
    <w:rsid w:val="00092571"/>
    <w:rsid w:val="00092AAC"/>
    <w:rsid w:val="00095F7E"/>
    <w:rsid w:val="000B0EA2"/>
    <w:rsid w:val="000B47EC"/>
    <w:rsid w:val="000C3139"/>
    <w:rsid w:val="000E12F0"/>
    <w:rsid w:val="000E1BAA"/>
    <w:rsid w:val="000E479B"/>
    <w:rsid w:val="000F2277"/>
    <w:rsid w:val="000F5BD7"/>
    <w:rsid w:val="000F70BC"/>
    <w:rsid w:val="0010414A"/>
    <w:rsid w:val="00116CB3"/>
    <w:rsid w:val="001213BB"/>
    <w:rsid w:val="001225B0"/>
    <w:rsid w:val="001334A4"/>
    <w:rsid w:val="00133E89"/>
    <w:rsid w:val="0014538F"/>
    <w:rsid w:val="001514AA"/>
    <w:rsid w:val="001536B6"/>
    <w:rsid w:val="0017525B"/>
    <w:rsid w:val="001867C5"/>
    <w:rsid w:val="00194E9B"/>
    <w:rsid w:val="001A4E7F"/>
    <w:rsid w:val="001B4677"/>
    <w:rsid w:val="001D509B"/>
    <w:rsid w:val="001E2BF0"/>
    <w:rsid w:val="001E5953"/>
    <w:rsid w:val="001E64EC"/>
    <w:rsid w:val="001E7C15"/>
    <w:rsid w:val="001F1956"/>
    <w:rsid w:val="0020367C"/>
    <w:rsid w:val="0021248F"/>
    <w:rsid w:val="002156A6"/>
    <w:rsid w:val="0022125A"/>
    <w:rsid w:val="00224541"/>
    <w:rsid w:val="00232BB8"/>
    <w:rsid w:val="00233475"/>
    <w:rsid w:val="00240EFE"/>
    <w:rsid w:val="0024116D"/>
    <w:rsid w:val="00251323"/>
    <w:rsid w:val="00251E62"/>
    <w:rsid w:val="00254AED"/>
    <w:rsid w:val="0025502B"/>
    <w:rsid w:val="002667BC"/>
    <w:rsid w:val="00272E45"/>
    <w:rsid w:val="00282CD6"/>
    <w:rsid w:val="002948FB"/>
    <w:rsid w:val="002954BA"/>
    <w:rsid w:val="002A6366"/>
    <w:rsid w:val="0030079A"/>
    <w:rsid w:val="00317B67"/>
    <w:rsid w:val="00330326"/>
    <w:rsid w:val="00346B11"/>
    <w:rsid w:val="00357DF4"/>
    <w:rsid w:val="00360A8C"/>
    <w:rsid w:val="00384005"/>
    <w:rsid w:val="00385833"/>
    <w:rsid w:val="00386E16"/>
    <w:rsid w:val="00387422"/>
    <w:rsid w:val="0038745A"/>
    <w:rsid w:val="003B2912"/>
    <w:rsid w:val="003B3952"/>
    <w:rsid w:val="003C099A"/>
    <w:rsid w:val="003C6278"/>
    <w:rsid w:val="003D2555"/>
    <w:rsid w:val="003D7500"/>
    <w:rsid w:val="003E1DE9"/>
    <w:rsid w:val="003E513E"/>
    <w:rsid w:val="003F0934"/>
    <w:rsid w:val="003F236D"/>
    <w:rsid w:val="003F3C78"/>
    <w:rsid w:val="003F53B6"/>
    <w:rsid w:val="003F6934"/>
    <w:rsid w:val="00414C1E"/>
    <w:rsid w:val="00417F5E"/>
    <w:rsid w:val="00451B80"/>
    <w:rsid w:val="00452E6E"/>
    <w:rsid w:val="004647EA"/>
    <w:rsid w:val="004774A7"/>
    <w:rsid w:val="00492600"/>
    <w:rsid w:val="004947EE"/>
    <w:rsid w:val="00495AC1"/>
    <w:rsid w:val="0049693E"/>
    <w:rsid w:val="004A6D89"/>
    <w:rsid w:val="004B202F"/>
    <w:rsid w:val="004B3558"/>
    <w:rsid w:val="004B61EC"/>
    <w:rsid w:val="004C064A"/>
    <w:rsid w:val="004C1515"/>
    <w:rsid w:val="004C45D3"/>
    <w:rsid w:val="004C4D9C"/>
    <w:rsid w:val="004C6210"/>
    <w:rsid w:val="004D31CA"/>
    <w:rsid w:val="004E22F4"/>
    <w:rsid w:val="004F5CBD"/>
    <w:rsid w:val="00503471"/>
    <w:rsid w:val="00504AAD"/>
    <w:rsid w:val="00507BCA"/>
    <w:rsid w:val="00510C40"/>
    <w:rsid w:val="005131D3"/>
    <w:rsid w:val="00523619"/>
    <w:rsid w:val="005327AF"/>
    <w:rsid w:val="00532BEF"/>
    <w:rsid w:val="005346F1"/>
    <w:rsid w:val="0053756F"/>
    <w:rsid w:val="00555B7A"/>
    <w:rsid w:val="0056529F"/>
    <w:rsid w:val="00566286"/>
    <w:rsid w:val="00592046"/>
    <w:rsid w:val="005A281C"/>
    <w:rsid w:val="005A403E"/>
    <w:rsid w:val="005A4622"/>
    <w:rsid w:val="005C3F42"/>
    <w:rsid w:val="005D14DA"/>
    <w:rsid w:val="005D76BB"/>
    <w:rsid w:val="005E125D"/>
    <w:rsid w:val="005E3251"/>
    <w:rsid w:val="005E3DEF"/>
    <w:rsid w:val="005F0EC5"/>
    <w:rsid w:val="005F0FBE"/>
    <w:rsid w:val="006060EC"/>
    <w:rsid w:val="006111EE"/>
    <w:rsid w:val="00617DD8"/>
    <w:rsid w:val="00624100"/>
    <w:rsid w:val="00625322"/>
    <w:rsid w:val="00632454"/>
    <w:rsid w:val="00641978"/>
    <w:rsid w:val="00647088"/>
    <w:rsid w:val="00656AF9"/>
    <w:rsid w:val="00660F96"/>
    <w:rsid w:val="006662A8"/>
    <w:rsid w:val="00670302"/>
    <w:rsid w:val="006730D7"/>
    <w:rsid w:val="006778CD"/>
    <w:rsid w:val="00680D55"/>
    <w:rsid w:val="00694F25"/>
    <w:rsid w:val="006A154C"/>
    <w:rsid w:val="006A7F2F"/>
    <w:rsid w:val="006B578F"/>
    <w:rsid w:val="006C04E8"/>
    <w:rsid w:val="006C70AE"/>
    <w:rsid w:val="006C7D41"/>
    <w:rsid w:val="006D5CC2"/>
    <w:rsid w:val="006E3A8F"/>
    <w:rsid w:val="006F3FD2"/>
    <w:rsid w:val="00705F7D"/>
    <w:rsid w:val="007060E1"/>
    <w:rsid w:val="007157EC"/>
    <w:rsid w:val="00725153"/>
    <w:rsid w:val="007251DC"/>
    <w:rsid w:val="00733D28"/>
    <w:rsid w:val="00746267"/>
    <w:rsid w:val="00750539"/>
    <w:rsid w:val="00750F9A"/>
    <w:rsid w:val="007513B6"/>
    <w:rsid w:val="007573EE"/>
    <w:rsid w:val="0075774A"/>
    <w:rsid w:val="007615AB"/>
    <w:rsid w:val="00761C5D"/>
    <w:rsid w:val="007629EB"/>
    <w:rsid w:val="00776C97"/>
    <w:rsid w:val="00776E1E"/>
    <w:rsid w:val="007825A6"/>
    <w:rsid w:val="00790C0F"/>
    <w:rsid w:val="00791BE3"/>
    <w:rsid w:val="00796F7F"/>
    <w:rsid w:val="007B028C"/>
    <w:rsid w:val="007B0D14"/>
    <w:rsid w:val="007C518A"/>
    <w:rsid w:val="007C5A1D"/>
    <w:rsid w:val="007C7D83"/>
    <w:rsid w:val="007D33CE"/>
    <w:rsid w:val="007D54AA"/>
    <w:rsid w:val="007E02DC"/>
    <w:rsid w:val="007E60B4"/>
    <w:rsid w:val="008060CA"/>
    <w:rsid w:val="00807271"/>
    <w:rsid w:val="00821124"/>
    <w:rsid w:val="00823E13"/>
    <w:rsid w:val="008325B9"/>
    <w:rsid w:val="00842CAB"/>
    <w:rsid w:val="008435F4"/>
    <w:rsid w:val="00843B09"/>
    <w:rsid w:val="00852E6A"/>
    <w:rsid w:val="00862DA8"/>
    <w:rsid w:val="00864CF5"/>
    <w:rsid w:val="008665D8"/>
    <w:rsid w:val="00876996"/>
    <w:rsid w:val="00876DF2"/>
    <w:rsid w:val="008839F1"/>
    <w:rsid w:val="008845BF"/>
    <w:rsid w:val="00891363"/>
    <w:rsid w:val="0089277A"/>
    <w:rsid w:val="008A0DB4"/>
    <w:rsid w:val="008A5641"/>
    <w:rsid w:val="008B2754"/>
    <w:rsid w:val="008C16D4"/>
    <w:rsid w:val="008C20D6"/>
    <w:rsid w:val="008C311D"/>
    <w:rsid w:val="008C698A"/>
    <w:rsid w:val="008D7D44"/>
    <w:rsid w:val="008E22BC"/>
    <w:rsid w:val="008E2CF1"/>
    <w:rsid w:val="008E628E"/>
    <w:rsid w:val="008E7CA7"/>
    <w:rsid w:val="008E7DE4"/>
    <w:rsid w:val="008F35CB"/>
    <w:rsid w:val="008F4796"/>
    <w:rsid w:val="008F4F92"/>
    <w:rsid w:val="008F7913"/>
    <w:rsid w:val="00907B38"/>
    <w:rsid w:val="009111E8"/>
    <w:rsid w:val="0091173C"/>
    <w:rsid w:val="009118B5"/>
    <w:rsid w:val="00915EDB"/>
    <w:rsid w:val="009170E7"/>
    <w:rsid w:val="009224C1"/>
    <w:rsid w:val="009277AA"/>
    <w:rsid w:val="00937011"/>
    <w:rsid w:val="00941E0A"/>
    <w:rsid w:val="00951EFD"/>
    <w:rsid w:val="0095371A"/>
    <w:rsid w:val="00957B44"/>
    <w:rsid w:val="00970A90"/>
    <w:rsid w:val="00973BA2"/>
    <w:rsid w:val="009751A2"/>
    <w:rsid w:val="00991FF4"/>
    <w:rsid w:val="0099522F"/>
    <w:rsid w:val="009A2322"/>
    <w:rsid w:val="009A552F"/>
    <w:rsid w:val="009A6B13"/>
    <w:rsid w:val="009B2BAC"/>
    <w:rsid w:val="009B7502"/>
    <w:rsid w:val="009C76C6"/>
    <w:rsid w:val="009D399B"/>
    <w:rsid w:val="009E0BA1"/>
    <w:rsid w:val="009E2787"/>
    <w:rsid w:val="009E4CA5"/>
    <w:rsid w:val="00A206D9"/>
    <w:rsid w:val="00A22517"/>
    <w:rsid w:val="00A22BF5"/>
    <w:rsid w:val="00A22DC8"/>
    <w:rsid w:val="00A30116"/>
    <w:rsid w:val="00A41870"/>
    <w:rsid w:val="00A53E5F"/>
    <w:rsid w:val="00A55ED7"/>
    <w:rsid w:val="00A73985"/>
    <w:rsid w:val="00A84EE7"/>
    <w:rsid w:val="00AA6D0C"/>
    <w:rsid w:val="00AB39BD"/>
    <w:rsid w:val="00AB5EF2"/>
    <w:rsid w:val="00AD2B35"/>
    <w:rsid w:val="00AD71BA"/>
    <w:rsid w:val="00AE31FC"/>
    <w:rsid w:val="00AE5D6A"/>
    <w:rsid w:val="00B00C27"/>
    <w:rsid w:val="00B00FBE"/>
    <w:rsid w:val="00B017DE"/>
    <w:rsid w:val="00B3029C"/>
    <w:rsid w:val="00B376BE"/>
    <w:rsid w:val="00B37F0E"/>
    <w:rsid w:val="00B403D6"/>
    <w:rsid w:val="00B5473E"/>
    <w:rsid w:val="00B5514D"/>
    <w:rsid w:val="00B57905"/>
    <w:rsid w:val="00B64509"/>
    <w:rsid w:val="00B7095E"/>
    <w:rsid w:val="00B71CE9"/>
    <w:rsid w:val="00B748E0"/>
    <w:rsid w:val="00B75DEA"/>
    <w:rsid w:val="00B8552A"/>
    <w:rsid w:val="00BA325F"/>
    <w:rsid w:val="00BA62D4"/>
    <w:rsid w:val="00BA7EC4"/>
    <w:rsid w:val="00BB09E6"/>
    <w:rsid w:val="00BB514A"/>
    <w:rsid w:val="00BC12EE"/>
    <w:rsid w:val="00BE14BF"/>
    <w:rsid w:val="00BE28D9"/>
    <w:rsid w:val="00BE6779"/>
    <w:rsid w:val="00BE721D"/>
    <w:rsid w:val="00C01487"/>
    <w:rsid w:val="00C0693F"/>
    <w:rsid w:val="00C07373"/>
    <w:rsid w:val="00C12E66"/>
    <w:rsid w:val="00C130BF"/>
    <w:rsid w:val="00C2191B"/>
    <w:rsid w:val="00C236F8"/>
    <w:rsid w:val="00C313C2"/>
    <w:rsid w:val="00C324D3"/>
    <w:rsid w:val="00C3263A"/>
    <w:rsid w:val="00C32A7E"/>
    <w:rsid w:val="00C422C4"/>
    <w:rsid w:val="00C4490A"/>
    <w:rsid w:val="00C5258A"/>
    <w:rsid w:val="00C5372C"/>
    <w:rsid w:val="00C75247"/>
    <w:rsid w:val="00C83CCF"/>
    <w:rsid w:val="00C941E7"/>
    <w:rsid w:val="00C94AC0"/>
    <w:rsid w:val="00C9607A"/>
    <w:rsid w:val="00CA5353"/>
    <w:rsid w:val="00CA6C4C"/>
    <w:rsid w:val="00CA7820"/>
    <w:rsid w:val="00CC0530"/>
    <w:rsid w:val="00CC1EA0"/>
    <w:rsid w:val="00CE62B0"/>
    <w:rsid w:val="00CF497F"/>
    <w:rsid w:val="00D017AD"/>
    <w:rsid w:val="00D01D0F"/>
    <w:rsid w:val="00D106FB"/>
    <w:rsid w:val="00D2204E"/>
    <w:rsid w:val="00D2538B"/>
    <w:rsid w:val="00D271C3"/>
    <w:rsid w:val="00D30B4A"/>
    <w:rsid w:val="00D355F2"/>
    <w:rsid w:val="00D42B5D"/>
    <w:rsid w:val="00D43747"/>
    <w:rsid w:val="00D53091"/>
    <w:rsid w:val="00D56A3D"/>
    <w:rsid w:val="00D57568"/>
    <w:rsid w:val="00D61FED"/>
    <w:rsid w:val="00D664BE"/>
    <w:rsid w:val="00D74C0E"/>
    <w:rsid w:val="00D7572E"/>
    <w:rsid w:val="00D77759"/>
    <w:rsid w:val="00D80945"/>
    <w:rsid w:val="00D81667"/>
    <w:rsid w:val="00D93C12"/>
    <w:rsid w:val="00DA57EB"/>
    <w:rsid w:val="00DA7506"/>
    <w:rsid w:val="00DB1429"/>
    <w:rsid w:val="00DB40C5"/>
    <w:rsid w:val="00DB414C"/>
    <w:rsid w:val="00DC01F3"/>
    <w:rsid w:val="00DC4110"/>
    <w:rsid w:val="00DC4491"/>
    <w:rsid w:val="00DC6E3E"/>
    <w:rsid w:val="00DE172C"/>
    <w:rsid w:val="00DE59A6"/>
    <w:rsid w:val="00DF0F22"/>
    <w:rsid w:val="00DF4445"/>
    <w:rsid w:val="00E00828"/>
    <w:rsid w:val="00E0698D"/>
    <w:rsid w:val="00E15595"/>
    <w:rsid w:val="00E22779"/>
    <w:rsid w:val="00E25474"/>
    <w:rsid w:val="00E30D9C"/>
    <w:rsid w:val="00E3205C"/>
    <w:rsid w:val="00E342C2"/>
    <w:rsid w:val="00E3481D"/>
    <w:rsid w:val="00E34963"/>
    <w:rsid w:val="00E354A0"/>
    <w:rsid w:val="00E655A1"/>
    <w:rsid w:val="00E77468"/>
    <w:rsid w:val="00E80DDE"/>
    <w:rsid w:val="00E844B5"/>
    <w:rsid w:val="00E950C4"/>
    <w:rsid w:val="00EA1D59"/>
    <w:rsid w:val="00EE040D"/>
    <w:rsid w:val="00EE219C"/>
    <w:rsid w:val="00EE4934"/>
    <w:rsid w:val="00EE5CB7"/>
    <w:rsid w:val="00F02286"/>
    <w:rsid w:val="00F026D4"/>
    <w:rsid w:val="00F03667"/>
    <w:rsid w:val="00F04219"/>
    <w:rsid w:val="00F10459"/>
    <w:rsid w:val="00F15A2D"/>
    <w:rsid w:val="00F21354"/>
    <w:rsid w:val="00F21B72"/>
    <w:rsid w:val="00F24EC9"/>
    <w:rsid w:val="00F30CD0"/>
    <w:rsid w:val="00F40291"/>
    <w:rsid w:val="00F5276B"/>
    <w:rsid w:val="00F53130"/>
    <w:rsid w:val="00F60F40"/>
    <w:rsid w:val="00F614D0"/>
    <w:rsid w:val="00F72B3B"/>
    <w:rsid w:val="00F754AF"/>
    <w:rsid w:val="00F824F3"/>
    <w:rsid w:val="00FB14AF"/>
    <w:rsid w:val="00FC2C69"/>
    <w:rsid w:val="00FC6A2C"/>
    <w:rsid w:val="00FD3BCD"/>
    <w:rsid w:val="00FD75D9"/>
    <w:rsid w:val="00FF16AB"/>
    <w:rsid w:val="00FF47EA"/>
    <w:rsid w:val="00FF64A6"/>
  </w:rsids>
  <m:mathPr>
    <m:mathFont m:val="Cambria Math"/>
    <m:brkBin m:val="before"/>
    <m:brkBinSub m:val="--"/>
    <m:smallFrac m:val="0"/>
    <m:dispDef/>
    <m:lMargin m:val="0"/>
    <m:rMargin m:val="0"/>
    <m:defJc m:val="centerGroup"/>
    <m:wrapIndent m:val="1440"/>
    <m:intLim m:val="subSup"/>
    <m:naryLim m:val="undOvr"/>
  </m:mathPr>
  <w:themeFontLang w:val="da-DK"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Hyperlink" w:uiPriority="99"/>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5131D3"/>
    <w:pPr>
      <w:overflowPunct w:val="0"/>
      <w:autoSpaceDE w:val="0"/>
      <w:autoSpaceDN w:val="0"/>
      <w:adjustRightInd w:val="0"/>
      <w:spacing w:line="280" w:lineRule="atLeast"/>
      <w:textAlignment w:val="baseline"/>
    </w:pPr>
    <w:rPr>
      <w:lang w:eastAsia="en-US"/>
    </w:rPr>
  </w:style>
  <w:style w:type="paragraph" w:styleId="Overskrift1">
    <w:name w:val="heading 1"/>
    <w:basedOn w:val="Normal"/>
    <w:next w:val="Normal"/>
    <w:qFormat/>
    <w:rsid w:val="005131D3"/>
    <w:pPr>
      <w:keepNext/>
      <w:outlineLvl w:val="0"/>
    </w:pPr>
    <w:rPr>
      <w:rFonts w:cs="Arial"/>
      <w:b/>
      <w:bCs/>
      <w:kern w:val="32"/>
      <w:szCs w:val="32"/>
    </w:rPr>
  </w:style>
  <w:style w:type="paragraph" w:styleId="Overskrift2">
    <w:name w:val="heading 2"/>
    <w:basedOn w:val="Normal"/>
    <w:next w:val="Normal"/>
    <w:qFormat/>
    <w:rsid w:val="005131D3"/>
    <w:pPr>
      <w:keepNext/>
      <w:spacing w:before="240"/>
      <w:outlineLvl w:val="1"/>
    </w:pPr>
    <w:rPr>
      <w:rFonts w:cs="Arial"/>
      <w:b/>
      <w:bCs/>
      <w:iCs/>
      <w:szCs w:val="28"/>
    </w:rPr>
  </w:style>
  <w:style w:type="paragraph" w:styleId="Overskrift3">
    <w:name w:val="heading 3"/>
    <w:basedOn w:val="Normal"/>
    <w:next w:val="Normal"/>
    <w:semiHidden/>
    <w:qFormat/>
    <w:rsid w:val="00F15A2D"/>
    <w:pPr>
      <w:keepNext/>
      <w:spacing w:before="240" w:after="60"/>
      <w:outlineLvl w:val="2"/>
    </w:pPr>
    <w:rPr>
      <w:rFonts w:ascii="Arial" w:hAnsi="Arial" w:cs="Arial"/>
      <w:b/>
      <w:bCs/>
      <w:sz w:val="26"/>
      <w:szCs w:val="26"/>
    </w:rPr>
  </w:style>
  <w:style w:type="paragraph" w:styleId="Overskrift4">
    <w:name w:val="heading 4"/>
    <w:basedOn w:val="Normal"/>
    <w:next w:val="Normal"/>
    <w:semiHidden/>
    <w:qFormat/>
    <w:rsid w:val="00F15A2D"/>
    <w:pPr>
      <w:keepNext/>
      <w:spacing w:before="240" w:after="60"/>
      <w:outlineLvl w:val="3"/>
    </w:pPr>
    <w:rPr>
      <w:b/>
      <w:bCs/>
      <w:sz w:val="28"/>
      <w:szCs w:val="28"/>
    </w:rPr>
  </w:style>
  <w:style w:type="paragraph" w:styleId="Overskrift5">
    <w:name w:val="heading 5"/>
    <w:basedOn w:val="Normal"/>
    <w:next w:val="Normal"/>
    <w:semiHidden/>
    <w:qFormat/>
    <w:rsid w:val="00F15A2D"/>
    <w:pPr>
      <w:spacing w:before="240" w:after="60"/>
      <w:outlineLvl w:val="4"/>
    </w:pPr>
    <w:rPr>
      <w:b/>
      <w:bCs/>
      <w:i/>
      <w:iCs/>
      <w:sz w:val="26"/>
      <w:szCs w:val="26"/>
    </w:rPr>
  </w:style>
  <w:style w:type="paragraph" w:styleId="Overskrift6">
    <w:name w:val="heading 6"/>
    <w:basedOn w:val="Normal"/>
    <w:next w:val="Normal"/>
    <w:semiHidden/>
    <w:qFormat/>
    <w:rsid w:val="00F15A2D"/>
    <w:pPr>
      <w:spacing w:before="240" w:after="60"/>
      <w:outlineLvl w:val="5"/>
    </w:pPr>
    <w:rPr>
      <w:b/>
      <w:bCs/>
      <w:sz w:val="22"/>
      <w:szCs w:val="22"/>
    </w:rPr>
  </w:style>
  <w:style w:type="paragraph" w:styleId="Overskrift7">
    <w:name w:val="heading 7"/>
    <w:basedOn w:val="Normal"/>
    <w:next w:val="Normal"/>
    <w:semiHidden/>
    <w:qFormat/>
    <w:rsid w:val="00F15A2D"/>
    <w:pPr>
      <w:spacing w:before="240" w:after="60"/>
      <w:outlineLvl w:val="6"/>
    </w:pPr>
    <w:rPr>
      <w:sz w:val="24"/>
      <w:szCs w:val="24"/>
    </w:rPr>
  </w:style>
  <w:style w:type="paragraph" w:styleId="Overskrift8">
    <w:name w:val="heading 8"/>
    <w:basedOn w:val="Normal"/>
    <w:next w:val="Normal"/>
    <w:semiHidden/>
    <w:qFormat/>
    <w:rsid w:val="00F15A2D"/>
    <w:pPr>
      <w:spacing w:before="240" w:after="60"/>
      <w:outlineLvl w:val="7"/>
    </w:pPr>
    <w:rPr>
      <w:i/>
      <w:iCs/>
      <w:sz w:val="24"/>
      <w:szCs w:val="24"/>
    </w:rPr>
  </w:style>
  <w:style w:type="paragraph" w:styleId="Overskrift9">
    <w:name w:val="heading 9"/>
    <w:basedOn w:val="Normal"/>
    <w:next w:val="Normal"/>
    <w:semiHidden/>
    <w:qFormat/>
    <w:rsid w:val="00F15A2D"/>
    <w:pPr>
      <w:spacing w:before="240" w:after="60"/>
      <w:outlineLvl w:val="8"/>
    </w:pPr>
    <w:rPr>
      <w:rFonts w:ascii="Arial" w:hAnsi="Arial"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semiHidden/>
    <w:rsid w:val="00BE721D"/>
    <w:pPr>
      <w:tabs>
        <w:tab w:val="left" w:pos="0"/>
        <w:tab w:val="center" w:pos="3686"/>
        <w:tab w:val="right" w:pos="7371"/>
      </w:tabs>
      <w:spacing w:line="240" w:lineRule="auto"/>
    </w:pPr>
    <w:rPr>
      <w:noProof/>
      <w:sz w:val="16"/>
    </w:rPr>
  </w:style>
  <w:style w:type="paragraph" w:styleId="Sidehoved">
    <w:name w:val="header"/>
    <w:basedOn w:val="Normal"/>
    <w:link w:val="SidehovedTegn"/>
    <w:semiHidden/>
    <w:rsid w:val="007C518A"/>
    <w:pPr>
      <w:tabs>
        <w:tab w:val="left" w:pos="0"/>
        <w:tab w:val="center" w:pos="3686"/>
        <w:tab w:val="right" w:pos="7371"/>
      </w:tabs>
      <w:spacing w:line="240" w:lineRule="auto"/>
    </w:pPr>
    <w:rPr>
      <w:sz w:val="18"/>
    </w:rPr>
  </w:style>
  <w:style w:type="table" w:styleId="Tabel-Gitter">
    <w:name w:val="Table Grid"/>
    <w:basedOn w:val="Tabel-Normal"/>
    <w:semiHidden/>
    <w:rsid w:val="009111E8"/>
    <w:pPr>
      <w:overflowPunct w:val="0"/>
      <w:autoSpaceDE w:val="0"/>
      <w:autoSpaceDN w:val="0"/>
      <w:adjustRightInd w:val="0"/>
      <w:spacing w:after="40" w:line="28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taktinfo">
    <w:name w:val="Kontaktinfo"/>
    <w:basedOn w:val="Normal"/>
    <w:semiHidden/>
    <w:rsid w:val="003F0934"/>
    <w:pPr>
      <w:spacing w:line="240" w:lineRule="auto"/>
    </w:pPr>
    <w:rPr>
      <w:sz w:val="18"/>
      <w:szCs w:val="18"/>
    </w:rPr>
  </w:style>
  <w:style w:type="numbering" w:styleId="111111">
    <w:name w:val="Outline List 2"/>
    <w:basedOn w:val="Ingenoversigt"/>
    <w:semiHidden/>
    <w:rsid w:val="00F15A2D"/>
    <w:pPr>
      <w:numPr>
        <w:numId w:val="1"/>
      </w:numPr>
    </w:pPr>
  </w:style>
  <w:style w:type="numbering" w:styleId="1ai">
    <w:name w:val="Outline List 1"/>
    <w:basedOn w:val="Ingenoversigt"/>
    <w:semiHidden/>
    <w:rsid w:val="00F15A2D"/>
    <w:pPr>
      <w:numPr>
        <w:numId w:val="2"/>
      </w:numPr>
    </w:pPr>
  </w:style>
  <w:style w:type="paragraph" w:styleId="Afsenderadresse">
    <w:name w:val="envelope return"/>
    <w:basedOn w:val="Normal"/>
    <w:semiHidden/>
    <w:rsid w:val="00F15A2D"/>
    <w:rPr>
      <w:rFonts w:ascii="Arial" w:hAnsi="Arial" w:cs="Arial"/>
    </w:rPr>
  </w:style>
  <w:style w:type="paragraph" w:styleId="Almindeligtekst">
    <w:name w:val="Plain Text"/>
    <w:basedOn w:val="Normal"/>
    <w:semiHidden/>
    <w:rsid w:val="00F15A2D"/>
    <w:rPr>
      <w:rFonts w:ascii="Courier New" w:hAnsi="Courier New" w:cs="Courier New"/>
    </w:rPr>
  </w:style>
  <w:style w:type="numbering" w:styleId="ArtikelSektion">
    <w:name w:val="Outline List 3"/>
    <w:basedOn w:val="Ingenoversigt"/>
    <w:semiHidden/>
    <w:rsid w:val="00F15A2D"/>
    <w:pPr>
      <w:numPr>
        <w:numId w:val="3"/>
      </w:numPr>
    </w:pPr>
  </w:style>
  <w:style w:type="character" w:styleId="BesgtHyperlink">
    <w:name w:val="FollowedHyperlink"/>
    <w:basedOn w:val="Standardskrifttypeiafsnit"/>
    <w:semiHidden/>
    <w:rsid w:val="00F15A2D"/>
    <w:rPr>
      <w:color w:val="800080"/>
      <w:u w:val="single"/>
    </w:rPr>
  </w:style>
  <w:style w:type="paragraph" w:styleId="Bloktekst">
    <w:name w:val="Block Text"/>
    <w:basedOn w:val="Normal"/>
    <w:semiHidden/>
    <w:rsid w:val="00F15A2D"/>
    <w:pPr>
      <w:spacing w:after="120"/>
      <w:ind w:left="1440" w:right="1440"/>
    </w:pPr>
  </w:style>
  <w:style w:type="paragraph" w:styleId="Brevhoved">
    <w:name w:val="Message Header"/>
    <w:basedOn w:val="Normal"/>
    <w:semiHidden/>
    <w:rsid w:val="00F15A2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Brdtekst">
    <w:name w:val="Body Text"/>
    <w:basedOn w:val="Normal"/>
    <w:semiHidden/>
    <w:rsid w:val="00F15A2D"/>
    <w:pPr>
      <w:spacing w:after="120"/>
    </w:pPr>
  </w:style>
  <w:style w:type="paragraph" w:styleId="Brdtekst-frstelinjeindrykning1">
    <w:name w:val="Body Text First Indent"/>
    <w:basedOn w:val="Brdtekst"/>
    <w:semiHidden/>
    <w:rsid w:val="00F15A2D"/>
    <w:pPr>
      <w:ind w:firstLine="210"/>
    </w:pPr>
  </w:style>
  <w:style w:type="paragraph" w:styleId="Brdtekstindrykning">
    <w:name w:val="Body Text Indent"/>
    <w:basedOn w:val="Normal"/>
    <w:semiHidden/>
    <w:rsid w:val="00F15A2D"/>
    <w:pPr>
      <w:spacing w:after="120"/>
      <w:ind w:left="283"/>
    </w:pPr>
  </w:style>
  <w:style w:type="paragraph" w:styleId="Brdtekst-frstelinjeindrykning2">
    <w:name w:val="Body Text First Indent 2"/>
    <w:basedOn w:val="Brdtekstindrykning"/>
    <w:semiHidden/>
    <w:rsid w:val="00F15A2D"/>
    <w:pPr>
      <w:ind w:firstLine="210"/>
    </w:pPr>
  </w:style>
  <w:style w:type="paragraph" w:styleId="Brdtekst2">
    <w:name w:val="Body Text 2"/>
    <w:basedOn w:val="Normal"/>
    <w:semiHidden/>
    <w:rsid w:val="00F15A2D"/>
    <w:pPr>
      <w:spacing w:after="120" w:line="480" w:lineRule="auto"/>
    </w:pPr>
  </w:style>
  <w:style w:type="paragraph" w:styleId="Brdtekst3">
    <w:name w:val="Body Text 3"/>
    <w:basedOn w:val="Normal"/>
    <w:semiHidden/>
    <w:rsid w:val="00F15A2D"/>
    <w:pPr>
      <w:spacing w:after="120"/>
    </w:pPr>
    <w:rPr>
      <w:sz w:val="16"/>
      <w:szCs w:val="16"/>
    </w:rPr>
  </w:style>
  <w:style w:type="paragraph" w:styleId="Brdtekstindrykning2">
    <w:name w:val="Body Text Indent 2"/>
    <w:basedOn w:val="Normal"/>
    <w:semiHidden/>
    <w:rsid w:val="00F15A2D"/>
    <w:pPr>
      <w:spacing w:after="120" w:line="480" w:lineRule="auto"/>
      <w:ind w:left="283"/>
    </w:pPr>
  </w:style>
  <w:style w:type="paragraph" w:styleId="Brdtekstindrykning3">
    <w:name w:val="Body Text Indent 3"/>
    <w:basedOn w:val="Normal"/>
    <w:semiHidden/>
    <w:rsid w:val="00F15A2D"/>
    <w:pPr>
      <w:spacing w:after="120"/>
      <w:ind w:left="283"/>
    </w:pPr>
    <w:rPr>
      <w:sz w:val="16"/>
      <w:szCs w:val="16"/>
    </w:rPr>
  </w:style>
  <w:style w:type="paragraph" w:styleId="Dato">
    <w:name w:val="Date"/>
    <w:basedOn w:val="Normal"/>
    <w:next w:val="Normal"/>
    <w:semiHidden/>
    <w:rsid w:val="00F15A2D"/>
  </w:style>
  <w:style w:type="paragraph" w:styleId="E-mail-signatur">
    <w:name w:val="E-mail Signature"/>
    <w:basedOn w:val="Normal"/>
    <w:semiHidden/>
    <w:rsid w:val="00F15A2D"/>
  </w:style>
  <w:style w:type="paragraph" w:styleId="FormateretHTML">
    <w:name w:val="HTML Preformatted"/>
    <w:basedOn w:val="Normal"/>
    <w:semiHidden/>
    <w:rsid w:val="00F15A2D"/>
    <w:rPr>
      <w:rFonts w:ascii="Courier New" w:hAnsi="Courier New" w:cs="Courier New"/>
    </w:rPr>
  </w:style>
  <w:style w:type="character" w:styleId="Fremhv">
    <w:name w:val="Emphasis"/>
    <w:basedOn w:val="Standardskrifttypeiafsnit"/>
    <w:semiHidden/>
    <w:qFormat/>
    <w:rsid w:val="00F15A2D"/>
    <w:rPr>
      <w:i/>
      <w:iCs/>
    </w:rPr>
  </w:style>
  <w:style w:type="paragraph" w:styleId="HTML-adresse">
    <w:name w:val="HTML Address"/>
    <w:basedOn w:val="Normal"/>
    <w:semiHidden/>
    <w:rsid w:val="00F15A2D"/>
    <w:rPr>
      <w:i/>
      <w:iCs/>
    </w:rPr>
  </w:style>
  <w:style w:type="character" w:styleId="HTML-akronym">
    <w:name w:val="HTML Acronym"/>
    <w:basedOn w:val="Standardskrifttypeiafsnit"/>
    <w:semiHidden/>
    <w:rsid w:val="00F15A2D"/>
  </w:style>
  <w:style w:type="character" w:styleId="HTML-citat">
    <w:name w:val="HTML Cite"/>
    <w:basedOn w:val="Standardskrifttypeiafsnit"/>
    <w:semiHidden/>
    <w:rsid w:val="00F15A2D"/>
    <w:rPr>
      <w:i/>
      <w:iCs/>
    </w:rPr>
  </w:style>
  <w:style w:type="character" w:styleId="HTML-definition">
    <w:name w:val="HTML Definition"/>
    <w:basedOn w:val="Standardskrifttypeiafsnit"/>
    <w:semiHidden/>
    <w:rsid w:val="00F15A2D"/>
    <w:rPr>
      <w:i/>
      <w:iCs/>
    </w:rPr>
  </w:style>
  <w:style w:type="character" w:styleId="HTML-eksempel">
    <w:name w:val="HTML Sample"/>
    <w:basedOn w:val="Standardskrifttypeiafsnit"/>
    <w:semiHidden/>
    <w:rsid w:val="00F15A2D"/>
    <w:rPr>
      <w:rFonts w:ascii="Courier New" w:hAnsi="Courier New" w:cs="Courier New"/>
    </w:rPr>
  </w:style>
  <w:style w:type="character" w:styleId="HTML-kode">
    <w:name w:val="HTML Code"/>
    <w:basedOn w:val="Standardskrifttypeiafsnit"/>
    <w:semiHidden/>
    <w:rsid w:val="00F15A2D"/>
    <w:rPr>
      <w:rFonts w:ascii="Courier New" w:hAnsi="Courier New" w:cs="Courier New"/>
      <w:sz w:val="20"/>
      <w:szCs w:val="20"/>
    </w:rPr>
  </w:style>
  <w:style w:type="character" w:styleId="HTML-skrivemaskine">
    <w:name w:val="HTML Typewriter"/>
    <w:basedOn w:val="Standardskrifttypeiafsnit"/>
    <w:semiHidden/>
    <w:rsid w:val="00F15A2D"/>
    <w:rPr>
      <w:rFonts w:ascii="Courier New" w:hAnsi="Courier New" w:cs="Courier New"/>
      <w:sz w:val="20"/>
      <w:szCs w:val="20"/>
    </w:rPr>
  </w:style>
  <w:style w:type="character" w:styleId="HTML-tastatur">
    <w:name w:val="HTML Keyboard"/>
    <w:basedOn w:val="Standardskrifttypeiafsnit"/>
    <w:semiHidden/>
    <w:rsid w:val="00F15A2D"/>
    <w:rPr>
      <w:rFonts w:ascii="Courier New" w:hAnsi="Courier New" w:cs="Courier New"/>
      <w:sz w:val="20"/>
      <w:szCs w:val="20"/>
    </w:rPr>
  </w:style>
  <w:style w:type="character" w:styleId="HTML-variabel">
    <w:name w:val="HTML Variable"/>
    <w:basedOn w:val="Standardskrifttypeiafsnit"/>
    <w:semiHidden/>
    <w:rsid w:val="00F15A2D"/>
    <w:rPr>
      <w:i/>
      <w:iCs/>
    </w:rPr>
  </w:style>
  <w:style w:type="character" w:styleId="Hyperlink">
    <w:name w:val="Hyperlink"/>
    <w:basedOn w:val="Standardskrifttypeiafsnit"/>
    <w:uiPriority w:val="99"/>
    <w:rsid w:val="00F15A2D"/>
    <w:rPr>
      <w:color w:val="0000FF"/>
      <w:u w:val="single"/>
    </w:rPr>
  </w:style>
  <w:style w:type="character" w:styleId="Linjenummer">
    <w:name w:val="line number"/>
    <w:basedOn w:val="Standardskrifttypeiafsnit"/>
    <w:semiHidden/>
    <w:rsid w:val="00F15A2D"/>
  </w:style>
  <w:style w:type="paragraph" w:styleId="Modtageradresse">
    <w:name w:val="envelope address"/>
    <w:basedOn w:val="Normal"/>
    <w:semiHidden/>
    <w:rsid w:val="00F15A2D"/>
    <w:pPr>
      <w:framePr w:w="7920" w:h="1980" w:hRule="exact" w:hSpace="141" w:wrap="auto" w:hAnchor="page" w:xAlign="center" w:yAlign="bottom"/>
      <w:ind w:left="2880"/>
    </w:pPr>
    <w:rPr>
      <w:rFonts w:ascii="Arial" w:hAnsi="Arial" w:cs="Arial"/>
      <w:sz w:val="24"/>
      <w:szCs w:val="24"/>
    </w:rPr>
  </w:style>
  <w:style w:type="paragraph" w:styleId="NormalWeb">
    <w:name w:val="Normal (Web)"/>
    <w:basedOn w:val="Normal"/>
    <w:semiHidden/>
    <w:rsid w:val="00F15A2D"/>
    <w:rPr>
      <w:sz w:val="24"/>
      <w:szCs w:val="24"/>
    </w:rPr>
  </w:style>
  <w:style w:type="paragraph" w:styleId="Normalindrykning">
    <w:name w:val="Normal Indent"/>
    <w:basedOn w:val="Normal"/>
    <w:semiHidden/>
    <w:rsid w:val="00F15A2D"/>
    <w:pPr>
      <w:ind w:left="1304"/>
    </w:pPr>
  </w:style>
  <w:style w:type="paragraph" w:styleId="Noteoverskrift">
    <w:name w:val="Note Heading"/>
    <w:basedOn w:val="Normal"/>
    <w:next w:val="Normal"/>
    <w:semiHidden/>
    <w:rsid w:val="00F15A2D"/>
  </w:style>
  <w:style w:type="paragraph" w:styleId="Opstilling">
    <w:name w:val="List"/>
    <w:basedOn w:val="Normal"/>
    <w:semiHidden/>
    <w:rsid w:val="00F15A2D"/>
    <w:pPr>
      <w:ind w:left="283" w:hanging="283"/>
    </w:pPr>
  </w:style>
  <w:style w:type="paragraph" w:styleId="Opstilling-forts">
    <w:name w:val="List Continue"/>
    <w:basedOn w:val="Normal"/>
    <w:semiHidden/>
    <w:rsid w:val="00F15A2D"/>
    <w:pPr>
      <w:spacing w:after="120"/>
      <w:ind w:left="283"/>
    </w:pPr>
  </w:style>
  <w:style w:type="paragraph" w:styleId="Opstilling-forts2">
    <w:name w:val="List Continue 2"/>
    <w:basedOn w:val="Normal"/>
    <w:semiHidden/>
    <w:rsid w:val="00F15A2D"/>
    <w:pPr>
      <w:spacing w:after="120"/>
      <w:ind w:left="566"/>
    </w:pPr>
  </w:style>
  <w:style w:type="paragraph" w:styleId="Opstilling-forts3">
    <w:name w:val="List Continue 3"/>
    <w:basedOn w:val="Normal"/>
    <w:semiHidden/>
    <w:rsid w:val="00F15A2D"/>
    <w:pPr>
      <w:spacing w:after="120"/>
      <w:ind w:left="849"/>
    </w:pPr>
  </w:style>
  <w:style w:type="paragraph" w:styleId="Opstilling-forts4">
    <w:name w:val="List Continue 4"/>
    <w:basedOn w:val="Normal"/>
    <w:semiHidden/>
    <w:rsid w:val="00F15A2D"/>
    <w:pPr>
      <w:spacing w:after="120"/>
      <w:ind w:left="1132"/>
    </w:pPr>
  </w:style>
  <w:style w:type="paragraph" w:styleId="Opstilling-forts5">
    <w:name w:val="List Continue 5"/>
    <w:basedOn w:val="Normal"/>
    <w:semiHidden/>
    <w:rsid w:val="00F15A2D"/>
    <w:pPr>
      <w:spacing w:after="120"/>
      <w:ind w:left="1415"/>
    </w:pPr>
  </w:style>
  <w:style w:type="paragraph" w:styleId="Opstilling-punkttegn">
    <w:name w:val="List Bullet"/>
    <w:basedOn w:val="Normal"/>
    <w:semiHidden/>
    <w:rsid w:val="00F15A2D"/>
    <w:pPr>
      <w:numPr>
        <w:numId w:val="4"/>
      </w:numPr>
    </w:pPr>
  </w:style>
  <w:style w:type="paragraph" w:styleId="Opstilling-punkttegn2">
    <w:name w:val="List Bullet 2"/>
    <w:basedOn w:val="Normal"/>
    <w:semiHidden/>
    <w:rsid w:val="00F15A2D"/>
    <w:pPr>
      <w:numPr>
        <w:numId w:val="5"/>
      </w:numPr>
    </w:pPr>
  </w:style>
  <w:style w:type="paragraph" w:styleId="Opstilling-punkttegn3">
    <w:name w:val="List Bullet 3"/>
    <w:basedOn w:val="Normal"/>
    <w:semiHidden/>
    <w:rsid w:val="00F15A2D"/>
    <w:pPr>
      <w:numPr>
        <w:numId w:val="6"/>
      </w:numPr>
    </w:pPr>
  </w:style>
  <w:style w:type="paragraph" w:styleId="Opstilling-punkttegn4">
    <w:name w:val="List Bullet 4"/>
    <w:basedOn w:val="Normal"/>
    <w:semiHidden/>
    <w:rsid w:val="00F15A2D"/>
    <w:pPr>
      <w:numPr>
        <w:numId w:val="7"/>
      </w:numPr>
    </w:pPr>
  </w:style>
  <w:style w:type="paragraph" w:styleId="Opstilling-punkttegn5">
    <w:name w:val="List Bullet 5"/>
    <w:basedOn w:val="Normal"/>
    <w:semiHidden/>
    <w:rsid w:val="00F15A2D"/>
    <w:pPr>
      <w:numPr>
        <w:numId w:val="8"/>
      </w:numPr>
    </w:pPr>
  </w:style>
  <w:style w:type="paragraph" w:styleId="Opstilling-talellerbogst">
    <w:name w:val="List Number"/>
    <w:basedOn w:val="Normal"/>
    <w:semiHidden/>
    <w:rsid w:val="00F15A2D"/>
    <w:pPr>
      <w:numPr>
        <w:numId w:val="9"/>
      </w:numPr>
    </w:pPr>
  </w:style>
  <w:style w:type="paragraph" w:styleId="Opstilling-talellerbogst2">
    <w:name w:val="List Number 2"/>
    <w:basedOn w:val="Normal"/>
    <w:semiHidden/>
    <w:rsid w:val="00F15A2D"/>
    <w:pPr>
      <w:numPr>
        <w:numId w:val="10"/>
      </w:numPr>
    </w:pPr>
  </w:style>
  <w:style w:type="paragraph" w:styleId="Opstilling-talellerbogst3">
    <w:name w:val="List Number 3"/>
    <w:basedOn w:val="Normal"/>
    <w:semiHidden/>
    <w:rsid w:val="00F15A2D"/>
    <w:pPr>
      <w:numPr>
        <w:numId w:val="11"/>
      </w:numPr>
    </w:pPr>
  </w:style>
  <w:style w:type="paragraph" w:styleId="Opstilling-talellerbogst4">
    <w:name w:val="List Number 4"/>
    <w:basedOn w:val="Normal"/>
    <w:semiHidden/>
    <w:rsid w:val="00F15A2D"/>
    <w:pPr>
      <w:numPr>
        <w:numId w:val="12"/>
      </w:numPr>
    </w:pPr>
  </w:style>
  <w:style w:type="paragraph" w:styleId="Opstilling-talellerbogst5">
    <w:name w:val="List Number 5"/>
    <w:basedOn w:val="Normal"/>
    <w:semiHidden/>
    <w:rsid w:val="00F15A2D"/>
    <w:pPr>
      <w:numPr>
        <w:numId w:val="13"/>
      </w:numPr>
    </w:pPr>
  </w:style>
  <w:style w:type="paragraph" w:styleId="Opstilling2">
    <w:name w:val="List 2"/>
    <w:basedOn w:val="Normal"/>
    <w:semiHidden/>
    <w:rsid w:val="00F15A2D"/>
    <w:pPr>
      <w:ind w:left="566" w:hanging="283"/>
    </w:pPr>
  </w:style>
  <w:style w:type="paragraph" w:styleId="Opstilling3">
    <w:name w:val="List 3"/>
    <w:basedOn w:val="Normal"/>
    <w:semiHidden/>
    <w:rsid w:val="00F15A2D"/>
    <w:pPr>
      <w:ind w:left="849" w:hanging="283"/>
    </w:pPr>
  </w:style>
  <w:style w:type="paragraph" w:styleId="Opstilling4">
    <w:name w:val="List 4"/>
    <w:basedOn w:val="Normal"/>
    <w:semiHidden/>
    <w:rsid w:val="00F15A2D"/>
    <w:pPr>
      <w:ind w:left="1132" w:hanging="283"/>
    </w:pPr>
  </w:style>
  <w:style w:type="paragraph" w:styleId="Opstilling5">
    <w:name w:val="List 5"/>
    <w:basedOn w:val="Normal"/>
    <w:semiHidden/>
    <w:rsid w:val="00F15A2D"/>
    <w:pPr>
      <w:ind w:left="1415" w:hanging="283"/>
    </w:pPr>
  </w:style>
  <w:style w:type="character" w:styleId="Sidetal">
    <w:name w:val="page number"/>
    <w:basedOn w:val="Standardskrifttypeiafsnit"/>
    <w:semiHidden/>
    <w:rsid w:val="00F15A2D"/>
  </w:style>
  <w:style w:type="paragraph" w:styleId="Sluthilsen">
    <w:name w:val="Closing"/>
    <w:basedOn w:val="Normal"/>
    <w:semiHidden/>
    <w:rsid w:val="00F15A2D"/>
    <w:pPr>
      <w:ind w:left="4252"/>
    </w:pPr>
  </w:style>
  <w:style w:type="paragraph" w:styleId="Starthilsen">
    <w:name w:val="Salutation"/>
    <w:basedOn w:val="Normal"/>
    <w:next w:val="Normal"/>
    <w:semiHidden/>
    <w:rsid w:val="00F15A2D"/>
  </w:style>
  <w:style w:type="character" w:styleId="Strk">
    <w:name w:val="Strong"/>
    <w:basedOn w:val="Standardskrifttypeiafsnit"/>
    <w:semiHidden/>
    <w:qFormat/>
    <w:rsid w:val="00F15A2D"/>
    <w:rPr>
      <w:b/>
      <w:bCs/>
    </w:rPr>
  </w:style>
  <w:style w:type="table" w:styleId="Tabel-3D-effekter1">
    <w:name w:val="Table 3D effects 1"/>
    <w:basedOn w:val="Tabel-Normal"/>
    <w:semiHidden/>
    <w:rsid w:val="00F15A2D"/>
    <w:pPr>
      <w:overflowPunct w:val="0"/>
      <w:autoSpaceDE w:val="0"/>
      <w:autoSpaceDN w:val="0"/>
      <w:adjustRightInd w:val="0"/>
      <w:spacing w:after="40" w:line="280" w:lineRule="atLeast"/>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F15A2D"/>
    <w:pPr>
      <w:overflowPunct w:val="0"/>
      <w:autoSpaceDE w:val="0"/>
      <w:autoSpaceDN w:val="0"/>
      <w:adjustRightInd w:val="0"/>
      <w:spacing w:after="40" w:line="280" w:lineRule="atLeast"/>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F15A2D"/>
    <w:pPr>
      <w:overflowPunct w:val="0"/>
      <w:autoSpaceDE w:val="0"/>
      <w:autoSpaceDN w:val="0"/>
      <w:adjustRightInd w:val="0"/>
      <w:spacing w:after="40" w:line="280" w:lineRule="atLeast"/>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semiHidden/>
    <w:rsid w:val="00F15A2D"/>
    <w:pPr>
      <w:overflowPunct w:val="0"/>
      <w:autoSpaceDE w:val="0"/>
      <w:autoSpaceDN w:val="0"/>
      <w:adjustRightInd w:val="0"/>
      <w:spacing w:after="40" w:line="280" w:lineRule="atLeast"/>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semiHidden/>
    <w:rsid w:val="00F15A2D"/>
    <w:pPr>
      <w:overflowPunct w:val="0"/>
      <w:autoSpaceDE w:val="0"/>
      <w:autoSpaceDN w:val="0"/>
      <w:adjustRightInd w:val="0"/>
      <w:spacing w:after="40" w:line="280" w:lineRule="atLeast"/>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F15A2D"/>
    <w:pPr>
      <w:overflowPunct w:val="0"/>
      <w:autoSpaceDE w:val="0"/>
      <w:autoSpaceDN w:val="0"/>
      <w:adjustRightInd w:val="0"/>
      <w:spacing w:after="40" w:line="280" w:lineRule="atLeast"/>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semiHidden/>
    <w:rsid w:val="00F15A2D"/>
    <w:pPr>
      <w:overflowPunct w:val="0"/>
      <w:autoSpaceDE w:val="0"/>
      <w:autoSpaceDN w:val="0"/>
      <w:adjustRightInd w:val="0"/>
      <w:spacing w:after="40" w:line="280" w:lineRule="atLeast"/>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F15A2D"/>
    <w:pPr>
      <w:overflowPunct w:val="0"/>
      <w:autoSpaceDE w:val="0"/>
      <w:autoSpaceDN w:val="0"/>
      <w:adjustRightInd w:val="0"/>
      <w:spacing w:after="40" w:line="280" w:lineRule="atLeast"/>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F15A2D"/>
    <w:pPr>
      <w:overflowPunct w:val="0"/>
      <w:autoSpaceDE w:val="0"/>
      <w:autoSpaceDN w:val="0"/>
      <w:adjustRightInd w:val="0"/>
      <w:spacing w:after="40" w:line="280" w:lineRule="atLeast"/>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F15A2D"/>
    <w:pPr>
      <w:overflowPunct w:val="0"/>
      <w:autoSpaceDE w:val="0"/>
      <w:autoSpaceDN w:val="0"/>
      <w:adjustRightInd w:val="0"/>
      <w:spacing w:after="40" w:line="280" w:lineRule="atLeast"/>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F15A2D"/>
    <w:pPr>
      <w:overflowPunct w:val="0"/>
      <w:autoSpaceDE w:val="0"/>
      <w:autoSpaceDN w:val="0"/>
      <w:adjustRightInd w:val="0"/>
      <w:spacing w:after="40" w:line="280" w:lineRule="atLeast"/>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F15A2D"/>
    <w:pPr>
      <w:overflowPunct w:val="0"/>
      <w:autoSpaceDE w:val="0"/>
      <w:autoSpaceDN w:val="0"/>
      <w:adjustRightInd w:val="0"/>
      <w:spacing w:after="40" w:line="280" w:lineRule="atLeast"/>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F15A2D"/>
    <w:pPr>
      <w:overflowPunct w:val="0"/>
      <w:autoSpaceDE w:val="0"/>
      <w:autoSpaceDN w:val="0"/>
      <w:adjustRightInd w:val="0"/>
      <w:spacing w:after="40" w:line="280" w:lineRule="atLeast"/>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semiHidden/>
    <w:rsid w:val="00F15A2D"/>
    <w:pPr>
      <w:overflowPunct w:val="0"/>
      <w:autoSpaceDE w:val="0"/>
      <w:autoSpaceDN w:val="0"/>
      <w:adjustRightInd w:val="0"/>
      <w:spacing w:after="40" w:line="280" w:lineRule="atLeast"/>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F15A2D"/>
    <w:pPr>
      <w:overflowPunct w:val="0"/>
      <w:autoSpaceDE w:val="0"/>
      <w:autoSpaceDN w:val="0"/>
      <w:adjustRightInd w:val="0"/>
      <w:spacing w:after="40" w:line="280" w:lineRule="atLeast"/>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F15A2D"/>
    <w:pPr>
      <w:overflowPunct w:val="0"/>
      <w:autoSpaceDE w:val="0"/>
      <w:autoSpaceDN w:val="0"/>
      <w:adjustRightInd w:val="0"/>
      <w:spacing w:after="40" w:line="280" w:lineRule="atLeast"/>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Kolonner1">
    <w:name w:val="Table Columns 1"/>
    <w:basedOn w:val="Tabel-Normal"/>
    <w:semiHidden/>
    <w:rsid w:val="00F15A2D"/>
    <w:pPr>
      <w:overflowPunct w:val="0"/>
      <w:autoSpaceDE w:val="0"/>
      <w:autoSpaceDN w:val="0"/>
      <w:adjustRightInd w:val="0"/>
      <w:spacing w:after="40" w:line="280" w:lineRule="atLeast"/>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semiHidden/>
    <w:rsid w:val="00F15A2D"/>
    <w:pPr>
      <w:overflowPunct w:val="0"/>
      <w:autoSpaceDE w:val="0"/>
      <w:autoSpaceDN w:val="0"/>
      <w:adjustRightInd w:val="0"/>
      <w:spacing w:after="40" w:line="280" w:lineRule="atLeast"/>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semiHidden/>
    <w:rsid w:val="00F15A2D"/>
    <w:pPr>
      <w:overflowPunct w:val="0"/>
      <w:autoSpaceDE w:val="0"/>
      <w:autoSpaceDN w:val="0"/>
      <w:adjustRightInd w:val="0"/>
      <w:spacing w:after="40" w:line="280" w:lineRule="atLeast"/>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semiHidden/>
    <w:rsid w:val="00F15A2D"/>
    <w:pPr>
      <w:overflowPunct w:val="0"/>
      <w:autoSpaceDE w:val="0"/>
      <w:autoSpaceDN w:val="0"/>
      <w:adjustRightInd w:val="0"/>
      <w:spacing w:after="40" w:line="280" w:lineRule="atLeast"/>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semiHidden/>
    <w:rsid w:val="00F15A2D"/>
    <w:pPr>
      <w:overflowPunct w:val="0"/>
      <w:autoSpaceDE w:val="0"/>
      <w:autoSpaceDN w:val="0"/>
      <w:adjustRightInd w:val="0"/>
      <w:spacing w:after="40" w:line="280" w:lineRule="atLeast"/>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F15A2D"/>
    <w:pPr>
      <w:overflowPunct w:val="0"/>
      <w:autoSpaceDE w:val="0"/>
      <w:autoSpaceDN w:val="0"/>
      <w:adjustRightInd w:val="0"/>
      <w:spacing w:after="40" w:line="280" w:lineRule="atLeast"/>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semiHidden/>
    <w:rsid w:val="00F15A2D"/>
    <w:pPr>
      <w:overflowPunct w:val="0"/>
      <w:autoSpaceDE w:val="0"/>
      <w:autoSpaceDN w:val="0"/>
      <w:adjustRightInd w:val="0"/>
      <w:spacing w:after="40" w:line="280" w:lineRule="atLeast"/>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semiHidden/>
    <w:rsid w:val="00F15A2D"/>
    <w:pPr>
      <w:overflowPunct w:val="0"/>
      <w:autoSpaceDE w:val="0"/>
      <w:autoSpaceDN w:val="0"/>
      <w:adjustRightInd w:val="0"/>
      <w:spacing w:after="40" w:line="28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F15A2D"/>
    <w:pPr>
      <w:overflowPunct w:val="0"/>
      <w:autoSpaceDE w:val="0"/>
      <w:autoSpaceDN w:val="0"/>
      <w:adjustRightInd w:val="0"/>
      <w:spacing w:after="40" w:line="280" w:lineRule="atLeast"/>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F15A2D"/>
    <w:pPr>
      <w:overflowPunct w:val="0"/>
      <w:autoSpaceDE w:val="0"/>
      <w:autoSpaceDN w:val="0"/>
      <w:adjustRightInd w:val="0"/>
      <w:spacing w:after="40" w:line="280" w:lineRule="atLeast"/>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F15A2D"/>
    <w:pPr>
      <w:overflowPunct w:val="0"/>
      <w:autoSpaceDE w:val="0"/>
      <w:autoSpaceDN w:val="0"/>
      <w:adjustRightInd w:val="0"/>
      <w:spacing w:after="40" w:line="280" w:lineRule="atLeast"/>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semiHidden/>
    <w:qFormat/>
    <w:rsid w:val="00F15A2D"/>
    <w:pPr>
      <w:spacing w:before="240" w:after="60"/>
      <w:jc w:val="center"/>
      <w:outlineLvl w:val="0"/>
    </w:pPr>
    <w:rPr>
      <w:rFonts w:ascii="Arial" w:hAnsi="Arial" w:cs="Arial"/>
      <w:b/>
      <w:bCs/>
      <w:kern w:val="28"/>
      <w:sz w:val="32"/>
      <w:szCs w:val="32"/>
    </w:rPr>
  </w:style>
  <w:style w:type="paragraph" w:styleId="Underskrift">
    <w:name w:val="Signature"/>
    <w:basedOn w:val="Normal"/>
    <w:semiHidden/>
    <w:rsid w:val="00F15A2D"/>
    <w:pPr>
      <w:ind w:left="4252"/>
    </w:pPr>
  </w:style>
  <w:style w:type="paragraph" w:styleId="Undertitel">
    <w:name w:val="Subtitle"/>
    <w:basedOn w:val="Normal"/>
    <w:semiHidden/>
    <w:qFormat/>
    <w:rsid w:val="00F15A2D"/>
    <w:pPr>
      <w:spacing w:after="60"/>
      <w:jc w:val="center"/>
      <w:outlineLvl w:val="1"/>
    </w:pPr>
    <w:rPr>
      <w:rFonts w:ascii="Arial" w:hAnsi="Arial" w:cs="Arial"/>
      <w:sz w:val="24"/>
      <w:szCs w:val="24"/>
    </w:rPr>
  </w:style>
  <w:style w:type="character" w:customStyle="1" w:styleId="FondenFooter">
    <w:name w:val="FondenFooter"/>
    <w:basedOn w:val="Standardskrifttypeiafsnit"/>
    <w:uiPriority w:val="1"/>
    <w:semiHidden/>
    <w:rsid w:val="001E64EC"/>
    <w:rPr>
      <w:color w:val="595959" w:themeColor="text1" w:themeTint="A6"/>
      <w:sz w:val="14"/>
      <w:szCs w:val="2"/>
    </w:rPr>
  </w:style>
  <w:style w:type="character" w:customStyle="1" w:styleId="SidehovedTegn">
    <w:name w:val="Sidehoved Tegn"/>
    <w:basedOn w:val="Standardskrifttypeiafsnit"/>
    <w:link w:val="Sidehoved"/>
    <w:semiHidden/>
    <w:rsid w:val="003D7500"/>
    <w:rPr>
      <w:rFonts w:ascii="Verdana" w:hAnsi="Verdana"/>
      <w:sz w:val="18"/>
      <w:lang w:val="en-GB" w:eastAsia="en-US"/>
    </w:rPr>
  </w:style>
  <w:style w:type="paragraph" w:customStyle="1" w:styleId="Enhedsnavn">
    <w:name w:val="Enhedsnavn"/>
    <w:basedOn w:val="Normal"/>
    <w:qFormat/>
    <w:rsid w:val="005131D3"/>
    <w:rPr>
      <w:b/>
    </w:rPr>
  </w:style>
  <w:style w:type="paragraph" w:styleId="Markeringsbobletekst">
    <w:name w:val="Balloon Text"/>
    <w:basedOn w:val="Normal"/>
    <w:link w:val="MarkeringsbobletekstTegn"/>
    <w:semiHidden/>
    <w:rsid w:val="004A6D8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4A6D89"/>
    <w:rPr>
      <w:rFonts w:ascii="Tahoma" w:hAnsi="Tahoma" w:cs="Tahoma"/>
      <w:sz w:val="16"/>
      <w:szCs w:val="16"/>
      <w:lang w:eastAsia="en-US"/>
    </w:rPr>
  </w:style>
  <w:style w:type="paragraph" w:customStyle="1" w:styleId="Default">
    <w:name w:val="Default"/>
    <w:rsid w:val="006A7F2F"/>
    <w:pPr>
      <w:autoSpaceDE w:val="0"/>
      <w:autoSpaceDN w:val="0"/>
      <w:adjustRightInd w:val="0"/>
    </w:pPr>
    <w:rPr>
      <w:rFonts w:eastAsiaTheme="minorHAnsi"/>
      <w:color w:val="000000"/>
      <w:sz w:val="24"/>
      <w:szCs w:val="24"/>
      <w:lang w:eastAsia="en-US"/>
    </w:rPr>
  </w:style>
  <w:style w:type="character" w:customStyle="1" w:styleId="apple-converted-space">
    <w:name w:val="apple-converted-space"/>
    <w:basedOn w:val="Standardskrifttypeiafsnit"/>
    <w:rsid w:val="006A7F2F"/>
  </w:style>
  <w:style w:type="paragraph" w:customStyle="1" w:styleId="bodytext">
    <w:name w:val="bodytext"/>
    <w:basedOn w:val="Normal"/>
    <w:rsid w:val="006A7F2F"/>
    <w:pPr>
      <w:overflowPunct/>
      <w:autoSpaceDE/>
      <w:autoSpaceDN/>
      <w:adjustRightInd/>
      <w:spacing w:before="100" w:beforeAutospacing="1" w:after="100" w:afterAutospacing="1" w:line="240" w:lineRule="auto"/>
      <w:textAlignment w:val="auto"/>
    </w:pPr>
    <w:rPr>
      <w:sz w:val="24"/>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Hyperlink" w:uiPriority="99"/>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5131D3"/>
    <w:pPr>
      <w:overflowPunct w:val="0"/>
      <w:autoSpaceDE w:val="0"/>
      <w:autoSpaceDN w:val="0"/>
      <w:adjustRightInd w:val="0"/>
      <w:spacing w:line="280" w:lineRule="atLeast"/>
      <w:textAlignment w:val="baseline"/>
    </w:pPr>
    <w:rPr>
      <w:lang w:eastAsia="en-US"/>
    </w:rPr>
  </w:style>
  <w:style w:type="paragraph" w:styleId="Overskrift1">
    <w:name w:val="heading 1"/>
    <w:basedOn w:val="Normal"/>
    <w:next w:val="Normal"/>
    <w:qFormat/>
    <w:rsid w:val="005131D3"/>
    <w:pPr>
      <w:keepNext/>
      <w:outlineLvl w:val="0"/>
    </w:pPr>
    <w:rPr>
      <w:rFonts w:cs="Arial"/>
      <w:b/>
      <w:bCs/>
      <w:kern w:val="32"/>
      <w:szCs w:val="32"/>
    </w:rPr>
  </w:style>
  <w:style w:type="paragraph" w:styleId="Overskrift2">
    <w:name w:val="heading 2"/>
    <w:basedOn w:val="Normal"/>
    <w:next w:val="Normal"/>
    <w:qFormat/>
    <w:rsid w:val="005131D3"/>
    <w:pPr>
      <w:keepNext/>
      <w:spacing w:before="240"/>
      <w:outlineLvl w:val="1"/>
    </w:pPr>
    <w:rPr>
      <w:rFonts w:cs="Arial"/>
      <w:b/>
      <w:bCs/>
      <w:iCs/>
      <w:szCs w:val="28"/>
    </w:rPr>
  </w:style>
  <w:style w:type="paragraph" w:styleId="Overskrift3">
    <w:name w:val="heading 3"/>
    <w:basedOn w:val="Normal"/>
    <w:next w:val="Normal"/>
    <w:semiHidden/>
    <w:qFormat/>
    <w:rsid w:val="00F15A2D"/>
    <w:pPr>
      <w:keepNext/>
      <w:spacing w:before="240" w:after="60"/>
      <w:outlineLvl w:val="2"/>
    </w:pPr>
    <w:rPr>
      <w:rFonts w:ascii="Arial" w:hAnsi="Arial" w:cs="Arial"/>
      <w:b/>
      <w:bCs/>
      <w:sz w:val="26"/>
      <w:szCs w:val="26"/>
    </w:rPr>
  </w:style>
  <w:style w:type="paragraph" w:styleId="Overskrift4">
    <w:name w:val="heading 4"/>
    <w:basedOn w:val="Normal"/>
    <w:next w:val="Normal"/>
    <w:semiHidden/>
    <w:qFormat/>
    <w:rsid w:val="00F15A2D"/>
    <w:pPr>
      <w:keepNext/>
      <w:spacing w:before="240" w:after="60"/>
      <w:outlineLvl w:val="3"/>
    </w:pPr>
    <w:rPr>
      <w:b/>
      <w:bCs/>
      <w:sz w:val="28"/>
      <w:szCs w:val="28"/>
    </w:rPr>
  </w:style>
  <w:style w:type="paragraph" w:styleId="Overskrift5">
    <w:name w:val="heading 5"/>
    <w:basedOn w:val="Normal"/>
    <w:next w:val="Normal"/>
    <w:semiHidden/>
    <w:qFormat/>
    <w:rsid w:val="00F15A2D"/>
    <w:pPr>
      <w:spacing w:before="240" w:after="60"/>
      <w:outlineLvl w:val="4"/>
    </w:pPr>
    <w:rPr>
      <w:b/>
      <w:bCs/>
      <w:i/>
      <w:iCs/>
      <w:sz w:val="26"/>
      <w:szCs w:val="26"/>
    </w:rPr>
  </w:style>
  <w:style w:type="paragraph" w:styleId="Overskrift6">
    <w:name w:val="heading 6"/>
    <w:basedOn w:val="Normal"/>
    <w:next w:val="Normal"/>
    <w:semiHidden/>
    <w:qFormat/>
    <w:rsid w:val="00F15A2D"/>
    <w:pPr>
      <w:spacing w:before="240" w:after="60"/>
      <w:outlineLvl w:val="5"/>
    </w:pPr>
    <w:rPr>
      <w:b/>
      <w:bCs/>
      <w:sz w:val="22"/>
      <w:szCs w:val="22"/>
    </w:rPr>
  </w:style>
  <w:style w:type="paragraph" w:styleId="Overskrift7">
    <w:name w:val="heading 7"/>
    <w:basedOn w:val="Normal"/>
    <w:next w:val="Normal"/>
    <w:semiHidden/>
    <w:qFormat/>
    <w:rsid w:val="00F15A2D"/>
    <w:pPr>
      <w:spacing w:before="240" w:after="60"/>
      <w:outlineLvl w:val="6"/>
    </w:pPr>
    <w:rPr>
      <w:sz w:val="24"/>
      <w:szCs w:val="24"/>
    </w:rPr>
  </w:style>
  <w:style w:type="paragraph" w:styleId="Overskrift8">
    <w:name w:val="heading 8"/>
    <w:basedOn w:val="Normal"/>
    <w:next w:val="Normal"/>
    <w:semiHidden/>
    <w:qFormat/>
    <w:rsid w:val="00F15A2D"/>
    <w:pPr>
      <w:spacing w:before="240" w:after="60"/>
      <w:outlineLvl w:val="7"/>
    </w:pPr>
    <w:rPr>
      <w:i/>
      <w:iCs/>
      <w:sz w:val="24"/>
      <w:szCs w:val="24"/>
    </w:rPr>
  </w:style>
  <w:style w:type="paragraph" w:styleId="Overskrift9">
    <w:name w:val="heading 9"/>
    <w:basedOn w:val="Normal"/>
    <w:next w:val="Normal"/>
    <w:semiHidden/>
    <w:qFormat/>
    <w:rsid w:val="00F15A2D"/>
    <w:pPr>
      <w:spacing w:before="240" w:after="60"/>
      <w:outlineLvl w:val="8"/>
    </w:pPr>
    <w:rPr>
      <w:rFonts w:ascii="Arial" w:hAnsi="Arial"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semiHidden/>
    <w:rsid w:val="00BE721D"/>
    <w:pPr>
      <w:tabs>
        <w:tab w:val="left" w:pos="0"/>
        <w:tab w:val="center" w:pos="3686"/>
        <w:tab w:val="right" w:pos="7371"/>
      </w:tabs>
      <w:spacing w:line="240" w:lineRule="auto"/>
    </w:pPr>
    <w:rPr>
      <w:noProof/>
      <w:sz w:val="16"/>
    </w:rPr>
  </w:style>
  <w:style w:type="paragraph" w:styleId="Sidehoved">
    <w:name w:val="header"/>
    <w:basedOn w:val="Normal"/>
    <w:link w:val="SidehovedTegn"/>
    <w:semiHidden/>
    <w:rsid w:val="007C518A"/>
    <w:pPr>
      <w:tabs>
        <w:tab w:val="left" w:pos="0"/>
        <w:tab w:val="center" w:pos="3686"/>
        <w:tab w:val="right" w:pos="7371"/>
      </w:tabs>
      <w:spacing w:line="240" w:lineRule="auto"/>
    </w:pPr>
    <w:rPr>
      <w:sz w:val="18"/>
    </w:rPr>
  </w:style>
  <w:style w:type="table" w:styleId="Tabel-Gitter">
    <w:name w:val="Table Grid"/>
    <w:basedOn w:val="Tabel-Normal"/>
    <w:semiHidden/>
    <w:rsid w:val="009111E8"/>
    <w:pPr>
      <w:overflowPunct w:val="0"/>
      <w:autoSpaceDE w:val="0"/>
      <w:autoSpaceDN w:val="0"/>
      <w:adjustRightInd w:val="0"/>
      <w:spacing w:after="40" w:line="28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taktinfo">
    <w:name w:val="Kontaktinfo"/>
    <w:basedOn w:val="Normal"/>
    <w:semiHidden/>
    <w:rsid w:val="003F0934"/>
    <w:pPr>
      <w:spacing w:line="240" w:lineRule="auto"/>
    </w:pPr>
    <w:rPr>
      <w:sz w:val="18"/>
      <w:szCs w:val="18"/>
    </w:rPr>
  </w:style>
  <w:style w:type="numbering" w:styleId="111111">
    <w:name w:val="Outline List 2"/>
    <w:basedOn w:val="Ingenoversigt"/>
    <w:semiHidden/>
    <w:rsid w:val="00F15A2D"/>
    <w:pPr>
      <w:numPr>
        <w:numId w:val="1"/>
      </w:numPr>
    </w:pPr>
  </w:style>
  <w:style w:type="numbering" w:styleId="1ai">
    <w:name w:val="Outline List 1"/>
    <w:basedOn w:val="Ingenoversigt"/>
    <w:semiHidden/>
    <w:rsid w:val="00F15A2D"/>
    <w:pPr>
      <w:numPr>
        <w:numId w:val="2"/>
      </w:numPr>
    </w:pPr>
  </w:style>
  <w:style w:type="paragraph" w:styleId="Afsenderadresse">
    <w:name w:val="envelope return"/>
    <w:basedOn w:val="Normal"/>
    <w:semiHidden/>
    <w:rsid w:val="00F15A2D"/>
    <w:rPr>
      <w:rFonts w:ascii="Arial" w:hAnsi="Arial" w:cs="Arial"/>
    </w:rPr>
  </w:style>
  <w:style w:type="paragraph" w:styleId="Almindeligtekst">
    <w:name w:val="Plain Text"/>
    <w:basedOn w:val="Normal"/>
    <w:semiHidden/>
    <w:rsid w:val="00F15A2D"/>
    <w:rPr>
      <w:rFonts w:ascii="Courier New" w:hAnsi="Courier New" w:cs="Courier New"/>
    </w:rPr>
  </w:style>
  <w:style w:type="numbering" w:styleId="ArtikelSektion">
    <w:name w:val="Outline List 3"/>
    <w:basedOn w:val="Ingenoversigt"/>
    <w:semiHidden/>
    <w:rsid w:val="00F15A2D"/>
    <w:pPr>
      <w:numPr>
        <w:numId w:val="3"/>
      </w:numPr>
    </w:pPr>
  </w:style>
  <w:style w:type="character" w:styleId="BesgtHyperlink">
    <w:name w:val="FollowedHyperlink"/>
    <w:basedOn w:val="Standardskrifttypeiafsnit"/>
    <w:semiHidden/>
    <w:rsid w:val="00F15A2D"/>
    <w:rPr>
      <w:color w:val="800080"/>
      <w:u w:val="single"/>
    </w:rPr>
  </w:style>
  <w:style w:type="paragraph" w:styleId="Bloktekst">
    <w:name w:val="Block Text"/>
    <w:basedOn w:val="Normal"/>
    <w:semiHidden/>
    <w:rsid w:val="00F15A2D"/>
    <w:pPr>
      <w:spacing w:after="120"/>
      <w:ind w:left="1440" w:right="1440"/>
    </w:pPr>
  </w:style>
  <w:style w:type="paragraph" w:styleId="Brevhoved">
    <w:name w:val="Message Header"/>
    <w:basedOn w:val="Normal"/>
    <w:semiHidden/>
    <w:rsid w:val="00F15A2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Brdtekst">
    <w:name w:val="Body Text"/>
    <w:basedOn w:val="Normal"/>
    <w:semiHidden/>
    <w:rsid w:val="00F15A2D"/>
    <w:pPr>
      <w:spacing w:after="120"/>
    </w:pPr>
  </w:style>
  <w:style w:type="paragraph" w:styleId="Brdtekst-frstelinjeindrykning1">
    <w:name w:val="Body Text First Indent"/>
    <w:basedOn w:val="Brdtekst"/>
    <w:semiHidden/>
    <w:rsid w:val="00F15A2D"/>
    <w:pPr>
      <w:ind w:firstLine="210"/>
    </w:pPr>
  </w:style>
  <w:style w:type="paragraph" w:styleId="Brdtekstindrykning">
    <w:name w:val="Body Text Indent"/>
    <w:basedOn w:val="Normal"/>
    <w:semiHidden/>
    <w:rsid w:val="00F15A2D"/>
    <w:pPr>
      <w:spacing w:after="120"/>
      <w:ind w:left="283"/>
    </w:pPr>
  </w:style>
  <w:style w:type="paragraph" w:styleId="Brdtekst-frstelinjeindrykning2">
    <w:name w:val="Body Text First Indent 2"/>
    <w:basedOn w:val="Brdtekstindrykning"/>
    <w:semiHidden/>
    <w:rsid w:val="00F15A2D"/>
    <w:pPr>
      <w:ind w:firstLine="210"/>
    </w:pPr>
  </w:style>
  <w:style w:type="paragraph" w:styleId="Brdtekst2">
    <w:name w:val="Body Text 2"/>
    <w:basedOn w:val="Normal"/>
    <w:semiHidden/>
    <w:rsid w:val="00F15A2D"/>
    <w:pPr>
      <w:spacing w:after="120" w:line="480" w:lineRule="auto"/>
    </w:pPr>
  </w:style>
  <w:style w:type="paragraph" w:styleId="Brdtekst3">
    <w:name w:val="Body Text 3"/>
    <w:basedOn w:val="Normal"/>
    <w:semiHidden/>
    <w:rsid w:val="00F15A2D"/>
    <w:pPr>
      <w:spacing w:after="120"/>
    </w:pPr>
    <w:rPr>
      <w:sz w:val="16"/>
      <w:szCs w:val="16"/>
    </w:rPr>
  </w:style>
  <w:style w:type="paragraph" w:styleId="Brdtekstindrykning2">
    <w:name w:val="Body Text Indent 2"/>
    <w:basedOn w:val="Normal"/>
    <w:semiHidden/>
    <w:rsid w:val="00F15A2D"/>
    <w:pPr>
      <w:spacing w:after="120" w:line="480" w:lineRule="auto"/>
      <w:ind w:left="283"/>
    </w:pPr>
  </w:style>
  <w:style w:type="paragraph" w:styleId="Brdtekstindrykning3">
    <w:name w:val="Body Text Indent 3"/>
    <w:basedOn w:val="Normal"/>
    <w:semiHidden/>
    <w:rsid w:val="00F15A2D"/>
    <w:pPr>
      <w:spacing w:after="120"/>
      <w:ind w:left="283"/>
    </w:pPr>
    <w:rPr>
      <w:sz w:val="16"/>
      <w:szCs w:val="16"/>
    </w:rPr>
  </w:style>
  <w:style w:type="paragraph" w:styleId="Dato">
    <w:name w:val="Date"/>
    <w:basedOn w:val="Normal"/>
    <w:next w:val="Normal"/>
    <w:semiHidden/>
    <w:rsid w:val="00F15A2D"/>
  </w:style>
  <w:style w:type="paragraph" w:styleId="E-mail-signatur">
    <w:name w:val="E-mail Signature"/>
    <w:basedOn w:val="Normal"/>
    <w:semiHidden/>
    <w:rsid w:val="00F15A2D"/>
  </w:style>
  <w:style w:type="paragraph" w:styleId="FormateretHTML">
    <w:name w:val="HTML Preformatted"/>
    <w:basedOn w:val="Normal"/>
    <w:semiHidden/>
    <w:rsid w:val="00F15A2D"/>
    <w:rPr>
      <w:rFonts w:ascii="Courier New" w:hAnsi="Courier New" w:cs="Courier New"/>
    </w:rPr>
  </w:style>
  <w:style w:type="character" w:styleId="Fremhv">
    <w:name w:val="Emphasis"/>
    <w:basedOn w:val="Standardskrifttypeiafsnit"/>
    <w:semiHidden/>
    <w:qFormat/>
    <w:rsid w:val="00F15A2D"/>
    <w:rPr>
      <w:i/>
      <w:iCs/>
    </w:rPr>
  </w:style>
  <w:style w:type="paragraph" w:styleId="HTML-adresse">
    <w:name w:val="HTML Address"/>
    <w:basedOn w:val="Normal"/>
    <w:semiHidden/>
    <w:rsid w:val="00F15A2D"/>
    <w:rPr>
      <w:i/>
      <w:iCs/>
    </w:rPr>
  </w:style>
  <w:style w:type="character" w:styleId="HTML-akronym">
    <w:name w:val="HTML Acronym"/>
    <w:basedOn w:val="Standardskrifttypeiafsnit"/>
    <w:semiHidden/>
    <w:rsid w:val="00F15A2D"/>
  </w:style>
  <w:style w:type="character" w:styleId="HTML-citat">
    <w:name w:val="HTML Cite"/>
    <w:basedOn w:val="Standardskrifttypeiafsnit"/>
    <w:semiHidden/>
    <w:rsid w:val="00F15A2D"/>
    <w:rPr>
      <w:i/>
      <w:iCs/>
    </w:rPr>
  </w:style>
  <w:style w:type="character" w:styleId="HTML-definition">
    <w:name w:val="HTML Definition"/>
    <w:basedOn w:val="Standardskrifttypeiafsnit"/>
    <w:semiHidden/>
    <w:rsid w:val="00F15A2D"/>
    <w:rPr>
      <w:i/>
      <w:iCs/>
    </w:rPr>
  </w:style>
  <w:style w:type="character" w:styleId="HTML-eksempel">
    <w:name w:val="HTML Sample"/>
    <w:basedOn w:val="Standardskrifttypeiafsnit"/>
    <w:semiHidden/>
    <w:rsid w:val="00F15A2D"/>
    <w:rPr>
      <w:rFonts w:ascii="Courier New" w:hAnsi="Courier New" w:cs="Courier New"/>
    </w:rPr>
  </w:style>
  <w:style w:type="character" w:styleId="HTML-kode">
    <w:name w:val="HTML Code"/>
    <w:basedOn w:val="Standardskrifttypeiafsnit"/>
    <w:semiHidden/>
    <w:rsid w:val="00F15A2D"/>
    <w:rPr>
      <w:rFonts w:ascii="Courier New" w:hAnsi="Courier New" w:cs="Courier New"/>
      <w:sz w:val="20"/>
      <w:szCs w:val="20"/>
    </w:rPr>
  </w:style>
  <w:style w:type="character" w:styleId="HTML-skrivemaskine">
    <w:name w:val="HTML Typewriter"/>
    <w:basedOn w:val="Standardskrifttypeiafsnit"/>
    <w:semiHidden/>
    <w:rsid w:val="00F15A2D"/>
    <w:rPr>
      <w:rFonts w:ascii="Courier New" w:hAnsi="Courier New" w:cs="Courier New"/>
      <w:sz w:val="20"/>
      <w:szCs w:val="20"/>
    </w:rPr>
  </w:style>
  <w:style w:type="character" w:styleId="HTML-tastatur">
    <w:name w:val="HTML Keyboard"/>
    <w:basedOn w:val="Standardskrifttypeiafsnit"/>
    <w:semiHidden/>
    <w:rsid w:val="00F15A2D"/>
    <w:rPr>
      <w:rFonts w:ascii="Courier New" w:hAnsi="Courier New" w:cs="Courier New"/>
      <w:sz w:val="20"/>
      <w:szCs w:val="20"/>
    </w:rPr>
  </w:style>
  <w:style w:type="character" w:styleId="HTML-variabel">
    <w:name w:val="HTML Variable"/>
    <w:basedOn w:val="Standardskrifttypeiafsnit"/>
    <w:semiHidden/>
    <w:rsid w:val="00F15A2D"/>
    <w:rPr>
      <w:i/>
      <w:iCs/>
    </w:rPr>
  </w:style>
  <w:style w:type="character" w:styleId="Hyperlink">
    <w:name w:val="Hyperlink"/>
    <w:basedOn w:val="Standardskrifttypeiafsnit"/>
    <w:uiPriority w:val="99"/>
    <w:rsid w:val="00F15A2D"/>
    <w:rPr>
      <w:color w:val="0000FF"/>
      <w:u w:val="single"/>
    </w:rPr>
  </w:style>
  <w:style w:type="character" w:styleId="Linjenummer">
    <w:name w:val="line number"/>
    <w:basedOn w:val="Standardskrifttypeiafsnit"/>
    <w:semiHidden/>
    <w:rsid w:val="00F15A2D"/>
  </w:style>
  <w:style w:type="paragraph" w:styleId="Modtageradresse">
    <w:name w:val="envelope address"/>
    <w:basedOn w:val="Normal"/>
    <w:semiHidden/>
    <w:rsid w:val="00F15A2D"/>
    <w:pPr>
      <w:framePr w:w="7920" w:h="1980" w:hRule="exact" w:hSpace="141" w:wrap="auto" w:hAnchor="page" w:xAlign="center" w:yAlign="bottom"/>
      <w:ind w:left="2880"/>
    </w:pPr>
    <w:rPr>
      <w:rFonts w:ascii="Arial" w:hAnsi="Arial" w:cs="Arial"/>
      <w:sz w:val="24"/>
      <w:szCs w:val="24"/>
    </w:rPr>
  </w:style>
  <w:style w:type="paragraph" w:styleId="NormalWeb">
    <w:name w:val="Normal (Web)"/>
    <w:basedOn w:val="Normal"/>
    <w:semiHidden/>
    <w:rsid w:val="00F15A2D"/>
    <w:rPr>
      <w:sz w:val="24"/>
      <w:szCs w:val="24"/>
    </w:rPr>
  </w:style>
  <w:style w:type="paragraph" w:styleId="Normalindrykning">
    <w:name w:val="Normal Indent"/>
    <w:basedOn w:val="Normal"/>
    <w:semiHidden/>
    <w:rsid w:val="00F15A2D"/>
    <w:pPr>
      <w:ind w:left="1304"/>
    </w:pPr>
  </w:style>
  <w:style w:type="paragraph" w:styleId="Noteoverskrift">
    <w:name w:val="Note Heading"/>
    <w:basedOn w:val="Normal"/>
    <w:next w:val="Normal"/>
    <w:semiHidden/>
    <w:rsid w:val="00F15A2D"/>
  </w:style>
  <w:style w:type="paragraph" w:styleId="Opstilling">
    <w:name w:val="List"/>
    <w:basedOn w:val="Normal"/>
    <w:semiHidden/>
    <w:rsid w:val="00F15A2D"/>
    <w:pPr>
      <w:ind w:left="283" w:hanging="283"/>
    </w:pPr>
  </w:style>
  <w:style w:type="paragraph" w:styleId="Opstilling-forts">
    <w:name w:val="List Continue"/>
    <w:basedOn w:val="Normal"/>
    <w:semiHidden/>
    <w:rsid w:val="00F15A2D"/>
    <w:pPr>
      <w:spacing w:after="120"/>
      <w:ind w:left="283"/>
    </w:pPr>
  </w:style>
  <w:style w:type="paragraph" w:styleId="Opstilling-forts2">
    <w:name w:val="List Continue 2"/>
    <w:basedOn w:val="Normal"/>
    <w:semiHidden/>
    <w:rsid w:val="00F15A2D"/>
    <w:pPr>
      <w:spacing w:after="120"/>
      <w:ind w:left="566"/>
    </w:pPr>
  </w:style>
  <w:style w:type="paragraph" w:styleId="Opstilling-forts3">
    <w:name w:val="List Continue 3"/>
    <w:basedOn w:val="Normal"/>
    <w:semiHidden/>
    <w:rsid w:val="00F15A2D"/>
    <w:pPr>
      <w:spacing w:after="120"/>
      <w:ind w:left="849"/>
    </w:pPr>
  </w:style>
  <w:style w:type="paragraph" w:styleId="Opstilling-forts4">
    <w:name w:val="List Continue 4"/>
    <w:basedOn w:val="Normal"/>
    <w:semiHidden/>
    <w:rsid w:val="00F15A2D"/>
    <w:pPr>
      <w:spacing w:after="120"/>
      <w:ind w:left="1132"/>
    </w:pPr>
  </w:style>
  <w:style w:type="paragraph" w:styleId="Opstilling-forts5">
    <w:name w:val="List Continue 5"/>
    <w:basedOn w:val="Normal"/>
    <w:semiHidden/>
    <w:rsid w:val="00F15A2D"/>
    <w:pPr>
      <w:spacing w:after="120"/>
      <w:ind w:left="1415"/>
    </w:pPr>
  </w:style>
  <w:style w:type="paragraph" w:styleId="Opstilling-punkttegn">
    <w:name w:val="List Bullet"/>
    <w:basedOn w:val="Normal"/>
    <w:semiHidden/>
    <w:rsid w:val="00F15A2D"/>
    <w:pPr>
      <w:numPr>
        <w:numId w:val="4"/>
      </w:numPr>
    </w:pPr>
  </w:style>
  <w:style w:type="paragraph" w:styleId="Opstilling-punkttegn2">
    <w:name w:val="List Bullet 2"/>
    <w:basedOn w:val="Normal"/>
    <w:semiHidden/>
    <w:rsid w:val="00F15A2D"/>
    <w:pPr>
      <w:numPr>
        <w:numId w:val="5"/>
      </w:numPr>
    </w:pPr>
  </w:style>
  <w:style w:type="paragraph" w:styleId="Opstilling-punkttegn3">
    <w:name w:val="List Bullet 3"/>
    <w:basedOn w:val="Normal"/>
    <w:semiHidden/>
    <w:rsid w:val="00F15A2D"/>
    <w:pPr>
      <w:numPr>
        <w:numId w:val="6"/>
      </w:numPr>
    </w:pPr>
  </w:style>
  <w:style w:type="paragraph" w:styleId="Opstilling-punkttegn4">
    <w:name w:val="List Bullet 4"/>
    <w:basedOn w:val="Normal"/>
    <w:semiHidden/>
    <w:rsid w:val="00F15A2D"/>
    <w:pPr>
      <w:numPr>
        <w:numId w:val="7"/>
      </w:numPr>
    </w:pPr>
  </w:style>
  <w:style w:type="paragraph" w:styleId="Opstilling-punkttegn5">
    <w:name w:val="List Bullet 5"/>
    <w:basedOn w:val="Normal"/>
    <w:semiHidden/>
    <w:rsid w:val="00F15A2D"/>
    <w:pPr>
      <w:numPr>
        <w:numId w:val="8"/>
      </w:numPr>
    </w:pPr>
  </w:style>
  <w:style w:type="paragraph" w:styleId="Opstilling-talellerbogst">
    <w:name w:val="List Number"/>
    <w:basedOn w:val="Normal"/>
    <w:semiHidden/>
    <w:rsid w:val="00F15A2D"/>
    <w:pPr>
      <w:numPr>
        <w:numId w:val="9"/>
      </w:numPr>
    </w:pPr>
  </w:style>
  <w:style w:type="paragraph" w:styleId="Opstilling-talellerbogst2">
    <w:name w:val="List Number 2"/>
    <w:basedOn w:val="Normal"/>
    <w:semiHidden/>
    <w:rsid w:val="00F15A2D"/>
    <w:pPr>
      <w:numPr>
        <w:numId w:val="10"/>
      </w:numPr>
    </w:pPr>
  </w:style>
  <w:style w:type="paragraph" w:styleId="Opstilling-talellerbogst3">
    <w:name w:val="List Number 3"/>
    <w:basedOn w:val="Normal"/>
    <w:semiHidden/>
    <w:rsid w:val="00F15A2D"/>
    <w:pPr>
      <w:numPr>
        <w:numId w:val="11"/>
      </w:numPr>
    </w:pPr>
  </w:style>
  <w:style w:type="paragraph" w:styleId="Opstilling-talellerbogst4">
    <w:name w:val="List Number 4"/>
    <w:basedOn w:val="Normal"/>
    <w:semiHidden/>
    <w:rsid w:val="00F15A2D"/>
    <w:pPr>
      <w:numPr>
        <w:numId w:val="12"/>
      </w:numPr>
    </w:pPr>
  </w:style>
  <w:style w:type="paragraph" w:styleId="Opstilling-talellerbogst5">
    <w:name w:val="List Number 5"/>
    <w:basedOn w:val="Normal"/>
    <w:semiHidden/>
    <w:rsid w:val="00F15A2D"/>
    <w:pPr>
      <w:numPr>
        <w:numId w:val="13"/>
      </w:numPr>
    </w:pPr>
  </w:style>
  <w:style w:type="paragraph" w:styleId="Opstilling2">
    <w:name w:val="List 2"/>
    <w:basedOn w:val="Normal"/>
    <w:semiHidden/>
    <w:rsid w:val="00F15A2D"/>
    <w:pPr>
      <w:ind w:left="566" w:hanging="283"/>
    </w:pPr>
  </w:style>
  <w:style w:type="paragraph" w:styleId="Opstilling3">
    <w:name w:val="List 3"/>
    <w:basedOn w:val="Normal"/>
    <w:semiHidden/>
    <w:rsid w:val="00F15A2D"/>
    <w:pPr>
      <w:ind w:left="849" w:hanging="283"/>
    </w:pPr>
  </w:style>
  <w:style w:type="paragraph" w:styleId="Opstilling4">
    <w:name w:val="List 4"/>
    <w:basedOn w:val="Normal"/>
    <w:semiHidden/>
    <w:rsid w:val="00F15A2D"/>
    <w:pPr>
      <w:ind w:left="1132" w:hanging="283"/>
    </w:pPr>
  </w:style>
  <w:style w:type="paragraph" w:styleId="Opstilling5">
    <w:name w:val="List 5"/>
    <w:basedOn w:val="Normal"/>
    <w:semiHidden/>
    <w:rsid w:val="00F15A2D"/>
    <w:pPr>
      <w:ind w:left="1415" w:hanging="283"/>
    </w:pPr>
  </w:style>
  <w:style w:type="character" w:styleId="Sidetal">
    <w:name w:val="page number"/>
    <w:basedOn w:val="Standardskrifttypeiafsnit"/>
    <w:semiHidden/>
    <w:rsid w:val="00F15A2D"/>
  </w:style>
  <w:style w:type="paragraph" w:styleId="Sluthilsen">
    <w:name w:val="Closing"/>
    <w:basedOn w:val="Normal"/>
    <w:semiHidden/>
    <w:rsid w:val="00F15A2D"/>
    <w:pPr>
      <w:ind w:left="4252"/>
    </w:pPr>
  </w:style>
  <w:style w:type="paragraph" w:styleId="Starthilsen">
    <w:name w:val="Salutation"/>
    <w:basedOn w:val="Normal"/>
    <w:next w:val="Normal"/>
    <w:semiHidden/>
    <w:rsid w:val="00F15A2D"/>
  </w:style>
  <w:style w:type="character" w:styleId="Strk">
    <w:name w:val="Strong"/>
    <w:basedOn w:val="Standardskrifttypeiafsnit"/>
    <w:semiHidden/>
    <w:qFormat/>
    <w:rsid w:val="00F15A2D"/>
    <w:rPr>
      <w:b/>
      <w:bCs/>
    </w:rPr>
  </w:style>
  <w:style w:type="table" w:styleId="Tabel-3D-effekter1">
    <w:name w:val="Table 3D effects 1"/>
    <w:basedOn w:val="Tabel-Normal"/>
    <w:semiHidden/>
    <w:rsid w:val="00F15A2D"/>
    <w:pPr>
      <w:overflowPunct w:val="0"/>
      <w:autoSpaceDE w:val="0"/>
      <w:autoSpaceDN w:val="0"/>
      <w:adjustRightInd w:val="0"/>
      <w:spacing w:after="40" w:line="280" w:lineRule="atLeast"/>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F15A2D"/>
    <w:pPr>
      <w:overflowPunct w:val="0"/>
      <w:autoSpaceDE w:val="0"/>
      <w:autoSpaceDN w:val="0"/>
      <w:adjustRightInd w:val="0"/>
      <w:spacing w:after="40" w:line="280" w:lineRule="atLeast"/>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F15A2D"/>
    <w:pPr>
      <w:overflowPunct w:val="0"/>
      <w:autoSpaceDE w:val="0"/>
      <w:autoSpaceDN w:val="0"/>
      <w:adjustRightInd w:val="0"/>
      <w:spacing w:after="40" w:line="280" w:lineRule="atLeast"/>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semiHidden/>
    <w:rsid w:val="00F15A2D"/>
    <w:pPr>
      <w:overflowPunct w:val="0"/>
      <w:autoSpaceDE w:val="0"/>
      <w:autoSpaceDN w:val="0"/>
      <w:adjustRightInd w:val="0"/>
      <w:spacing w:after="40" w:line="280" w:lineRule="atLeast"/>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semiHidden/>
    <w:rsid w:val="00F15A2D"/>
    <w:pPr>
      <w:overflowPunct w:val="0"/>
      <w:autoSpaceDE w:val="0"/>
      <w:autoSpaceDN w:val="0"/>
      <w:adjustRightInd w:val="0"/>
      <w:spacing w:after="40" w:line="280" w:lineRule="atLeast"/>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F15A2D"/>
    <w:pPr>
      <w:overflowPunct w:val="0"/>
      <w:autoSpaceDE w:val="0"/>
      <w:autoSpaceDN w:val="0"/>
      <w:adjustRightInd w:val="0"/>
      <w:spacing w:after="40" w:line="280" w:lineRule="atLeast"/>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semiHidden/>
    <w:rsid w:val="00F15A2D"/>
    <w:pPr>
      <w:overflowPunct w:val="0"/>
      <w:autoSpaceDE w:val="0"/>
      <w:autoSpaceDN w:val="0"/>
      <w:adjustRightInd w:val="0"/>
      <w:spacing w:after="40" w:line="280" w:lineRule="atLeast"/>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F15A2D"/>
    <w:pPr>
      <w:overflowPunct w:val="0"/>
      <w:autoSpaceDE w:val="0"/>
      <w:autoSpaceDN w:val="0"/>
      <w:adjustRightInd w:val="0"/>
      <w:spacing w:after="40" w:line="280" w:lineRule="atLeast"/>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F15A2D"/>
    <w:pPr>
      <w:overflowPunct w:val="0"/>
      <w:autoSpaceDE w:val="0"/>
      <w:autoSpaceDN w:val="0"/>
      <w:adjustRightInd w:val="0"/>
      <w:spacing w:after="40" w:line="280" w:lineRule="atLeast"/>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F15A2D"/>
    <w:pPr>
      <w:overflowPunct w:val="0"/>
      <w:autoSpaceDE w:val="0"/>
      <w:autoSpaceDN w:val="0"/>
      <w:adjustRightInd w:val="0"/>
      <w:spacing w:after="40" w:line="280" w:lineRule="atLeast"/>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F15A2D"/>
    <w:pPr>
      <w:overflowPunct w:val="0"/>
      <w:autoSpaceDE w:val="0"/>
      <w:autoSpaceDN w:val="0"/>
      <w:adjustRightInd w:val="0"/>
      <w:spacing w:after="40" w:line="280" w:lineRule="atLeast"/>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F15A2D"/>
    <w:pPr>
      <w:overflowPunct w:val="0"/>
      <w:autoSpaceDE w:val="0"/>
      <w:autoSpaceDN w:val="0"/>
      <w:adjustRightInd w:val="0"/>
      <w:spacing w:after="40" w:line="280" w:lineRule="atLeast"/>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F15A2D"/>
    <w:pPr>
      <w:overflowPunct w:val="0"/>
      <w:autoSpaceDE w:val="0"/>
      <w:autoSpaceDN w:val="0"/>
      <w:adjustRightInd w:val="0"/>
      <w:spacing w:after="40" w:line="280" w:lineRule="atLeast"/>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semiHidden/>
    <w:rsid w:val="00F15A2D"/>
    <w:pPr>
      <w:overflowPunct w:val="0"/>
      <w:autoSpaceDE w:val="0"/>
      <w:autoSpaceDN w:val="0"/>
      <w:adjustRightInd w:val="0"/>
      <w:spacing w:after="40" w:line="280" w:lineRule="atLeast"/>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F15A2D"/>
    <w:pPr>
      <w:overflowPunct w:val="0"/>
      <w:autoSpaceDE w:val="0"/>
      <w:autoSpaceDN w:val="0"/>
      <w:adjustRightInd w:val="0"/>
      <w:spacing w:after="40" w:line="280" w:lineRule="atLeast"/>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F15A2D"/>
    <w:pPr>
      <w:overflowPunct w:val="0"/>
      <w:autoSpaceDE w:val="0"/>
      <w:autoSpaceDN w:val="0"/>
      <w:adjustRightInd w:val="0"/>
      <w:spacing w:after="40" w:line="280" w:lineRule="atLeast"/>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Kolonner1">
    <w:name w:val="Table Columns 1"/>
    <w:basedOn w:val="Tabel-Normal"/>
    <w:semiHidden/>
    <w:rsid w:val="00F15A2D"/>
    <w:pPr>
      <w:overflowPunct w:val="0"/>
      <w:autoSpaceDE w:val="0"/>
      <w:autoSpaceDN w:val="0"/>
      <w:adjustRightInd w:val="0"/>
      <w:spacing w:after="40" w:line="280" w:lineRule="atLeast"/>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semiHidden/>
    <w:rsid w:val="00F15A2D"/>
    <w:pPr>
      <w:overflowPunct w:val="0"/>
      <w:autoSpaceDE w:val="0"/>
      <w:autoSpaceDN w:val="0"/>
      <w:adjustRightInd w:val="0"/>
      <w:spacing w:after="40" w:line="280" w:lineRule="atLeast"/>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semiHidden/>
    <w:rsid w:val="00F15A2D"/>
    <w:pPr>
      <w:overflowPunct w:val="0"/>
      <w:autoSpaceDE w:val="0"/>
      <w:autoSpaceDN w:val="0"/>
      <w:adjustRightInd w:val="0"/>
      <w:spacing w:after="40" w:line="280" w:lineRule="atLeast"/>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semiHidden/>
    <w:rsid w:val="00F15A2D"/>
    <w:pPr>
      <w:overflowPunct w:val="0"/>
      <w:autoSpaceDE w:val="0"/>
      <w:autoSpaceDN w:val="0"/>
      <w:adjustRightInd w:val="0"/>
      <w:spacing w:after="40" w:line="280" w:lineRule="atLeast"/>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semiHidden/>
    <w:rsid w:val="00F15A2D"/>
    <w:pPr>
      <w:overflowPunct w:val="0"/>
      <w:autoSpaceDE w:val="0"/>
      <w:autoSpaceDN w:val="0"/>
      <w:adjustRightInd w:val="0"/>
      <w:spacing w:after="40" w:line="280" w:lineRule="atLeast"/>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F15A2D"/>
    <w:pPr>
      <w:overflowPunct w:val="0"/>
      <w:autoSpaceDE w:val="0"/>
      <w:autoSpaceDN w:val="0"/>
      <w:adjustRightInd w:val="0"/>
      <w:spacing w:after="40" w:line="280" w:lineRule="atLeast"/>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semiHidden/>
    <w:rsid w:val="00F15A2D"/>
    <w:pPr>
      <w:overflowPunct w:val="0"/>
      <w:autoSpaceDE w:val="0"/>
      <w:autoSpaceDN w:val="0"/>
      <w:adjustRightInd w:val="0"/>
      <w:spacing w:after="40" w:line="280" w:lineRule="atLeast"/>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semiHidden/>
    <w:rsid w:val="00F15A2D"/>
    <w:pPr>
      <w:overflowPunct w:val="0"/>
      <w:autoSpaceDE w:val="0"/>
      <w:autoSpaceDN w:val="0"/>
      <w:adjustRightInd w:val="0"/>
      <w:spacing w:after="40" w:line="28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F15A2D"/>
    <w:pPr>
      <w:overflowPunct w:val="0"/>
      <w:autoSpaceDE w:val="0"/>
      <w:autoSpaceDN w:val="0"/>
      <w:adjustRightInd w:val="0"/>
      <w:spacing w:after="40" w:line="280" w:lineRule="atLeast"/>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F15A2D"/>
    <w:pPr>
      <w:overflowPunct w:val="0"/>
      <w:autoSpaceDE w:val="0"/>
      <w:autoSpaceDN w:val="0"/>
      <w:adjustRightInd w:val="0"/>
      <w:spacing w:after="40" w:line="280" w:lineRule="atLeast"/>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F15A2D"/>
    <w:pPr>
      <w:overflowPunct w:val="0"/>
      <w:autoSpaceDE w:val="0"/>
      <w:autoSpaceDN w:val="0"/>
      <w:adjustRightInd w:val="0"/>
      <w:spacing w:after="40" w:line="280" w:lineRule="atLeast"/>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semiHidden/>
    <w:qFormat/>
    <w:rsid w:val="00F15A2D"/>
    <w:pPr>
      <w:spacing w:before="240" w:after="60"/>
      <w:jc w:val="center"/>
      <w:outlineLvl w:val="0"/>
    </w:pPr>
    <w:rPr>
      <w:rFonts w:ascii="Arial" w:hAnsi="Arial" w:cs="Arial"/>
      <w:b/>
      <w:bCs/>
      <w:kern w:val="28"/>
      <w:sz w:val="32"/>
      <w:szCs w:val="32"/>
    </w:rPr>
  </w:style>
  <w:style w:type="paragraph" w:styleId="Underskrift">
    <w:name w:val="Signature"/>
    <w:basedOn w:val="Normal"/>
    <w:semiHidden/>
    <w:rsid w:val="00F15A2D"/>
    <w:pPr>
      <w:ind w:left="4252"/>
    </w:pPr>
  </w:style>
  <w:style w:type="paragraph" w:styleId="Undertitel">
    <w:name w:val="Subtitle"/>
    <w:basedOn w:val="Normal"/>
    <w:semiHidden/>
    <w:qFormat/>
    <w:rsid w:val="00F15A2D"/>
    <w:pPr>
      <w:spacing w:after="60"/>
      <w:jc w:val="center"/>
      <w:outlineLvl w:val="1"/>
    </w:pPr>
    <w:rPr>
      <w:rFonts w:ascii="Arial" w:hAnsi="Arial" w:cs="Arial"/>
      <w:sz w:val="24"/>
      <w:szCs w:val="24"/>
    </w:rPr>
  </w:style>
  <w:style w:type="character" w:customStyle="1" w:styleId="FondenFooter">
    <w:name w:val="FondenFooter"/>
    <w:basedOn w:val="Standardskrifttypeiafsnit"/>
    <w:uiPriority w:val="1"/>
    <w:semiHidden/>
    <w:rsid w:val="001E64EC"/>
    <w:rPr>
      <w:color w:val="595959" w:themeColor="text1" w:themeTint="A6"/>
      <w:sz w:val="14"/>
      <w:szCs w:val="2"/>
    </w:rPr>
  </w:style>
  <w:style w:type="character" w:customStyle="1" w:styleId="SidehovedTegn">
    <w:name w:val="Sidehoved Tegn"/>
    <w:basedOn w:val="Standardskrifttypeiafsnit"/>
    <w:link w:val="Sidehoved"/>
    <w:semiHidden/>
    <w:rsid w:val="003D7500"/>
    <w:rPr>
      <w:rFonts w:ascii="Verdana" w:hAnsi="Verdana"/>
      <w:sz w:val="18"/>
      <w:lang w:val="en-GB" w:eastAsia="en-US"/>
    </w:rPr>
  </w:style>
  <w:style w:type="paragraph" w:customStyle="1" w:styleId="Enhedsnavn">
    <w:name w:val="Enhedsnavn"/>
    <w:basedOn w:val="Normal"/>
    <w:qFormat/>
    <w:rsid w:val="005131D3"/>
    <w:rPr>
      <w:b/>
    </w:rPr>
  </w:style>
  <w:style w:type="paragraph" w:styleId="Markeringsbobletekst">
    <w:name w:val="Balloon Text"/>
    <w:basedOn w:val="Normal"/>
    <w:link w:val="MarkeringsbobletekstTegn"/>
    <w:semiHidden/>
    <w:rsid w:val="004A6D8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4A6D89"/>
    <w:rPr>
      <w:rFonts w:ascii="Tahoma" w:hAnsi="Tahoma" w:cs="Tahoma"/>
      <w:sz w:val="16"/>
      <w:szCs w:val="16"/>
      <w:lang w:eastAsia="en-US"/>
    </w:rPr>
  </w:style>
  <w:style w:type="paragraph" w:customStyle="1" w:styleId="Default">
    <w:name w:val="Default"/>
    <w:rsid w:val="006A7F2F"/>
    <w:pPr>
      <w:autoSpaceDE w:val="0"/>
      <w:autoSpaceDN w:val="0"/>
      <w:adjustRightInd w:val="0"/>
    </w:pPr>
    <w:rPr>
      <w:rFonts w:eastAsiaTheme="minorHAnsi"/>
      <w:color w:val="000000"/>
      <w:sz w:val="24"/>
      <w:szCs w:val="24"/>
      <w:lang w:eastAsia="en-US"/>
    </w:rPr>
  </w:style>
  <w:style w:type="character" w:customStyle="1" w:styleId="apple-converted-space">
    <w:name w:val="apple-converted-space"/>
    <w:basedOn w:val="Standardskrifttypeiafsnit"/>
    <w:rsid w:val="006A7F2F"/>
  </w:style>
  <w:style w:type="paragraph" w:customStyle="1" w:styleId="bodytext">
    <w:name w:val="bodytext"/>
    <w:basedOn w:val="Normal"/>
    <w:rsid w:val="006A7F2F"/>
    <w:pPr>
      <w:overflowPunct/>
      <w:autoSpaceDE/>
      <w:autoSpaceDN/>
      <w:adjustRightInd/>
      <w:spacing w:before="100" w:beforeAutospacing="1" w:after="100" w:afterAutospacing="1" w:line="240" w:lineRule="auto"/>
      <w:textAlignment w:val="auto"/>
    </w:pPr>
    <w:rPr>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53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cb@arkvest.dk"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enrik.schilling@natmus.d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gl@arkvest.dk" TargetMode="External"/><Relationship Id="rId4" Type="http://schemas.openxmlformats.org/officeDocument/2006/relationships/settings" Target="settings.xml"/><Relationship Id="rId9" Type="http://schemas.openxmlformats.org/officeDocument/2006/relationships/hyperlink" Target="mailto:line.h.bjerg@natmus.dk"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4</Pages>
  <Words>963</Words>
  <Characters>5875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Nationalmuseet brev</vt:lpstr>
    </vt:vector>
  </TitlesOfParts>
  <Company>Microsoft</Company>
  <LinksUpToDate>false</LinksUpToDate>
  <CharactersWithSpaces>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Nationalmuseet brev</dc:title>
  <dc:creator>Nynne Bojsen Faartoft</dc:creator>
  <cp:lastModifiedBy>Schilling, Henrik</cp:lastModifiedBy>
  <cp:revision>13</cp:revision>
  <dcterms:created xsi:type="dcterms:W3CDTF">2014-11-26T13:11:00Z</dcterms:created>
  <dcterms:modified xsi:type="dcterms:W3CDTF">2014-11-28T04:31:00Z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C:\Documents and Settings\Word Specialisten\Kunder\PrimeTime\Brugerskabeloner\Document Themes\PrimeTime tema 011</vt:lpwstr>
  </property>
  <property fmtid="{D5CDD505-2E9C-101B-9397-08002B2CF9AE}" pid="3" name="DocumentLanguageID">
    <vt:lpwstr>1030</vt:lpwstr>
  </property>
</Properties>
</file>