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789" w:rsidRPr="001C4789" w:rsidRDefault="001C4789" w:rsidP="001C4789">
      <w:pPr>
        <w:rPr>
          <w:rFonts w:asciiTheme="minorHAnsi" w:hAnsiTheme="minorHAnsi"/>
          <w:b/>
          <w:szCs w:val="28"/>
        </w:rPr>
      </w:pPr>
      <w:bookmarkStart w:id="0" w:name="_GoBack"/>
      <w:bookmarkEnd w:id="0"/>
    </w:p>
    <w:p w:rsidR="002D2798" w:rsidRDefault="0031024D" w:rsidP="001C4789">
      <w:pPr>
        <w:rPr>
          <w:rFonts w:asciiTheme="minorHAnsi" w:hAnsiTheme="minorHAnsi"/>
          <w:b/>
          <w:sz w:val="24"/>
          <w:szCs w:val="24"/>
        </w:rPr>
      </w:pPr>
      <w:r w:rsidRPr="0031024D">
        <w:rPr>
          <w:rFonts w:asciiTheme="minorHAnsi" w:hAnsiTheme="minorHAnsi"/>
          <w:b/>
          <w:sz w:val="24"/>
          <w:szCs w:val="24"/>
        </w:rPr>
        <w:t>Pressemitteilung</w:t>
      </w:r>
      <w:r w:rsidR="002E63C3">
        <w:rPr>
          <w:rFonts w:asciiTheme="minorHAnsi" w:hAnsiTheme="minorHAnsi"/>
          <w:b/>
          <w:sz w:val="24"/>
          <w:szCs w:val="24"/>
        </w:rPr>
        <w:t>:</w:t>
      </w:r>
    </w:p>
    <w:p w:rsidR="0031024D" w:rsidRDefault="0031024D" w:rsidP="001C4789">
      <w:pPr>
        <w:rPr>
          <w:rFonts w:asciiTheme="minorHAnsi" w:hAnsiTheme="minorHAnsi"/>
          <w:b/>
          <w:sz w:val="24"/>
          <w:szCs w:val="24"/>
        </w:rPr>
      </w:pPr>
    </w:p>
    <w:p w:rsidR="0031024D" w:rsidRDefault="0031024D" w:rsidP="001C4789">
      <w:pPr>
        <w:rPr>
          <w:rFonts w:asciiTheme="minorHAnsi" w:hAnsiTheme="minorHAnsi"/>
          <w:b/>
          <w:sz w:val="24"/>
          <w:szCs w:val="24"/>
        </w:rPr>
      </w:pPr>
      <w:r>
        <w:rPr>
          <w:rFonts w:asciiTheme="minorHAnsi" w:hAnsiTheme="minorHAnsi"/>
          <w:b/>
          <w:sz w:val="24"/>
          <w:szCs w:val="24"/>
        </w:rPr>
        <w:t xml:space="preserve">Düsseldorf/Köln, den </w:t>
      </w:r>
      <w:r w:rsidR="003E04F6">
        <w:rPr>
          <w:rFonts w:asciiTheme="minorHAnsi" w:hAnsiTheme="minorHAnsi"/>
          <w:b/>
          <w:sz w:val="24"/>
          <w:szCs w:val="24"/>
        </w:rPr>
        <w:t>27.</w:t>
      </w:r>
      <w:r>
        <w:rPr>
          <w:rFonts w:asciiTheme="minorHAnsi" w:hAnsiTheme="minorHAnsi"/>
          <w:b/>
          <w:sz w:val="24"/>
          <w:szCs w:val="24"/>
        </w:rPr>
        <w:t xml:space="preserve"> 10.2015</w:t>
      </w:r>
    </w:p>
    <w:p w:rsidR="002A346C" w:rsidRDefault="002A346C" w:rsidP="001C4789">
      <w:pPr>
        <w:rPr>
          <w:rFonts w:asciiTheme="minorHAnsi" w:hAnsiTheme="minorHAnsi"/>
          <w:b/>
          <w:sz w:val="24"/>
          <w:szCs w:val="24"/>
        </w:rPr>
      </w:pPr>
    </w:p>
    <w:p w:rsidR="00DA68D5" w:rsidRPr="00DA68D5" w:rsidRDefault="00DA68D5" w:rsidP="00DA68D5">
      <w:pPr>
        <w:rPr>
          <w:rFonts w:asciiTheme="minorHAnsi" w:hAnsiTheme="minorHAnsi"/>
          <w:b/>
          <w:i/>
          <w:szCs w:val="28"/>
        </w:rPr>
      </w:pPr>
      <w:r w:rsidRPr="00DA68D5">
        <w:rPr>
          <w:rFonts w:asciiTheme="minorHAnsi" w:hAnsiTheme="minorHAnsi"/>
          <w:b/>
          <w:i/>
          <w:szCs w:val="28"/>
        </w:rPr>
        <w:t>„Die Schmiere der Psyche“</w:t>
      </w:r>
    </w:p>
    <w:p w:rsidR="00DA68D5" w:rsidRPr="00DA68D5" w:rsidRDefault="00DA68D5" w:rsidP="00DA68D5">
      <w:pPr>
        <w:rPr>
          <w:rFonts w:asciiTheme="minorHAnsi" w:hAnsiTheme="minorHAnsi"/>
          <w:b/>
          <w:i/>
          <w:szCs w:val="28"/>
        </w:rPr>
      </w:pPr>
      <w:r w:rsidRPr="00DA68D5">
        <w:rPr>
          <w:rFonts w:asciiTheme="minorHAnsi" w:hAnsiTheme="minorHAnsi"/>
          <w:b/>
          <w:i/>
          <w:szCs w:val="28"/>
        </w:rPr>
        <w:t xml:space="preserve">Oder: </w:t>
      </w:r>
      <w:r w:rsidR="003E04F6">
        <w:rPr>
          <w:rFonts w:asciiTheme="minorHAnsi" w:hAnsiTheme="minorHAnsi"/>
          <w:b/>
          <w:i/>
          <w:szCs w:val="28"/>
        </w:rPr>
        <w:t>Wie die Mutter so die Butter.</w:t>
      </w:r>
      <w:r w:rsidRPr="00DA68D5">
        <w:rPr>
          <w:rFonts w:asciiTheme="minorHAnsi" w:hAnsiTheme="minorHAnsi"/>
          <w:b/>
          <w:i/>
          <w:szCs w:val="28"/>
        </w:rPr>
        <w:t xml:space="preserve"> </w:t>
      </w:r>
    </w:p>
    <w:p w:rsidR="002E63C3" w:rsidRPr="002A346C" w:rsidRDefault="002E63C3" w:rsidP="001C4789">
      <w:pPr>
        <w:rPr>
          <w:rFonts w:asciiTheme="minorHAnsi" w:hAnsiTheme="minorHAnsi"/>
          <w:b/>
          <w:i/>
          <w:sz w:val="24"/>
          <w:szCs w:val="24"/>
        </w:rPr>
      </w:pPr>
      <w:r w:rsidRPr="002A346C">
        <w:rPr>
          <w:rFonts w:asciiTheme="minorHAnsi" w:hAnsiTheme="minorHAnsi"/>
          <w:b/>
          <w:i/>
          <w:sz w:val="24"/>
          <w:szCs w:val="24"/>
        </w:rPr>
        <w:t xml:space="preserve">Die </w:t>
      </w:r>
      <w:proofErr w:type="spellStart"/>
      <w:r w:rsidRPr="002A346C">
        <w:rPr>
          <w:rFonts w:asciiTheme="minorHAnsi" w:hAnsiTheme="minorHAnsi"/>
          <w:b/>
          <w:i/>
          <w:sz w:val="24"/>
          <w:szCs w:val="24"/>
        </w:rPr>
        <w:t>Arla</w:t>
      </w:r>
      <w:proofErr w:type="spellEnd"/>
      <w:r w:rsidRPr="002A346C">
        <w:rPr>
          <w:rFonts w:asciiTheme="minorHAnsi" w:hAnsiTheme="minorHAnsi"/>
          <w:b/>
          <w:i/>
          <w:sz w:val="24"/>
          <w:szCs w:val="24"/>
        </w:rPr>
        <w:t xml:space="preserve"> </w:t>
      </w:r>
      <w:proofErr w:type="spellStart"/>
      <w:r w:rsidRPr="002A346C">
        <w:rPr>
          <w:rFonts w:asciiTheme="minorHAnsi" w:hAnsiTheme="minorHAnsi"/>
          <w:b/>
          <w:i/>
          <w:sz w:val="24"/>
          <w:szCs w:val="24"/>
        </w:rPr>
        <w:t>Kærgården</w:t>
      </w:r>
      <w:proofErr w:type="spellEnd"/>
      <w:r w:rsidR="002A346C">
        <w:rPr>
          <w:rFonts w:asciiTheme="minorHAnsi" w:hAnsiTheme="minorHAnsi"/>
          <w:b/>
          <w:i/>
          <w:sz w:val="24"/>
          <w:szCs w:val="24"/>
        </w:rPr>
        <w:t>-</w:t>
      </w:r>
      <w:r w:rsidRPr="002A346C">
        <w:rPr>
          <w:rFonts w:asciiTheme="minorHAnsi" w:hAnsiTheme="minorHAnsi"/>
          <w:b/>
          <w:i/>
          <w:sz w:val="24"/>
          <w:szCs w:val="24"/>
        </w:rPr>
        <w:t>Studie</w:t>
      </w:r>
      <w:r>
        <w:rPr>
          <w:rFonts w:asciiTheme="minorHAnsi" w:hAnsiTheme="minorHAnsi"/>
          <w:b/>
          <w:i/>
          <w:sz w:val="24"/>
          <w:szCs w:val="24"/>
        </w:rPr>
        <w:t xml:space="preserve"> </w:t>
      </w:r>
    </w:p>
    <w:p w:rsidR="003005F3" w:rsidRPr="001C4789" w:rsidRDefault="003005F3" w:rsidP="001C4789">
      <w:pPr>
        <w:rPr>
          <w:rFonts w:asciiTheme="minorHAnsi" w:hAnsiTheme="minorHAnsi"/>
          <w:b/>
          <w:szCs w:val="28"/>
        </w:rPr>
      </w:pPr>
    </w:p>
    <w:p w:rsidR="005F4784" w:rsidRPr="00086B39" w:rsidRDefault="003E04F6" w:rsidP="002F1842">
      <w:pPr>
        <w:jc w:val="both"/>
        <w:rPr>
          <w:rFonts w:asciiTheme="minorHAnsi" w:hAnsiTheme="minorHAnsi"/>
          <w:b/>
          <w:sz w:val="24"/>
          <w:szCs w:val="24"/>
        </w:rPr>
      </w:pPr>
      <w:r>
        <w:rPr>
          <w:rFonts w:asciiTheme="minorHAnsi" w:hAnsiTheme="minorHAnsi"/>
          <w:b/>
          <w:sz w:val="24"/>
          <w:szCs w:val="24"/>
        </w:rPr>
        <w:t>Hätten Sie es gewusst? O</w:t>
      </w:r>
      <w:r w:rsidR="00D065FD" w:rsidRPr="00086B39">
        <w:rPr>
          <w:rFonts w:asciiTheme="minorHAnsi" w:hAnsiTheme="minorHAnsi"/>
          <w:b/>
          <w:sz w:val="24"/>
          <w:szCs w:val="24"/>
        </w:rPr>
        <w:t>b</w:t>
      </w:r>
      <w:r w:rsidR="001C4789" w:rsidRPr="00086B39">
        <w:rPr>
          <w:rFonts w:asciiTheme="minorHAnsi" w:hAnsiTheme="minorHAnsi"/>
          <w:b/>
          <w:sz w:val="24"/>
          <w:szCs w:val="24"/>
        </w:rPr>
        <w:t xml:space="preserve"> wir Butter oder Margarine mögen, hängt </w:t>
      </w:r>
      <w:r w:rsidR="00AC7B74" w:rsidRPr="00086B39">
        <w:rPr>
          <w:rFonts w:asciiTheme="minorHAnsi" w:hAnsiTheme="minorHAnsi"/>
          <w:b/>
          <w:sz w:val="24"/>
          <w:szCs w:val="24"/>
        </w:rPr>
        <w:t xml:space="preserve">nicht </w:t>
      </w:r>
      <w:r w:rsidR="00FE6856">
        <w:rPr>
          <w:rFonts w:asciiTheme="minorHAnsi" w:hAnsiTheme="minorHAnsi"/>
          <w:b/>
          <w:sz w:val="24"/>
          <w:szCs w:val="24"/>
        </w:rPr>
        <w:t xml:space="preserve">nur </w:t>
      </w:r>
      <w:r w:rsidR="00AC7B74" w:rsidRPr="00086B39">
        <w:rPr>
          <w:rFonts w:asciiTheme="minorHAnsi" w:hAnsiTheme="minorHAnsi"/>
          <w:b/>
          <w:sz w:val="24"/>
          <w:szCs w:val="24"/>
        </w:rPr>
        <w:t xml:space="preserve">von unserem Geschmack, </w:t>
      </w:r>
      <w:r w:rsidR="00D065FD" w:rsidRPr="00086B39">
        <w:rPr>
          <w:rFonts w:asciiTheme="minorHAnsi" w:hAnsiTheme="minorHAnsi"/>
          <w:b/>
          <w:sz w:val="24"/>
          <w:szCs w:val="24"/>
        </w:rPr>
        <w:t xml:space="preserve">unseren </w:t>
      </w:r>
      <w:r w:rsidR="00AC7B74" w:rsidRPr="00086B39">
        <w:rPr>
          <w:rFonts w:asciiTheme="minorHAnsi" w:hAnsiTheme="minorHAnsi"/>
          <w:b/>
          <w:sz w:val="24"/>
          <w:szCs w:val="24"/>
        </w:rPr>
        <w:t xml:space="preserve">Vorlieben oder ärztlichen Ratgebern ab. </w:t>
      </w:r>
      <w:r w:rsidR="002E63C3">
        <w:rPr>
          <w:rFonts w:asciiTheme="minorHAnsi" w:hAnsiTheme="minorHAnsi"/>
          <w:b/>
          <w:sz w:val="24"/>
          <w:szCs w:val="24"/>
        </w:rPr>
        <w:t>Eine prägende</w:t>
      </w:r>
      <w:r w:rsidR="00AC7B74" w:rsidRPr="00086B39">
        <w:rPr>
          <w:rFonts w:asciiTheme="minorHAnsi" w:hAnsiTheme="minorHAnsi"/>
          <w:b/>
          <w:sz w:val="24"/>
          <w:szCs w:val="24"/>
        </w:rPr>
        <w:t xml:space="preserve"> </w:t>
      </w:r>
      <w:r w:rsidR="005F4784" w:rsidRPr="00086B39">
        <w:rPr>
          <w:rFonts w:asciiTheme="minorHAnsi" w:hAnsiTheme="minorHAnsi"/>
          <w:b/>
          <w:sz w:val="24"/>
          <w:szCs w:val="24"/>
        </w:rPr>
        <w:t xml:space="preserve">Rolle </w:t>
      </w:r>
      <w:r w:rsidR="002E63C3">
        <w:rPr>
          <w:rFonts w:asciiTheme="minorHAnsi" w:hAnsiTheme="minorHAnsi"/>
          <w:b/>
          <w:sz w:val="24"/>
          <w:szCs w:val="24"/>
        </w:rPr>
        <w:t xml:space="preserve">hierbei </w:t>
      </w:r>
      <w:r w:rsidR="005F4784" w:rsidRPr="00086B39">
        <w:rPr>
          <w:rFonts w:asciiTheme="minorHAnsi" w:hAnsiTheme="minorHAnsi"/>
          <w:b/>
          <w:sz w:val="24"/>
          <w:szCs w:val="24"/>
        </w:rPr>
        <w:t xml:space="preserve">spielt unsere </w:t>
      </w:r>
      <w:r w:rsidR="00AC7B74" w:rsidRPr="00086B39">
        <w:rPr>
          <w:rFonts w:asciiTheme="minorHAnsi" w:hAnsiTheme="minorHAnsi"/>
          <w:b/>
          <w:sz w:val="24"/>
          <w:szCs w:val="24"/>
        </w:rPr>
        <w:t>Mutter.</w:t>
      </w:r>
      <w:r w:rsidR="001C4789" w:rsidRPr="00086B39">
        <w:rPr>
          <w:rFonts w:asciiTheme="minorHAnsi" w:hAnsiTheme="minorHAnsi"/>
          <w:b/>
          <w:sz w:val="24"/>
          <w:szCs w:val="24"/>
        </w:rPr>
        <w:t xml:space="preserve"> Oder </w:t>
      </w:r>
      <w:r w:rsidR="00AC7B74" w:rsidRPr="00086B39">
        <w:rPr>
          <w:rFonts w:asciiTheme="minorHAnsi" w:hAnsiTheme="minorHAnsi"/>
          <w:b/>
          <w:sz w:val="24"/>
          <w:szCs w:val="24"/>
        </w:rPr>
        <w:t xml:space="preserve">die </w:t>
      </w:r>
      <w:r w:rsidR="001C4789" w:rsidRPr="00086B39">
        <w:rPr>
          <w:rFonts w:asciiTheme="minorHAnsi" w:hAnsiTheme="minorHAnsi"/>
          <w:b/>
          <w:sz w:val="24"/>
          <w:szCs w:val="24"/>
        </w:rPr>
        <w:t xml:space="preserve">Großmutter. </w:t>
      </w:r>
      <w:r w:rsidR="00C26844" w:rsidRPr="00086B39">
        <w:rPr>
          <w:rFonts w:asciiTheme="minorHAnsi" w:hAnsiTheme="minorHAnsi"/>
          <w:b/>
          <w:sz w:val="24"/>
          <w:szCs w:val="24"/>
        </w:rPr>
        <w:t xml:space="preserve">Unser Verhältnis zu ihnen </w:t>
      </w:r>
      <w:r w:rsidR="001C4789" w:rsidRPr="00086B39">
        <w:rPr>
          <w:rFonts w:asciiTheme="minorHAnsi" w:hAnsiTheme="minorHAnsi"/>
          <w:b/>
          <w:sz w:val="24"/>
          <w:szCs w:val="24"/>
        </w:rPr>
        <w:t xml:space="preserve">prägt </w:t>
      </w:r>
      <w:r w:rsidR="00C26844" w:rsidRPr="00086B39">
        <w:rPr>
          <w:rFonts w:asciiTheme="minorHAnsi" w:hAnsiTheme="minorHAnsi"/>
          <w:b/>
          <w:sz w:val="24"/>
          <w:szCs w:val="24"/>
        </w:rPr>
        <w:t xml:space="preserve">unbewusst </w:t>
      </w:r>
      <w:r w:rsidR="001C4789" w:rsidRPr="00086B39">
        <w:rPr>
          <w:rFonts w:asciiTheme="minorHAnsi" w:hAnsiTheme="minorHAnsi"/>
          <w:b/>
          <w:sz w:val="24"/>
          <w:szCs w:val="24"/>
        </w:rPr>
        <w:t>u</w:t>
      </w:r>
      <w:r w:rsidR="00C26844" w:rsidRPr="00086B39">
        <w:rPr>
          <w:rFonts w:asciiTheme="minorHAnsi" w:hAnsiTheme="minorHAnsi"/>
          <w:b/>
          <w:sz w:val="24"/>
          <w:szCs w:val="24"/>
        </w:rPr>
        <w:t>nsere Wahl entscheidend mit.</w:t>
      </w:r>
      <w:r w:rsidR="00D065FD" w:rsidRPr="00086B39">
        <w:rPr>
          <w:rFonts w:asciiTheme="minorHAnsi" w:hAnsiTheme="minorHAnsi"/>
          <w:b/>
          <w:sz w:val="24"/>
          <w:szCs w:val="24"/>
        </w:rPr>
        <w:t xml:space="preserve"> </w:t>
      </w:r>
      <w:proofErr w:type="spellStart"/>
      <w:r w:rsidR="00D065FD" w:rsidRPr="00086B39">
        <w:rPr>
          <w:rFonts w:asciiTheme="minorHAnsi" w:hAnsiTheme="minorHAnsi"/>
          <w:b/>
          <w:sz w:val="24"/>
          <w:szCs w:val="24"/>
        </w:rPr>
        <w:t>rheingold</w:t>
      </w:r>
      <w:proofErr w:type="spellEnd"/>
      <w:r w:rsidR="00D065FD" w:rsidRPr="00086B39">
        <w:rPr>
          <w:rFonts w:asciiTheme="minorHAnsi" w:hAnsiTheme="minorHAnsi"/>
          <w:b/>
          <w:sz w:val="24"/>
          <w:szCs w:val="24"/>
        </w:rPr>
        <w:t xml:space="preserve"> </w:t>
      </w:r>
      <w:proofErr w:type="spellStart"/>
      <w:r w:rsidR="00D065FD" w:rsidRPr="00086B39">
        <w:rPr>
          <w:rFonts w:asciiTheme="minorHAnsi" w:hAnsiTheme="minorHAnsi"/>
          <w:b/>
          <w:sz w:val="24"/>
          <w:szCs w:val="24"/>
        </w:rPr>
        <w:t>salon</w:t>
      </w:r>
      <w:proofErr w:type="spellEnd"/>
      <w:r w:rsidR="00D065FD" w:rsidRPr="00086B39">
        <w:rPr>
          <w:rFonts w:asciiTheme="minorHAnsi" w:hAnsiTheme="minorHAnsi"/>
          <w:b/>
          <w:sz w:val="24"/>
          <w:szCs w:val="24"/>
        </w:rPr>
        <w:t xml:space="preserve"> hat </w:t>
      </w:r>
      <w:r w:rsidR="002E63C3">
        <w:rPr>
          <w:rFonts w:asciiTheme="minorHAnsi" w:hAnsiTheme="minorHAnsi"/>
          <w:b/>
          <w:sz w:val="24"/>
          <w:szCs w:val="24"/>
        </w:rPr>
        <w:t xml:space="preserve">im Auftrag von </w:t>
      </w:r>
      <w:proofErr w:type="spellStart"/>
      <w:r w:rsidR="002E63C3">
        <w:rPr>
          <w:rFonts w:asciiTheme="minorHAnsi" w:hAnsiTheme="minorHAnsi"/>
          <w:b/>
          <w:sz w:val="24"/>
          <w:szCs w:val="24"/>
        </w:rPr>
        <w:t>Arla</w:t>
      </w:r>
      <w:proofErr w:type="spellEnd"/>
      <w:r w:rsidR="002E63C3">
        <w:rPr>
          <w:rFonts w:asciiTheme="minorHAnsi" w:hAnsiTheme="minorHAnsi"/>
          <w:b/>
          <w:sz w:val="24"/>
          <w:szCs w:val="24"/>
        </w:rPr>
        <w:t xml:space="preserve"> </w:t>
      </w:r>
      <w:proofErr w:type="spellStart"/>
      <w:r w:rsidR="002E63C3">
        <w:rPr>
          <w:rFonts w:asciiTheme="minorHAnsi" w:hAnsiTheme="minorHAnsi"/>
          <w:b/>
          <w:sz w:val="24"/>
          <w:szCs w:val="24"/>
        </w:rPr>
        <w:t>Kærgården</w:t>
      </w:r>
      <w:proofErr w:type="spellEnd"/>
      <w:r w:rsidR="002E63C3">
        <w:rPr>
          <w:rFonts w:asciiTheme="minorHAnsi" w:hAnsiTheme="minorHAnsi"/>
          <w:b/>
          <w:sz w:val="24"/>
          <w:szCs w:val="24"/>
        </w:rPr>
        <w:t xml:space="preserve"> </w:t>
      </w:r>
      <w:r w:rsidR="00D065FD" w:rsidRPr="00086B39">
        <w:rPr>
          <w:rFonts w:asciiTheme="minorHAnsi" w:hAnsiTheme="minorHAnsi"/>
          <w:b/>
          <w:sz w:val="24"/>
          <w:szCs w:val="24"/>
        </w:rPr>
        <w:t>in einer tiefenpsychologisch-repräsentativen Studie herausgefunden, wie die „Schmiere der Psyche“ funktioniert – und was es über uns und unsere Bindungen im Leben aussagt, welches Fett wir verwenden.</w:t>
      </w:r>
    </w:p>
    <w:p w:rsidR="005F4784" w:rsidRPr="00086B39" w:rsidRDefault="001C4789" w:rsidP="002F1842">
      <w:pPr>
        <w:jc w:val="both"/>
        <w:rPr>
          <w:rFonts w:asciiTheme="minorHAnsi" w:hAnsiTheme="minorHAnsi"/>
          <w:sz w:val="24"/>
          <w:szCs w:val="24"/>
        </w:rPr>
      </w:pPr>
      <w:r w:rsidRPr="00086B39">
        <w:rPr>
          <w:rFonts w:asciiTheme="minorHAnsi" w:hAnsiTheme="minorHAnsi"/>
          <w:sz w:val="24"/>
          <w:szCs w:val="24"/>
        </w:rPr>
        <w:t xml:space="preserve"> </w:t>
      </w:r>
    </w:p>
    <w:p w:rsidR="00D065FD" w:rsidRPr="00086B39" w:rsidRDefault="00D065FD" w:rsidP="002F1842">
      <w:pPr>
        <w:jc w:val="both"/>
        <w:rPr>
          <w:rFonts w:asciiTheme="minorHAnsi" w:hAnsiTheme="minorHAnsi"/>
          <w:sz w:val="24"/>
          <w:szCs w:val="24"/>
        </w:rPr>
      </w:pPr>
      <w:r w:rsidRPr="00086B39">
        <w:rPr>
          <w:rFonts w:asciiTheme="minorHAnsi" w:hAnsiTheme="minorHAnsi"/>
          <w:b/>
          <w:sz w:val="24"/>
          <w:szCs w:val="24"/>
        </w:rPr>
        <w:t>„</w:t>
      </w:r>
      <w:r w:rsidR="00E92422">
        <w:rPr>
          <w:rFonts w:asciiTheme="minorHAnsi" w:hAnsiTheme="minorHAnsi"/>
          <w:b/>
          <w:sz w:val="24"/>
          <w:szCs w:val="24"/>
        </w:rPr>
        <w:t>Fettgefahren“</w:t>
      </w:r>
      <w:r w:rsidRPr="00086B39">
        <w:rPr>
          <w:rFonts w:asciiTheme="minorHAnsi" w:hAnsiTheme="minorHAnsi"/>
          <w:sz w:val="24"/>
          <w:szCs w:val="24"/>
        </w:rPr>
        <w:t xml:space="preserve"> </w:t>
      </w:r>
    </w:p>
    <w:p w:rsidR="00D065FD" w:rsidRPr="00086B39" w:rsidRDefault="00D065FD" w:rsidP="002F1842">
      <w:pPr>
        <w:jc w:val="both"/>
        <w:rPr>
          <w:rFonts w:asciiTheme="minorHAnsi" w:hAnsiTheme="minorHAnsi"/>
          <w:sz w:val="24"/>
          <w:szCs w:val="24"/>
        </w:rPr>
      </w:pPr>
    </w:p>
    <w:p w:rsidR="00901A86" w:rsidRDefault="007452A7" w:rsidP="002F1842">
      <w:pPr>
        <w:jc w:val="both"/>
        <w:rPr>
          <w:rFonts w:asciiTheme="minorHAnsi" w:hAnsiTheme="minorHAnsi"/>
          <w:sz w:val="24"/>
          <w:szCs w:val="24"/>
        </w:rPr>
      </w:pPr>
      <w:r w:rsidRPr="007452A7">
        <w:rPr>
          <w:rFonts w:asciiTheme="minorHAnsi" w:hAnsiTheme="minorHAnsi"/>
          <w:sz w:val="24"/>
          <w:szCs w:val="24"/>
        </w:rPr>
        <w:t>Seit Jahren tobt ein „Glaubenskrieg“ zwischen den Butter- und Margarineverwendern. Und die jeweiligen Protagonisten überbieten sich mit Studien und  Beweisen, welchen Brotaufstrich man denn wählen soll.</w:t>
      </w:r>
      <w:r>
        <w:rPr>
          <w:rFonts w:asciiTheme="minorHAnsi" w:hAnsiTheme="minorHAnsi"/>
          <w:sz w:val="24"/>
          <w:szCs w:val="24"/>
        </w:rPr>
        <w:t xml:space="preserve"> Aber d</w:t>
      </w:r>
      <w:r w:rsidR="00D065FD" w:rsidRPr="00086B39">
        <w:rPr>
          <w:rFonts w:asciiTheme="minorHAnsi" w:hAnsiTheme="minorHAnsi"/>
          <w:sz w:val="24"/>
          <w:szCs w:val="24"/>
        </w:rPr>
        <w:t>ie wirklichen Gründe, warum wir Butter oder Margarine essen, l</w:t>
      </w:r>
      <w:r w:rsidR="00086B39">
        <w:rPr>
          <w:rFonts w:asciiTheme="minorHAnsi" w:hAnsiTheme="minorHAnsi"/>
          <w:sz w:val="24"/>
          <w:szCs w:val="24"/>
        </w:rPr>
        <w:t>ie</w:t>
      </w:r>
      <w:r w:rsidR="00D065FD" w:rsidRPr="00086B39">
        <w:rPr>
          <w:rFonts w:asciiTheme="minorHAnsi" w:hAnsiTheme="minorHAnsi"/>
          <w:sz w:val="24"/>
          <w:szCs w:val="24"/>
        </w:rPr>
        <w:t>gen</w:t>
      </w:r>
      <w:r w:rsidR="004B5215">
        <w:rPr>
          <w:rFonts w:asciiTheme="minorHAnsi" w:hAnsiTheme="minorHAnsi"/>
          <w:sz w:val="24"/>
          <w:szCs w:val="24"/>
        </w:rPr>
        <w:t xml:space="preserve"> oft</w:t>
      </w:r>
      <w:r w:rsidR="002A346C">
        <w:rPr>
          <w:rFonts w:asciiTheme="minorHAnsi" w:hAnsiTheme="minorHAnsi"/>
          <w:sz w:val="24"/>
          <w:szCs w:val="24"/>
        </w:rPr>
        <w:t xml:space="preserve"> </w:t>
      </w:r>
      <w:r w:rsidR="00D065FD" w:rsidRPr="00086B39">
        <w:rPr>
          <w:rFonts w:asciiTheme="minorHAnsi" w:hAnsiTheme="minorHAnsi"/>
          <w:sz w:val="24"/>
          <w:szCs w:val="24"/>
        </w:rPr>
        <w:t>in unsere</w:t>
      </w:r>
      <w:r w:rsidR="00D7075A">
        <w:rPr>
          <w:rFonts w:asciiTheme="minorHAnsi" w:hAnsiTheme="minorHAnsi"/>
          <w:sz w:val="24"/>
          <w:szCs w:val="24"/>
        </w:rPr>
        <w:t>r</w:t>
      </w:r>
      <w:r w:rsidR="00D065FD" w:rsidRPr="00086B39">
        <w:rPr>
          <w:rFonts w:asciiTheme="minorHAnsi" w:hAnsiTheme="minorHAnsi"/>
          <w:sz w:val="24"/>
          <w:szCs w:val="24"/>
        </w:rPr>
        <w:t xml:space="preserve"> Kindheit verwurzelt. </w:t>
      </w:r>
      <w:r w:rsidR="001C4789" w:rsidRPr="00086B39">
        <w:rPr>
          <w:rFonts w:asciiTheme="minorHAnsi" w:hAnsiTheme="minorHAnsi"/>
          <w:sz w:val="24"/>
          <w:szCs w:val="24"/>
        </w:rPr>
        <w:t xml:space="preserve">Entweder fühlen wir uns </w:t>
      </w:r>
      <w:r w:rsidR="00D065FD" w:rsidRPr="00086B39">
        <w:rPr>
          <w:rFonts w:asciiTheme="minorHAnsi" w:hAnsiTheme="minorHAnsi"/>
          <w:sz w:val="24"/>
          <w:szCs w:val="24"/>
        </w:rPr>
        <w:t xml:space="preserve">sehr </w:t>
      </w:r>
      <w:r w:rsidR="001C4789" w:rsidRPr="00086B39">
        <w:rPr>
          <w:rFonts w:asciiTheme="minorHAnsi" w:hAnsiTheme="minorHAnsi"/>
          <w:sz w:val="24"/>
          <w:szCs w:val="24"/>
        </w:rPr>
        <w:t xml:space="preserve">eng </w:t>
      </w:r>
      <w:r w:rsidR="00D065FD" w:rsidRPr="00086B39">
        <w:rPr>
          <w:rFonts w:asciiTheme="minorHAnsi" w:hAnsiTheme="minorHAnsi"/>
          <w:sz w:val="24"/>
          <w:szCs w:val="24"/>
        </w:rPr>
        <w:t xml:space="preserve">familiär </w:t>
      </w:r>
      <w:r w:rsidR="001C4789" w:rsidRPr="00086B39">
        <w:rPr>
          <w:rFonts w:asciiTheme="minorHAnsi" w:hAnsiTheme="minorHAnsi"/>
          <w:sz w:val="24"/>
          <w:szCs w:val="24"/>
        </w:rPr>
        <w:t>verbunden</w:t>
      </w:r>
      <w:r w:rsidR="00086B39" w:rsidRPr="00086B39">
        <w:rPr>
          <w:rFonts w:asciiTheme="minorHAnsi" w:hAnsiTheme="minorHAnsi"/>
          <w:sz w:val="24"/>
          <w:szCs w:val="24"/>
        </w:rPr>
        <w:t xml:space="preserve">, orientieren uns an unserer Mutter </w:t>
      </w:r>
      <w:r w:rsidR="001C4789" w:rsidRPr="00086B39">
        <w:rPr>
          <w:rFonts w:asciiTheme="minorHAnsi" w:hAnsiTheme="minorHAnsi"/>
          <w:sz w:val="24"/>
          <w:szCs w:val="24"/>
        </w:rPr>
        <w:t xml:space="preserve">und wählen das </w:t>
      </w:r>
      <w:r w:rsidR="00AC7B74" w:rsidRPr="00086B39">
        <w:rPr>
          <w:rFonts w:asciiTheme="minorHAnsi" w:hAnsiTheme="minorHAnsi"/>
          <w:sz w:val="24"/>
          <w:szCs w:val="24"/>
        </w:rPr>
        <w:t>„</w:t>
      </w:r>
      <w:r w:rsidR="001C4789" w:rsidRPr="00086B39">
        <w:rPr>
          <w:rFonts w:asciiTheme="minorHAnsi" w:hAnsiTheme="minorHAnsi"/>
          <w:sz w:val="24"/>
          <w:szCs w:val="24"/>
        </w:rPr>
        <w:t>Mutterfett</w:t>
      </w:r>
      <w:r w:rsidR="00C26844" w:rsidRPr="00086B39">
        <w:rPr>
          <w:rFonts w:asciiTheme="minorHAnsi" w:hAnsiTheme="minorHAnsi"/>
          <w:sz w:val="24"/>
          <w:szCs w:val="24"/>
        </w:rPr>
        <w:t>“</w:t>
      </w:r>
      <w:r w:rsidR="00D065FD" w:rsidRPr="00086B39">
        <w:rPr>
          <w:rFonts w:asciiTheme="minorHAnsi" w:hAnsiTheme="minorHAnsi"/>
          <w:sz w:val="24"/>
          <w:szCs w:val="24"/>
        </w:rPr>
        <w:t xml:space="preserve"> – das heißt die Butter</w:t>
      </w:r>
      <w:r w:rsidR="00C26844" w:rsidRPr="00086B39">
        <w:rPr>
          <w:rFonts w:asciiTheme="minorHAnsi" w:hAnsiTheme="minorHAnsi"/>
          <w:sz w:val="24"/>
          <w:szCs w:val="24"/>
        </w:rPr>
        <w:t>.</w:t>
      </w:r>
      <w:r w:rsidR="001C4789" w:rsidRPr="00086B39">
        <w:rPr>
          <w:rFonts w:asciiTheme="minorHAnsi" w:hAnsiTheme="minorHAnsi"/>
          <w:sz w:val="24"/>
          <w:szCs w:val="24"/>
        </w:rPr>
        <w:t xml:space="preserve"> Oder wir möchten alles anders machen und orientieren uns gerade nicht an ihr. Dann ist es aber nicht selten die Oma, die als Positiv-Beispiel dient.</w:t>
      </w:r>
      <w:r w:rsidR="00901A86">
        <w:rPr>
          <w:rFonts w:asciiTheme="minorHAnsi" w:hAnsiTheme="minorHAnsi"/>
          <w:sz w:val="24"/>
          <w:szCs w:val="24"/>
        </w:rPr>
        <w:t xml:space="preserve"> </w:t>
      </w:r>
    </w:p>
    <w:p w:rsidR="007452A7" w:rsidRPr="00901A86" w:rsidRDefault="007452A7" w:rsidP="002F1842">
      <w:pPr>
        <w:jc w:val="both"/>
        <w:rPr>
          <w:rFonts w:asciiTheme="minorHAnsi" w:hAnsiTheme="minorHAnsi"/>
          <w:sz w:val="24"/>
          <w:szCs w:val="24"/>
        </w:rPr>
      </w:pPr>
    </w:p>
    <w:p w:rsidR="00C26844" w:rsidRPr="00086B39" w:rsidRDefault="00086B39" w:rsidP="002F1842">
      <w:pPr>
        <w:jc w:val="both"/>
        <w:rPr>
          <w:rFonts w:asciiTheme="minorHAnsi" w:hAnsiTheme="minorHAnsi"/>
          <w:sz w:val="24"/>
          <w:szCs w:val="24"/>
        </w:rPr>
      </w:pPr>
      <w:r>
        <w:rPr>
          <w:rFonts w:asciiTheme="minorHAnsi" w:hAnsiTheme="minorHAnsi"/>
          <w:sz w:val="24"/>
          <w:szCs w:val="24"/>
        </w:rPr>
        <w:t xml:space="preserve">Dazu Ines Imdahl, Geschäftsführerin </w:t>
      </w:r>
      <w:proofErr w:type="spellStart"/>
      <w:r>
        <w:rPr>
          <w:rFonts w:asciiTheme="minorHAnsi" w:hAnsiTheme="minorHAnsi"/>
          <w:sz w:val="24"/>
          <w:szCs w:val="24"/>
        </w:rPr>
        <w:t>rheingold</w:t>
      </w:r>
      <w:proofErr w:type="spellEnd"/>
      <w:r>
        <w:rPr>
          <w:rFonts w:asciiTheme="minorHAnsi" w:hAnsiTheme="minorHAnsi"/>
          <w:sz w:val="24"/>
          <w:szCs w:val="24"/>
        </w:rPr>
        <w:t xml:space="preserve"> </w:t>
      </w:r>
      <w:proofErr w:type="spellStart"/>
      <w:r>
        <w:rPr>
          <w:rFonts w:asciiTheme="minorHAnsi" w:hAnsiTheme="minorHAnsi"/>
          <w:sz w:val="24"/>
          <w:szCs w:val="24"/>
        </w:rPr>
        <w:t>salon</w:t>
      </w:r>
      <w:proofErr w:type="spellEnd"/>
      <w:r>
        <w:rPr>
          <w:rFonts w:asciiTheme="minorHAnsi" w:hAnsiTheme="minorHAnsi"/>
          <w:sz w:val="24"/>
          <w:szCs w:val="24"/>
        </w:rPr>
        <w:t xml:space="preserve"> und Studienleiterin: „</w:t>
      </w:r>
      <w:r w:rsidR="001C4789" w:rsidRPr="00086B39">
        <w:rPr>
          <w:rFonts w:asciiTheme="minorHAnsi" w:hAnsiTheme="minorHAnsi"/>
          <w:sz w:val="24"/>
          <w:szCs w:val="24"/>
        </w:rPr>
        <w:t xml:space="preserve">Rebellion oder Anpassung – an der </w:t>
      </w:r>
      <w:proofErr w:type="spellStart"/>
      <w:r w:rsidR="001C4789" w:rsidRPr="00086B39">
        <w:rPr>
          <w:rFonts w:asciiTheme="minorHAnsi" w:hAnsiTheme="minorHAnsi"/>
          <w:sz w:val="24"/>
          <w:szCs w:val="24"/>
        </w:rPr>
        <w:t>Fettwahl</w:t>
      </w:r>
      <w:proofErr w:type="spellEnd"/>
      <w:r w:rsidR="001C4789" w:rsidRPr="00086B39">
        <w:rPr>
          <w:rFonts w:asciiTheme="minorHAnsi" w:hAnsiTheme="minorHAnsi"/>
          <w:sz w:val="24"/>
          <w:szCs w:val="24"/>
        </w:rPr>
        <w:t xml:space="preserve"> lässt sich tats</w:t>
      </w:r>
      <w:r w:rsidR="00C26844" w:rsidRPr="00086B39">
        <w:rPr>
          <w:rFonts w:asciiTheme="minorHAnsi" w:hAnsiTheme="minorHAnsi"/>
          <w:sz w:val="24"/>
          <w:szCs w:val="24"/>
        </w:rPr>
        <w:t xml:space="preserve">ächlich ablesen, wie unser Verhältnis zur Mutter aussieht und wie wir heute unsere </w:t>
      </w:r>
      <w:r w:rsidR="008C3EC1" w:rsidRPr="00086B39">
        <w:rPr>
          <w:rFonts w:asciiTheme="minorHAnsi" w:hAnsiTheme="minorHAnsi"/>
          <w:sz w:val="24"/>
          <w:szCs w:val="24"/>
        </w:rPr>
        <w:t>„</w:t>
      </w:r>
      <w:r w:rsidR="001C4789" w:rsidRPr="00086B39">
        <w:rPr>
          <w:rFonts w:asciiTheme="minorHAnsi" w:hAnsiTheme="minorHAnsi"/>
          <w:sz w:val="24"/>
          <w:szCs w:val="24"/>
        </w:rPr>
        <w:t>Bindungen schmieren</w:t>
      </w:r>
      <w:r w:rsidR="008C3EC1" w:rsidRPr="00086B39">
        <w:rPr>
          <w:rFonts w:asciiTheme="minorHAnsi" w:hAnsiTheme="minorHAnsi"/>
          <w:sz w:val="24"/>
          <w:szCs w:val="24"/>
        </w:rPr>
        <w:t>“</w:t>
      </w:r>
      <w:r w:rsidR="001C4789" w:rsidRPr="00086B39">
        <w:rPr>
          <w:rFonts w:asciiTheme="minorHAnsi" w:hAnsiTheme="minorHAnsi"/>
          <w:sz w:val="24"/>
          <w:szCs w:val="24"/>
        </w:rPr>
        <w:t xml:space="preserve">. </w:t>
      </w:r>
    </w:p>
    <w:p w:rsidR="00901A86" w:rsidRDefault="00901A86" w:rsidP="002F1842">
      <w:pPr>
        <w:jc w:val="both"/>
        <w:rPr>
          <w:rFonts w:asciiTheme="minorHAnsi" w:hAnsiTheme="minorHAnsi"/>
          <w:b/>
          <w:sz w:val="24"/>
          <w:szCs w:val="24"/>
        </w:rPr>
      </w:pPr>
    </w:p>
    <w:p w:rsidR="003A2A9C" w:rsidRPr="00086B39" w:rsidRDefault="009C19F5" w:rsidP="002F1842">
      <w:pPr>
        <w:jc w:val="both"/>
        <w:rPr>
          <w:rFonts w:asciiTheme="minorHAnsi" w:hAnsiTheme="minorHAnsi"/>
          <w:b/>
          <w:sz w:val="24"/>
          <w:szCs w:val="24"/>
        </w:rPr>
      </w:pPr>
      <w:r w:rsidRPr="00086B39">
        <w:rPr>
          <w:rFonts w:asciiTheme="minorHAnsi" w:hAnsiTheme="minorHAnsi"/>
          <w:b/>
          <w:sz w:val="24"/>
          <w:szCs w:val="24"/>
        </w:rPr>
        <w:t>Psychologie der Fette oder</w:t>
      </w:r>
      <w:r w:rsidR="003A2A9C" w:rsidRPr="00086B39">
        <w:rPr>
          <w:rFonts w:asciiTheme="minorHAnsi" w:hAnsiTheme="minorHAnsi"/>
          <w:b/>
          <w:sz w:val="24"/>
          <w:szCs w:val="24"/>
        </w:rPr>
        <w:t xml:space="preserve"> „Die Schmiere der Psyche“</w:t>
      </w:r>
    </w:p>
    <w:p w:rsidR="003A2A9C" w:rsidRPr="00086B39" w:rsidRDefault="003A2A9C" w:rsidP="002F1842">
      <w:pPr>
        <w:jc w:val="both"/>
        <w:rPr>
          <w:rFonts w:asciiTheme="minorHAnsi" w:hAnsiTheme="minorHAnsi"/>
          <w:sz w:val="24"/>
          <w:szCs w:val="24"/>
        </w:rPr>
      </w:pPr>
    </w:p>
    <w:p w:rsidR="004A1BB7" w:rsidRPr="00086B39" w:rsidRDefault="001C4789" w:rsidP="002F1842">
      <w:pPr>
        <w:jc w:val="both"/>
        <w:rPr>
          <w:rFonts w:asciiTheme="minorHAnsi" w:hAnsiTheme="minorHAnsi"/>
          <w:sz w:val="24"/>
          <w:szCs w:val="24"/>
        </w:rPr>
      </w:pPr>
      <w:r w:rsidRPr="00086B39">
        <w:rPr>
          <w:rFonts w:asciiTheme="minorHAnsi" w:hAnsiTheme="minorHAnsi"/>
          <w:sz w:val="24"/>
          <w:szCs w:val="24"/>
        </w:rPr>
        <w:t>Die Liebe zu</w:t>
      </w:r>
      <w:r w:rsidR="00823058">
        <w:rPr>
          <w:rFonts w:asciiTheme="minorHAnsi" w:hAnsiTheme="minorHAnsi"/>
          <w:sz w:val="24"/>
          <w:szCs w:val="24"/>
        </w:rPr>
        <w:t xml:space="preserve"> Butter oder Margarine</w:t>
      </w:r>
      <w:r w:rsidRPr="00086B39">
        <w:rPr>
          <w:rFonts w:asciiTheme="minorHAnsi" w:hAnsiTheme="minorHAnsi"/>
          <w:sz w:val="24"/>
          <w:szCs w:val="24"/>
        </w:rPr>
        <w:t xml:space="preserve"> wird </w:t>
      </w:r>
      <w:r w:rsidR="00D7075A">
        <w:rPr>
          <w:rFonts w:asciiTheme="minorHAnsi" w:hAnsiTheme="minorHAnsi"/>
          <w:sz w:val="24"/>
          <w:szCs w:val="24"/>
        </w:rPr>
        <w:t>oftmals</w:t>
      </w:r>
      <w:r w:rsidR="002A346C">
        <w:rPr>
          <w:rFonts w:asciiTheme="minorHAnsi" w:hAnsiTheme="minorHAnsi"/>
          <w:sz w:val="24"/>
          <w:szCs w:val="24"/>
        </w:rPr>
        <w:t xml:space="preserve"> </w:t>
      </w:r>
      <w:r w:rsidRPr="00086B39">
        <w:rPr>
          <w:rFonts w:asciiTheme="minorHAnsi" w:hAnsiTheme="minorHAnsi"/>
          <w:sz w:val="24"/>
          <w:szCs w:val="24"/>
        </w:rPr>
        <w:t>in unserer Kindheit geprägt</w:t>
      </w:r>
      <w:r w:rsidR="008C3EC1" w:rsidRPr="00086B39">
        <w:rPr>
          <w:rFonts w:asciiTheme="minorHAnsi" w:hAnsiTheme="minorHAnsi"/>
          <w:sz w:val="24"/>
          <w:szCs w:val="24"/>
        </w:rPr>
        <w:t xml:space="preserve">. Das machen </w:t>
      </w:r>
      <w:r w:rsidR="00A764DC" w:rsidRPr="00086B39">
        <w:rPr>
          <w:rFonts w:asciiTheme="minorHAnsi" w:hAnsiTheme="minorHAnsi"/>
          <w:sz w:val="24"/>
          <w:szCs w:val="24"/>
        </w:rPr>
        <w:t>wir uns natürlich</w:t>
      </w:r>
      <w:r w:rsidRPr="00086B39">
        <w:rPr>
          <w:rFonts w:asciiTheme="minorHAnsi" w:hAnsiTheme="minorHAnsi"/>
          <w:sz w:val="24"/>
          <w:szCs w:val="24"/>
        </w:rPr>
        <w:t xml:space="preserve"> nicht bei jeder Butter- oder Margarineverwendung klar. Ein tiefen</w:t>
      </w:r>
      <w:r w:rsidR="002A346C">
        <w:rPr>
          <w:rFonts w:asciiTheme="minorHAnsi" w:hAnsiTheme="minorHAnsi"/>
          <w:sz w:val="24"/>
          <w:szCs w:val="24"/>
        </w:rPr>
        <w:t>-</w:t>
      </w:r>
      <w:r w:rsidRPr="00086B39">
        <w:rPr>
          <w:rFonts w:asciiTheme="minorHAnsi" w:hAnsiTheme="minorHAnsi"/>
          <w:sz w:val="24"/>
          <w:szCs w:val="24"/>
        </w:rPr>
        <w:t>psychologischer Blick erklärt</w:t>
      </w:r>
      <w:r w:rsidR="00A764DC" w:rsidRPr="00086B39">
        <w:rPr>
          <w:rFonts w:asciiTheme="minorHAnsi" w:hAnsiTheme="minorHAnsi"/>
          <w:sz w:val="24"/>
          <w:szCs w:val="24"/>
        </w:rPr>
        <w:t xml:space="preserve"> aber</w:t>
      </w:r>
      <w:r w:rsidRPr="00086B39">
        <w:rPr>
          <w:rFonts w:asciiTheme="minorHAnsi" w:hAnsiTheme="minorHAnsi"/>
          <w:sz w:val="24"/>
          <w:szCs w:val="24"/>
        </w:rPr>
        <w:t xml:space="preserve">, warum sich die </w:t>
      </w:r>
      <w:r w:rsidR="00A764DC" w:rsidRPr="00086B39">
        <w:rPr>
          <w:rFonts w:asciiTheme="minorHAnsi" w:hAnsiTheme="minorHAnsi"/>
          <w:sz w:val="24"/>
          <w:szCs w:val="24"/>
        </w:rPr>
        <w:t xml:space="preserve">unterschiedlichen </w:t>
      </w:r>
      <w:r w:rsidRPr="00086B39">
        <w:rPr>
          <w:rFonts w:asciiTheme="minorHAnsi" w:hAnsiTheme="minorHAnsi"/>
          <w:sz w:val="24"/>
          <w:szCs w:val="24"/>
        </w:rPr>
        <w:t xml:space="preserve">Positionen durch Fakten und Tatsachen kaum </w:t>
      </w:r>
      <w:r w:rsidR="00A764DC" w:rsidRPr="00086B39">
        <w:rPr>
          <w:rFonts w:asciiTheme="minorHAnsi" w:hAnsiTheme="minorHAnsi"/>
          <w:sz w:val="24"/>
          <w:szCs w:val="24"/>
        </w:rPr>
        <w:t>versöhnen</w:t>
      </w:r>
      <w:r w:rsidRPr="00086B39">
        <w:rPr>
          <w:rFonts w:asciiTheme="minorHAnsi" w:hAnsiTheme="minorHAnsi"/>
          <w:sz w:val="24"/>
          <w:szCs w:val="24"/>
        </w:rPr>
        <w:t xml:space="preserve"> lassen.</w:t>
      </w:r>
      <w:r w:rsidR="003005F3" w:rsidRPr="00086B39">
        <w:rPr>
          <w:rFonts w:asciiTheme="minorHAnsi" w:hAnsiTheme="minorHAnsi"/>
          <w:sz w:val="24"/>
          <w:szCs w:val="24"/>
        </w:rPr>
        <w:t xml:space="preserve"> </w:t>
      </w:r>
    </w:p>
    <w:p w:rsidR="003674D5" w:rsidRPr="00086B39" w:rsidRDefault="003674D5" w:rsidP="002F1842">
      <w:pPr>
        <w:jc w:val="both"/>
        <w:rPr>
          <w:rFonts w:asciiTheme="minorHAnsi" w:hAnsiTheme="minorHAnsi"/>
          <w:sz w:val="24"/>
          <w:szCs w:val="24"/>
        </w:rPr>
      </w:pPr>
    </w:p>
    <w:p w:rsidR="003674D5" w:rsidRPr="0031024D" w:rsidRDefault="0031024D" w:rsidP="002F1842">
      <w:pPr>
        <w:jc w:val="both"/>
        <w:rPr>
          <w:rFonts w:asciiTheme="minorHAnsi" w:hAnsiTheme="minorHAnsi"/>
          <w:sz w:val="24"/>
          <w:szCs w:val="24"/>
        </w:rPr>
      </w:pPr>
      <w:r w:rsidRPr="0031024D">
        <w:rPr>
          <w:rFonts w:asciiTheme="minorHAnsi" w:hAnsiTheme="minorHAnsi"/>
          <w:b/>
          <w:sz w:val="24"/>
          <w:szCs w:val="24"/>
        </w:rPr>
        <w:t>„Butter-Mutter“:</w:t>
      </w:r>
      <w:r>
        <w:rPr>
          <w:rFonts w:asciiTheme="minorHAnsi" w:hAnsiTheme="minorHAnsi"/>
          <w:sz w:val="24"/>
          <w:szCs w:val="24"/>
        </w:rPr>
        <w:t xml:space="preserve"> </w:t>
      </w:r>
      <w:r w:rsidR="0094101C" w:rsidRPr="00086B39">
        <w:rPr>
          <w:rFonts w:asciiTheme="minorHAnsi" w:hAnsiTheme="minorHAnsi"/>
          <w:sz w:val="24"/>
          <w:szCs w:val="24"/>
        </w:rPr>
        <w:t xml:space="preserve">Butter </w:t>
      </w:r>
      <w:r w:rsidR="009C19F5" w:rsidRPr="00086B39">
        <w:rPr>
          <w:rFonts w:asciiTheme="minorHAnsi" w:hAnsiTheme="minorHAnsi"/>
          <w:sz w:val="24"/>
          <w:szCs w:val="24"/>
        </w:rPr>
        <w:t>verkörpert ein nahezu ideales Familienbild. Butterliebh</w:t>
      </w:r>
      <w:r w:rsidR="00B4382B" w:rsidRPr="00086B39">
        <w:rPr>
          <w:rFonts w:asciiTheme="minorHAnsi" w:hAnsiTheme="minorHAnsi"/>
          <w:sz w:val="24"/>
          <w:szCs w:val="24"/>
        </w:rPr>
        <w:t xml:space="preserve">aber hatten oder wünschen sich </w:t>
      </w:r>
      <w:r w:rsidR="009C19F5" w:rsidRPr="00086B39">
        <w:rPr>
          <w:rFonts w:asciiTheme="minorHAnsi" w:hAnsiTheme="minorHAnsi"/>
          <w:sz w:val="24"/>
          <w:szCs w:val="24"/>
        </w:rPr>
        <w:t>enge Familienanbindungen. Sie fühlen sich ihrer Mutter entweder besonders nah</w:t>
      </w:r>
      <w:r w:rsidR="00E01E6E">
        <w:rPr>
          <w:rFonts w:asciiTheme="minorHAnsi" w:hAnsiTheme="minorHAnsi"/>
          <w:sz w:val="24"/>
          <w:szCs w:val="24"/>
        </w:rPr>
        <w:t xml:space="preserve"> </w:t>
      </w:r>
      <w:r w:rsidR="009C19F5" w:rsidRPr="00086B39">
        <w:rPr>
          <w:rFonts w:asciiTheme="minorHAnsi" w:hAnsiTheme="minorHAnsi"/>
          <w:sz w:val="24"/>
          <w:szCs w:val="24"/>
        </w:rPr>
        <w:t xml:space="preserve">– und wollen es genauso halten – oder aber </w:t>
      </w:r>
      <w:proofErr w:type="gramStart"/>
      <w:r w:rsidR="009C19F5" w:rsidRPr="00086B39">
        <w:rPr>
          <w:rFonts w:asciiTheme="minorHAnsi" w:hAnsiTheme="minorHAnsi"/>
          <w:sz w:val="24"/>
          <w:szCs w:val="24"/>
        </w:rPr>
        <w:t>vermissen</w:t>
      </w:r>
      <w:proofErr w:type="gramEnd"/>
      <w:r w:rsidR="009C19F5" w:rsidRPr="00086B39">
        <w:rPr>
          <w:rFonts w:asciiTheme="minorHAnsi" w:hAnsiTheme="minorHAnsi"/>
          <w:sz w:val="24"/>
          <w:szCs w:val="24"/>
        </w:rPr>
        <w:t xml:space="preserve"> eine enge</w:t>
      </w:r>
      <w:r w:rsidR="00B4382B" w:rsidRPr="00086B39">
        <w:rPr>
          <w:rFonts w:asciiTheme="minorHAnsi" w:hAnsiTheme="minorHAnsi"/>
          <w:sz w:val="24"/>
          <w:szCs w:val="24"/>
        </w:rPr>
        <w:t>,</w:t>
      </w:r>
      <w:r w:rsidR="009C19F5" w:rsidRPr="00086B39">
        <w:rPr>
          <w:rFonts w:asciiTheme="minorHAnsi" w:hAnsiTheme="minorHAnsi"/>
          <w:sz w:val="24"/>
          <w:szCs w:val="24"/>
        </w:rPr>
        <w:t xml:space="preserve"> durch die Mutter geprägte Familienbindung sehr stark. </w:t>
      </w:r>
      <w:r w:rsidR="00FE34C5" w:rsidRPr="00086B39">
        <w:rPr>
          <w:rFonts w:asciiTheme="minorHAnsi" w:hAnsiTheme="minorHAnsi"/>
          <w:sz w:val="24"/>
          <w:szCs w:val="24"/>
        </w:rPr>
        <w:t>Dann</w:t>
      </w:r>
      <w:r w:rsidR="009C19F5" w:rsidRPr="00086B39">
        <w:rPr>
          <w:rFonts w:asciiTheme="minorHAnsi" w:hAnsiTheme="minorHAnsi"/>
          <w:sz w:val="24"/>
          <w:szCs w:val="24"/>
        </w:rPr>
        <w:t xml:space="preserve"> orientieren </w:t>
      </w:r>
      <w:r w:rsidR="00EE4571" w:rsidRPr="00086B39">
        <w:rPr>
          <w:rFonts w:asciiTheme="minorHAnsi" w:hAnsiTheme="minorHAnsi"/>
          <w:sz w:val="24"/>
          <w:szCs w:val="24"/>
        </w:rPr>
        <w:t xml:space="preserve">sie </w:t>
      </w:r>
      <w:r w:rsidR="009C19F5" w:rsidRPr="00086B39">
        <w:rPr>
          <w:rFonts w:asciiTheme="minorHAnsi" w:hAnsiTheme="minorHAnsi"/>
          <w:sz w:val="24"/>
          <w:szCs w:val="24"/>
        </w:rPr>
        <w:t xml:space="preserve">sich </w:t>
      </w:r>
      <w:r w:rsidR="00FE34C5" w:rsidRPr="00086B39">
        <w:rPr>
          <w:rFonts w:asciiTheme="minorHAnsi" w:hAnsiTheme="minorHAnsi"/>
          <w:sz w:val="24"/>
          <w:szCs w:val="24"/>
        </w:rPr>
        <w:t>oftmals an de</w:t>
      </w:r>
      <w:r w:rsidR="009C19F5" w:rsidRPr="00086B39">
        <w:rPr>
          <w:rFonts w:asciiTheme="minorHAnsi" w:hAnsiTheme="minorHAnsi"/>
          <w:sz w:val="24"/>
          <w:szCs w:val="24"/>
        </w:rPr>
        <w:t>r Großmutter als ‚idealisiertes‘ Familien</w:t>
      </w:r>
      <w:r w:rsidR="00FE34C5" w:rsidRPr="00086B39">
        <w:rPr>
          <w:rFonts w:asciiTheme="minorHAnsi" w:hAnsiTheme="minorHAnsi"/>
          <w:sz w:val="24"/>
          <w:szCs w:val="24"/>
        </w:rPr>
        <w:t>vor</w:t>
      </w:r>
      <w:r w:rsidR="009C19F5" w:rsidRPr="00086B39">
        <w:rPr>
          <w:rFonts w:asciiTheme="minorHAnsi" w:hAnsiTheme="minorHAnsi"/>
          <w:sz w:val="24"/>
          <w:szCs w:val="24"/>
        </w:rPr>
        <w:t xml:space="preserve">bild. </w:t>
      </w:r>
      <w:r w:rsidR="00FE34C5" w:rsidRPr="00086B39">
        <w:rPr>
          <w:rFonts w:asciiTheme="minorHAnsi" w:hAnsiTheme="minorHAnsi"/>
          <w:sz w:val="24"/>
          <w:szCs w:val="24"/>
        </w:rPr>
        <w:t xml:space="preserve">Entsprechend dieses Familienbildes ist für die </w:t>
      </w:r>
      <w:r w:rsidR="00FE34C5" w:rsidRPr="00086B39">
        <w:rPr>
          <w:rFonts w:asciiTheme="minorHAnsi" w:hAnsiTheme="minorHAnsi"/>
          <w:sz w:val="24"/>
          <w:szCs w:val="24"/>
        </w:rPr>
        <w:lastRenderedPageBreak/>
        <w:t>Liebhaber die Butter das hochwertig</w:t>
      </w:r>
      <w:r w:rsidR="00A54205" w:rsidRPr="00086B39">
        <w:rPr>
          <w:rFonts w:asciiTheme="minorHAnsi" w:hAnsiTheme="minorHAnsi"/>
          <w:sz w:val="24"/>
          <w:szCs w:val="24"/>
        </w:rPr>
        <w:t>ere</w:t>
      </w:r>
      <w:r w:rsidR="00FE34C5" w:rsidRPr="00086B39">
        <w:rPr>
          <w:rFonts w:asciiTheme="minorHAnsi" w:hAnsiTheme="minorHAnsi"/>
          <w:sz w:val="24"/>
          <w:szCs w:val="24"/>
        </w:rPr>
        <w:t xml:space="preserve"> und erstrebenswerte</w:t>
      </w:r>
      <w:r w:rsidR="00A54205" w:rsidRPr="00086B39">
        <w:rPr>
          <w:rFonts w:asciiTheme="minorHAnsi" w:hAnsiTheme="minorHAnsi"/>
          <w:sz w:val="24"/>
          <w:szCs w:val="24"/>
        </w:rPr>
        <w:t>re</w:t>
      </w:r>
      <w:r w:rsidR="00FE34C5" w:rsidRPr="00086B39">
        <w:rPr>
          <w:rFonts w:asciiTheme="minorHAnsi" w:hAnsiTheme="minorHAnsi"/>
          <w:sz w:val="24"/>
          <w:szCs w:val="24"/>
        </w:rPr>
        <w:t xml:space="preserve"> Produkt. </w:t>
      </w:r>
      <w:r w:rsidR="003135E0" w:rsidRPr="0031024D">
        <w:rPr>
          <w:rFonts w:asciiTheme="minorHAnsi" w:hAnsiTheme="minorHAnsi"/>
          <w:sz w:val="24"/>
          <w:szCs w:val="24"/>
        </w:rPr>
        <w:t>66% der heutigen Butter-Verwenderinnen folgen einer mütterlichen Trad</w:t>
      </w:r>
      <w:r w:rsidR="00B4382B" w:rsidRPr="0031024D">
        <w:rPr>
          <w:rFonts w:asciiTheme="minorHAnsi" w:hAnsiTheme="minorHAnsi"/>
          <w:sz w:val="24"/>
          <w:szCs w:val="24"/>
        </w:rPr>
        <w:t>i</w:t>
      </w:r>
      <w:r w:rsidR="003135E0" w:rsidRPr="0031024D">
        <w:rPr>
          <w:rFonts w:asciiTheme="minorHAnsi" w:hAnsiTheme="minorHAnsi"/>
          <w:sz w:val="24"/>
          <w:szCs w:val="24"/>
        </w:rPr>
        <w:t>tion.</w:t>
      </w:r>
    </w:p>
    <w:p w:rsidR="004B2DFA" w:rsidRPr="00086B39" w:rsidRDefault="004B2DFA" w:rsidP="002F1842">
      <w:pPr>
        <w:jc w:val="both"/>
        <w:rPr>
          <w:rFonts w:asciiTheme="minorHAnsi" w:hAnsiTheme="minorHAnsi"/>
          <w:sz w:val="24"/>
          <w:szCs w:val="24"/>
        </w:rPr>
      </w:pPr>
    </w:p>
    <w:p w:rsidR="00C5439C" w:rsidRPr="0031024D" w:rsidRDefault="0031024D" w:rsidP="002F1842">
      <w:pPr>
        <w:jc w:val="both"/>
        <w:rPr>
          <w:rFonts w:asciiTheme="minorHAnsi" w:hAnsiTheme="minorHAnsi"/>
          <w:sz w:val="24"/>
          <w:szCs w:val="24"/>
        </w:rPr>
      </w:pPr>
      <w:r w:rsidRPr="0031024D">
        <w:rPr>
          <w:rFonts w:asciiTheme="minorHAnsi" w:hAnsiTheme="minorHAnsi"/>
          <w:b/>
          <w:sz w:val="24"/>
          <w:szCs w:val="24"/>
        </w:rPr>
        <w:t>„Mar</w:t>
      </w:r>
      <w:r>
        <w:rPr>
          <w:rFonts w:asciiTheme="minorHAnsi" w:hAnsiTheme="minorHAnsi"/>
          <w:b/>
          <w:sz w:val="24"/>
          <w:szCs w:val="24"/>
        </w:rPr>
        <w:t>ga</w:t>
      </w:r>
      <w:r w:rsidRPr="0031024D">
        <w:rPr>
          <w:rFonts w:asciiTheme="minorHAnsi" w:hAnsiTheme="minorHAnsi"/>
          <w:b/>
          <w:sz w:val="24"/>
          <w:szCs w:val="24"/>
        </w:rPr>
        <w:t>rine-Mama</w:t>
      </w:r>
      <w:r>
        <w:rPr>
          <w:rFonts w:asciiTheme="minorHAnsi" w:hAnsiTheme="minorHAnsi"/>
          <w:sz w:val="24"/>
          <w:szCs w:val="24"/>
        </w:rPr>
        <w:t xml:space="preserve">“: </w:t>
      </w:r>
      <w:r w:rsidR="00FE34C5" w:rsidRPr="00086B39">
        <w:rPr>
          <w:rFonts w:asciiTheme="minorHAnsi" w:hAnsiTheme="minorHAnsi"/>
          <w:sz w:val="24"/>
          <w:szCs w:val="24"/>
        </w:rPr>
        <w:t>Margarineliebhaber</w:t>
      </w:r>
      <w:r w:rsidR="004B55EB" w:rsidRPr="00086B39">
        <w:rPr>
          <w:rFonts w:asciiTheme="minorHAnsi" w:hAnsiTheme="minorHAnsi"/>
          <w:sz w:val="24"/>
          <w:szCs w:val="24"/>
        </w:rPr>
        <w:t>n ist nicht selten das Butterideal und die damit einhergehende enge Familienbindung zu eng.</w:t>
      </w:r>
      <w:r w:rsidR="00FE34C5" w:rsidRPr="00086B39">
        <w:rPr>
          <w:rFonts w:asciiTheme="minorHAnsi" w:hAnsiTheme="minorHAnsi"/>
          <w:sz w:val="24"/>
          <w:szCs w:val="24"/>
        </w:rPr>
        <w:t xml:space="preserve"> </w:t>
      </w:r>
      <w:r w:rsidR="00A54205" w:rsidRPr="00086B39">
        <w:rPr>
          <w:rFonts w:asciiTheme="minorHAnsi" w:hAnsiTheme="minorHAnsi"/>
          <w:sz w:val="24"/>
          <w:szCs w:val="24"/>
        </w:rPr>
        <w:t>Margarine hilft</w:t>
      </w:r>
      <w:r w:rsidR="00DF49D1" w:rsidRPr="00086B39">
        <w:rPr>
          <w:rFonts w:asciiTheme="minorHAnsi" w:hAnsiTheme="minorHAnsi"/>
          <w:sz w:val="24"/>
          <w:szCs w:val="24"/>
        </w:rPr>
        <w:t>,</w:t>
      </w:r>
      <w:r w:rsidR="00A54205" w:rsidRPr="00086B39">
        <w:rPr>
          <w:rFonts w:asciiTheme="minorHAnsi" w:hAnsiTheme="minorHAnsi"/>
          <w:sz w:val="24"/>
          <w:szCs w:val="24"/>
        </w:rPr>
        <w:t xml:space="preserve"> eigene Wege zu gehen, sich von aus ihrer Sicht veralteten und verkrusteten Idealen zu lösen.</w:t>
      </w:r>
      <w:r w:rsidR="004B55EB" w:rsidRPr="00086B39">
        <w:rPr>
          <w:rFonts w:asciiTheme="minorHAnsi" w:hAnsiTheme="minorHAnsi"/>
          <w:sz w:val="24"/>
          <w:szCs w:val="24"/>
        </w:rPr>
        <w:t xml:space="preserve"> </w:t>
      </w:r>
      <w:r w:rsidR="00C5439C" w:rsidRPr="00086B39">
        <w:rPr>
          <w:rFonts w:asciiTheme="minorHAnsi" w:hAnsiTheme="minorHAnsi"/>
          <w:sz w:val="24"/>
          <w:szCs w:val="24"/>
        </w:rPr>
        <w:t xml:space="preserve">Mit der Margarine kann man sich von allzu engen Mutter-bindungen emanzipieren, sich lösen und eigene Wege gehen. </w:t>
      </w:r>
      <w:r w:rsidR="003135E0" w:rsidRPr="0031024D">
        <w:rPr>
          <w:rFonts w:asciiTheme="minorHAnsi" w:hAnsiTheme="minorHAnsi"/>
          <w:sz w:val="24"/>
          <w:szCs w:val="24"/>
        </w:rPr>
        <w:t xml:space="preserve">48% der heutigen Margarine-Verwenderinnen </w:t>
      </w:r>
      <w:r w:rsidRPr="0031024D">
        <w:rPr>
          <w:rFonts w:asciiTheme="minorHAnsi" w:hAnsiTheme="minorHAnsi"/>
          <w:sz w:val="24"/>
          <w:szCs w:val="24"/>
        </w:rPr>
        <w:t xml:space="preserve">haben </w:t>
      </w:r>
      <w:r w:rsidR="003135E0" w:rsidRPr="0031024D">
        <w:rPr>
          <w:rFonts w:asciiTheme="minorHAnsi" w:hAnsiTheme="minorHAnsi"/>
          <w:sz w:val="24"/>
          <w:szCs w:val="24"/>
        </w:rPr>
        <w:t>eine Butter-Mutter – d</w:t>
      </w:r>
      <w:r w:rsidRPr="0031024D">
        <w:rPr>
          <w:rFonts w:asciiTheme="minorHAnsi" w:hAnsiTheme="minorHAnsi"/>
          <w:sz w:val="24"/>
          <w:szCs w:val="24"/>
        </w:rPr>
        <w:t xml:space="preserve">ie </w:t>
      </w:r>
      <w:r w:rsidR="003135E0" w:rsidRPr="0031024D">
        <w:rPr>
          <w:rFonts w:asciiTheme="minorHAnsi" w:hAnsiTheme="minorHAnsi"/>
          <w:sz w:val="24"/>
          <w:szCs w:val="24"/>
        </w:rPr>
        <w:t xml:space="preserve">Bindung </w:t>
      </w:r>
      <w:r w:rsidRPr="0031024D">
        <w:rPr>
          <w:rFonts w:asciiTheme="minorHAnsi" w:hAnsiTheme="minorHAnsi"/>
          <w:sz w:val="24"/>
          <w:szCs w:val="24"/>
        </w:rPr>
        <w:t xml:space="preserve">scheint </w:t>
      </w:r>
      <w:r w:rsidR="003135E0" w:rsidRPr="0031024D">
        <w:rPr>
          <w:rFonts w:asciiTheme="minorHAnsi" w:hAnsiTheme="minorHAnsi"/>
          <w:sz w:val="24"/>
          <w:szCs w:val="24"/>
        </w:rPr>
        <w:t>ihnen zu eng und zu schwer</w:t>
      </w:r>
      <w:r w:rsidRPr="0031024D">
        <w:rPr>
          <w:rFonts w:asciiTheme="minorHAnsi" w:hAnsiTheme="minorHAnsi"/>
          <w:sz w:val="24"/>
          <w:szCs w:val="24"/>
        </w:rPr>
        <w:t>.</w:t>
      </w:r>
    </w:p>
    <w:p w:rsidR="00EE4571" w:rsidRPr="00086B39" w:rsidRDefault="00EE4571" w:rsidP="002F1842">
      <w:pPr>
        <w:jc w:val="both"/>
        <w:rPr>
          <w:rFonts w:asciiTheme="minorHAnsi" w:hAnsiTheme="minorHAnsi"/>
          <w:b/>
          <w:sz w:val="24"/>
          <w:szCs w:val="24"/>
        </w:rPr>
      </w:pPr>
    </w:p>
    <w:p w:rsidR="009C19F5" w:rsidRPr="00086B39" w:rsidRDefault="00986A26" w:rsidP="002F1842">
      <w:pPr>
        <w:jc w:val="both"/>
        <w:rPr>
          <w:rFonts w:asciiTheme="minorHAnsi" w:hAnsiTheme="minorHAnsi"/>
          <w:b/>
          <w:sz w:val="24"/>
          <w:szCs w:val="24"/>
        </w:rPr>
      </w:pPr>
      <w:r w:rsidRPr="00086B39">
        <w:rPr>
          <w:rFonts w:asciiTheme="minorHAnsi" w:hAnsiTheme="minorHAnsi"/>
          <w:b/>
          <w:sz w:val="24"/>
          <w:szCs w:val="24"/>
        </w:rPr>
        <w:t>Welcher Typ sind Sie?</w:t>
      </w:r>
    </w:p>
    <w:p w:rsidR="00986A26" w:rsidRDefault="00986A26" w:rsidP="002F1842">
      <w:pPr>
        <w:jc w:val="both"/>
        <w:rPr>
          <w:rFonts w:asciiTheme="minorHAnsi" w:hAnsiTheme="minorHAnsi"/>
          <w:sz w:val="24"/>
          <w:szCs w:val="24"/>
        </w:rPr>
      </w:pPr>
    </w:p>
    <w:p w:rsidR="00FE34C5" w:rsidRPr="00086B39" w:rsidRDefault="00412E7E" w:rsidP="002F1842">
      <w:pPr>
        <w:jc w:val="both"/>
        <w:rPr>
          <w:rFonts w:asciiTheme="minorHAnsi" w:hAnsiTheme="minorHAnsi"/>
          <w:sz w:val="24"/>
          <w:szCs w:val="24"/>
        </w:rPr>
      </w:pPr>
      <w:r w:rsidRPr="00412E7E">
        <w:rPr>
          <w:rFonts w:asciiTheme="minorHAnsi" w:hAnsiTheme="minorHAnsi"/>
          <w:sz w:val="24"/>
          <w:szCs w:val="24"/>
        </w:rPr>
        <w:t xml:space="preserve">Sowohl Butter als auch Margarine haben </w:t>
      </w:r>
      <w:r w:rsidR="006A1CDF">
        <w:rPr>
          <w:rFonts w:asciiTheme="minorHAnsi" w:hAnsiTheme="minorHAnsi"/>
          <w:sz w:val="24"/>
          <w:szCs w:val="24"/>
        </w:rPr>
        <w:t xml:space="preserve">aber </w:t>
      </w:r>
      <w:r w:rsidRPr="00412E7E">
        <w:rPr>
          <w:rFonts w:asciiTheme="minorHAnsi" w:hAnsiTheme="minorHAnsi"/>
          <w:sz w:val="24"/>
          <w:szCs w:val="24"/>
        </w:rPr>
        <w:t xml:space="preserve">noch eine verborgene Funktion: </w:t>
      </w:r>
      <w:r w:rsidR="00A608D5">
        <w:rPr>
          <w:rFonts w:asciiTheme="minorHAnsi" w:hAnsiTheme="minorHAnsi"/>
          <w:sz w:val="24"/>
          <w:szCs w:val="24"/>
        </w:rPr>
        <w:t>Sie ermöglichen es, Bindungen zu schmieren, und zwar nicht zur zwischen Brot und Belag sondern vor allem zwischenmenschlich. Dabei</w:t>
      </w:r>
      <w:r>
        <w:rPr>
          <w:rFonts w:asciiTheme="minorHAnsi" w:hAnsiTheme="minorHAnsi"/>
          <w:sz w:val="24"/>
          <w:szCs w:val="24"/>
        </w:rPr>
        <w:t xml:space="preserve"> konnten </w:t>
      </w:r>
      <w:r w:rsidR="00A608D5">
        <w:rPr>
          <w:rFonts w:asciiTheme="minorHAnsi" w:hAnsiTheme="minorHAnsi"/>
          <w:sz w:val="24"/>
          <w:szCs w:val="24"/>
        </w:rPr>
        <w:t xml:space="preserve">vier </w:t>
      </w:r>
      <w:r w:rsidR="0031024D">
        <w:rPr>
          <w:rFonts w:asciiTheme="minorHAnsi" w:hAnsiTheme="minorHAnsi"/>
          <w:color w:val="000000" w:themeColor="text1"/>
          <w:sz w:val="24"/>
          <w:szCs w:val="24"/>
        </w:rPr>
        <w:t>Typen anhand der Stud</w:t>
      </w:r>
      <w:r w:rsidR="003C0B98">
        <w:rPr>
          <w:rFonts w:asciiTheme="minorHAnsi" w:hAnsiTheme="minorHAnsi"/>
          <w:color w:val="000000" w:themeColor="text1"/>
          <w:sz w:val="24"/>
          <w:szCs w:val="24"/>
        </w:rPr>
        <w:t>ien</w:t>
      </w:r>
      <w:r w:rsidR="0031024D">
        <w:rPr>
          <w:rFonts w:asciiTheme="minorHAnsi" w:hAnsiTheme="minorHAnsi"/>
          <w:color w:val="000000" w:themeColor="text1"/>
          <w:sz w:val="24"/>
          <w:szCs w:val="24"/>
        </w:rPr>
        <w:t xml:space="preserve">ergebnisse </w:t>
      </w:r>
      <w:r w:rsidR="00986A26" w:rsidRPr="00086B39">
        <w:rPr>
          <w:rFonts w:asciiTheme="minorHAnsi" w:hAnsiTheme="minorHAnsi"/>
          <w:color w:val="000000" w:themeColor="text1"/>
          <w:sz w:val="24"/>
          <w:szCs w:val="24"/>
        </w:rPr>
        <w:t>untersch</w:t>
      </w:r>
      <w:r w:rsidR="00761952">
        <w:rPr>
          <w:rFonts w:asciiTheme="minorHAnsi" w:hAnsiTheme="minorHAnsi"/>
          <w:color w:val="000000" w:themeColor="text1"/>
          <w:sz w:val="24"/>
          <w:szCs w:val="24"/>
        </w:rPr>
        <w:t>ieden werden:</w:t>
      </w:r>
    </w:p>
    <w:p w:rsidR="00986A26" w:rsidRPr="00086B39" w:rsidRDefault="00986A26" w:rsidP="002F1842">
      <w:pPr>
        <w:jc w:val="both"/>
        <w:rPr>
          <w:rFonts w:asciiTheme="minorHAnsi" w:hAnsiTheme="minorHAnsi"/>
          <w:sz w:val="24"/>
          <w:szCs w:val="24"/>
        </w:rPr>
      </w:pPr>
    </w:p>
    <w:p w:rsidR="0008706B" w:rsidRPr="00086B39" w:rsidRDefault="00986A26" w:rsidP="002F1842">
      <w:pPr>
        <w:jc w:val="both"/>
        <w:rPr>
          <w:rFonts w:asciiTheme="minorHAnsi" w:hAnsiTheme="minorHAnsi"/>
          <w:b/>
          <w:sz w:val="24"/>
          <w:szCs w:val="24"/>
        </w:rPr>
      </w:pPr>
      <w:r w:rsidRPr="00086B39">
        <w:rPr>
          <w:rFonts w:asciiTheme="minorHAnsi" w:hAnsiTheme="minorHAnsi"/>
          <w:b/>
          <w:sz w:val="24"/>
          <w:szCs w:val="24"/>
        </w:rPr>
        <w:t>‚Buttersöhnchen‘:</w:t>
      </w:r>
    </w:p>
    <w:p w:rsidR="00986A26" w:rsidRPr="00D717B6" w:rsidRDefault="00986A26" w:rsidP="002F1842">
      <w:pPr>
        <w:jc w:val="both"/>
        <w:rPr>
          <w:rFonts w:asciiTheme="minorHAnsi" w:hAnsiTheme="minorHAnsi"/>
          <w:sz w:val="24"/>
          <w:szCs w:val="24"/>
        </w:rPr>
      </w:pPr>
      <w:r w:rsidRPr="00D717B6">
        <w:rPr>
          <w:rFonts w:asciiTheme="minorHAnsi" w:hAnsiTheme="minorHAnsi"/>
          <w:sz w:val="24"/>
          <w:szCs w:val="24"/>
        </w:rPr>
        <w:t>Oder Buttertochter – Butterverwender, die alles gern genauso machen wollen wie ihre Mutter. Sie halten an der Familientradition fest und möchten die Geschichte fortschreiben</w:t>
      </w:r>
      <w:r w:rsidR="00E86848" w:rsidRPr="00D717B6">
        <w:rPr>
          <w:rFonts w:asciiTheme="minorHAnsi" w:hAnsiTheme="minorHAnsi"/>
          <w:sz w:val="24"/>
          <w:szCs w:val="24"/>
        </w:rPr>
        <w:t>. Immerhin 66% aller Kinder, deren Eltern auch Butter verwendet haben, möchten diese Tradition fortsetzen.</w:t>
      </w:r>
    </w:p>
    <w:p w:rsidR="00986A26" w:rsidRPr="00D717B6" w:rsidRDefault="00986A26" w:rsidP="002F1842">
      <w:pPr>
        <w:jc w:val="both"/>
        <w:rPr>
          <w:rFonts w:asciiTheme="minorHAnsi" w:hAnsiTheme="minorHAnsi"/>
          <w:sz w:val="24"/>
          <w:szCs w:val="24"/>
        </w:rPr>
      </w:pPr>
    </w:p>
    <w:p w:rsidR="00986A26" w:rsidRPr="00086B39" w:rsidRDefault="00986A26" w:rsidP="002F1842">
      <w:pPr>
        <w:jc w:val="both"/>
        <w:rPr>
          <w:rFonts w:asciiTheme="minorHAnsi" w:hAnsiTheme="minorHAnsi"/>
          <w:b/>
          <w:sz w:val="24"/>
          <w:szCs w:val="24"/>
        </w:rPr>
      </w:pPr>
      <w:r w:rsidRPr="00086B39">
        <w:rPr>
          <w:rFonts w:asciiTheme="minorHAnsi" w:hAnsiTheme="minorHAnsi"/>
          <w:b/>
          <w:sz w:val="24"/>
          <w:szCs w:val="24"/>
        </w:rPr>
        <w:t>‚Gute Groß-</w:t>
      </w:r>
      <w:proofErr w:type="spellStart"/>
      <w:r w:rsidRPr="00086B39">
        <w:rPr>
          <w:rFonts w:asciiTheme="minorHAnsi" w:hAnsiTheme="minorHAnsi"/>
          <w:b/>
          <w:sz w:val="24"/>
          <w:szCs w:val="24"/>
        </w:rPr>
        <w:t>Butterin</w:t>
      </w:r>
      <w:proofErr w:type="spellEnd"/>
      <w:r w:rsidRPr="00086B39">
        <w:rPr>
          <w:rFonts w:asciiTheme="minorHAnsi" w:hAnsiTheme="minorHAnsi"/>
          <w:b/>
          <w:sz w:val="24"/>
          <w:szCs w:val="24"/>
        </w:rPr>
        <w:t>‘:</w:t>
      </w:r>
    </w:p>
    <w:p w:rsidR="003135E0" w:rsidRPr="00D717B6" w:rsidRDefault="00986A26" w:rsidP="002F1842">
      <w:pPr>
        <w:jc w:val="both"/>
        <w:rPr>
          <w:rFonts w:asciiTheme="minorHAnsi" w:hAnsiTheme="minorHAnsi"/>
          <w:b/>
          <w:sz w:val="24"/>
          <w:szCs w:val="24"/>
        </w:rPr>
      </w:pPr>
      <w:r w:rsidRPr="00D717B6">
        <w:rPr>
          <w:rFonts w:asciiTheme="minorHAnsi" w:hAnsiTheme="minorHAnsi"/>
          <w:sz w:val="24"/>
          <w:szCs w:val="24"/>
        </w:rPr>
        <w:t>Diese Verwender essen Butter, weil sie in ihrer Kindheit kaum genug enge Bindung erfahren haben. Sie ‚orientieren‘ sich an einem gute Butter-Ideal der Vorzeit, um ihrem eigenen Leben mehr Stabilität zu verleihen – die Großmutter-Welt ist dabei ein gutes Ideal.</w:t>
      </w:r>
      <w:r w:rsidRPr="00D717B6">
        <w:rPr>
          <w:rFonts w:asciiTheme="minorHAnsi" w:hAnsiTheme="minorHAnsi"/>
          <w:i/>
          <w:sz w:val="24"/>
          <w:szCs w:val="24"/>
        </w:rPr>
        <w:t xml:space="preserve"> </w:t>
      </w:r>
      <w:r w:rsidR="00C94AF0" w:rsidRPr="00D717B6">
        <w:rPr>
          <w:rFonts w:asciiTheme="minorHAnsi" w:hAnsiTheme="minorHAnsi"/>
          <w:sz w:val="24"/>
          <w:szCs w:val="24"/>
        </w:rPr>
        <w:t>31% der Menschen, die in der Kindheit eher Margarine gegessen haben, verknüpfen damit weniger gute Erinnerungen und sehnen sich nach ei</w:t>
      </w:r>
      <w:r w:rsidR="00D25467" w:rsidRPr="00D717B6">
        <w:rPr>
          <w:rFonts w:asciiTheme="minorHAnsi" w:hAnsiTheme="minorHAnsi"/>
          <w:sz w:val="24"/>
          <w:szCs w:val="24"/>
        </w:rPr>
        <w:t>nem romantischen großmütterli</w:t>
      </w:r>
      <w:r w:rsidR="00C94AF0" w:rsidRPr="00D717B6">
        <w:rPr>
          <w:rFonts w:asciiTheme="minorHAnsi" w:hAnsiTheme="minorHAnsi"/>
          <w:sz w:val="24"/>
          <w:szCs w:val="24"/>
        </w:rPr>
        <w:t>chen Ide</w:t>
      </w:r>
      <w:r w:rsidR="006156A0" w:rsidRPr="00D717B6">
        <w:rPr>
          <w:rFonts w:asciiTheme="minorHAnsi" w:hAnsiTheme="minorHAnsi"/>
          <w:sz w:val="24"/>
          <w:szCs w:val="24"/>
        </w:rPr>
        <w:t>a</w:t>
      </w:r>
      <w:r w:rsidR="00C94AF0" w:rsidRPr="00D717B6">
        <w:rPr>
          <w:rFonts w:asciiTheme="minorHAnsi" w:hAnsiTheme="minorHAnsi"/>
          <w:sz w:val="24"/>
          <w:szCs w:val="24"/>
        </w:rPr>
        <w:t>l – sie verwenden heute Butter.</w:t>
      </w:r>
      <w:r w:rsidR="006156A0" w:rsidRPr="00D717B6">
        <w:rPr>
          <w:rFonts w:asciiTheme="minorHAnsi" w:hAnsiTheme="minorHAnsi"/>
          <w:sz w:val="24"/>
          <w:szCs w:val="24"/>
        </w:rPr>
        <w:t xml:space="preserve"> Außerdem verwenden 54% der Menschen</w:t>
      </w:r>
      <w:r w:rsidR="00D25467" w:rsidRPr="00D717B6">
        <w:rPr>
          <w:rFonts w:asciiTheme="minorHAnsi" w:hAnsiTheme="minorHAnsi"/>
          <w:sz w:val="24"/>
          <w:szCs w:val="24"/>
        </w:rPr>
        <w:t>,</w:t>
      </w:r>
      <w:r w:rsidR="006156A0" w:rsidRPr="00D717B6">
        <w:rPr>
          <w:rFonts w:asciiTheme="minorHAnsi" w:hAnsiTheme="minorHAnsi"/>
          <w:sz w:val="24"/>
          <w:szCs w:val="24"/>
        </w:rPr>
        <w:t xml:space="preserve"> deren Großeltern schon Butter verwendet haben, diese heute auch wieder</w:t>
      </w:r>
      <w:r w:rsidR="00D717B6" w:rsidRPr="00D717B6">
        <w:rPr>
          <w:rFonts w:asciiTheme="minorHAnsi" w:hAnsiTheme="minorHAnsi"/>
          <w:sz w:val="24"/>
          <w:szCs w:val="24"/>
        </w:rPr>
        <w:t xml:space="preserve">. </w:t>
      </w:r>
      <w:r w:rsidR="006156A0" w:rsidRPr="00D717B6">
        <w:rPr>
          <w:rFonts w:asciiTheme="minorHAnsi" w:hAnsiTheme="minorHAnsi"/>
          <w:sz w:val="24"/>
          <w:szCs w:val="24"/>
        </w:rPr>
        <w:t xml:space="preserve"> </w:t>
      </w:r>
    </w:p>
    <w:p w:rsidR="0031024D" w:rsidRPr="00D717B6" w:rsidRDefault="0031024D" w:rsidP="002F1842">
      <w:pPr>
        <w:jc w:val="both"/>
        <w:rPr>
          <w:rFonts w:asciiTheme="minorHAnsi" w:hAnsiTheme="minorHAnsi"/>
          <w:b/>
          <w:sz w:val="24"/>
          <w:szCs w:val="24"/>
        </w:rPr>
      </w:pPr>
    </w:p>
    <w:p w:rsidR="00986A26" w:rsidRPr="00086B39" w:rsidRDefault="00986A26" w:rsidP="002F1842">
      <w:pPr>
        <w:jc w:val="both"/>
        <w:rPr>
          <w:rFonts w:asciiTheme="minorHAnsi" w:hAnsiTheme="minorHAnsi"/>
          <w:b/>
          <w:sz w:val="24"/>
          <w:szCs w:val="24"/>
        </w:rPr>
      </w:pPr>
      <w:r w:rsidRPr="00086B39">
        <w:rPr>
          <w:rFonts w:asciiTheme="minorHAnsi" w:hAnsiTheme="minorHAnsi"/>
          <w:b/>
          <w:sz w:val="24"/>
          <w:szCs w:val="24"/>
        </w:rPr>
        <w:t>‚Provokateurin‘</w:t>
      </w:r>
    </w:p>
    <w:p w:rsidR="00786BD2" w:rsidRPr="0031024D" w:rsidRDefault="00DE3956" w:rsidP="002F1842">
      <w:pPr>
        <w:jc w:val="both"/>
        <w:rPr>
          <w:rFonts w:asciiTheme="minorHAnsi" w:hAnsiTheme="minorHAnsi"/>
          <w:sz w:val="24"/>
          <w:szCs w:val="24"/>
        </w:rPr>
      </w:pPr>
      <w:r w:rsidRPr="0031024D">
        <w:rPr>
          <w:rFonts w:asciiTheme="minorHAnsi" w:hAnsiTheme="minorHAnsi"/>
          <w:sz w:val="24"/>
          <w:szCs w:val="24"/>
        </w:rPr>
        <w:t>Margarine wird vor allem verwendet</w:t>
      </w:r>
      <w:r w:rsidR="00786BD2" w:rsidRPr="0031024D">
        <w:rPr>
          <w:rFonts w:asciiTheme="minorHAnsi" w:hAnsiTheme="minorHAnsi"/>
          <w:sz w:val="24"/>
          <w:szCs w:val="24"/>
        </w:rPr>
        <w:t>, um gegen alte Familientraditionen zu rebellieren und eigene Wege zu gehen.</w:t>
      </w:r>
      <w:r w:rsidR="00786BD2" w:rsidRPr="0031024D">
        <w:rPr>
          <w:rFonts w:asciiTheme="minorHAnsi" w:hAnsiTheme="minorHAnsi"/>
          <w:i/>
          <w:sz w:val="24"/>
          <w:szCs w:val="24"/>
        </w:rPr>
        <w:t xml:space="preserve"> </w:t>
      </w:r>
      <w:r w:rsidR="006156A0" w:rsidRPr="0031024D">
        <w:rPr>
          <w:rFonts w:asciiTheme="minorHAnsi" w:hAnsiTheme="minorHAnsi"/>
          <w:sz w:val="24"/>
          <w:szCs w:val="24"/>
        </w:rPr>
        <w:t>48</w:t>
      </w:r>
      <w:r w:rsidR="00C94AF0" w:rsidRPr="0031024D">
        <w:rPr>
          <w:rFonts w:asciiTheme="minorHAnsi" w:hAnsiTheme="minorHAnsi"/>
          <w:sz w:val="24"/>
          <w:szCs w:val="24"/>
        </w:rPr>
        <w:t xml:space="preserve">% der Menschen, deren Mutter sehr häufig Butter verstrichen hat, wenden sich bewusst dagegen und </w:t>
      </w:r>
      <w:r w:rsidR="00D25467" w:rsidRPr="0031024D">
        <w:rPr>
          <w:rFonts w:asciiTheme="minorHAnsi" w:hAnsiTheme="minorHAnsi"/>
          <w:sz w:val="24"/>
          <w:szCs w:val="24"/>
        </w:rPr>
        <w:t xml:space="preserve">davon </w:t>
      </w:r>
      <w:r w:rsidR="00C94AF0" w:rsidRPr="0031024D">
        <w:rPr>
          <w:rFonts w:asciiTheme="minorHAnsi" w:hAnsiTheme="minorHAnsi"/>
          <w:sz w:val="24"/>
          <w:szCs w:val="24"/>
        </w:rPr>
        <w:t>ab – um heute mit Margarine oder</w:t>
      </w:r>
      <w:r w:rsidR="00D25467" w:rsidRPr="0031024D">
        <w:rPr>
          <w:rFonts w:asciiTheme="minorHAnsi" w:hAnsiTheme="minorHAnsi"/>
          <w:sz w:val="24"/>
          <w:szCs w:val="24"/>
        </w:rPr>
        <w:t xml:space="preserve"> auch anderen ‚modernen‘ Fetten</w:t>
      </w:r>
      <w:r w:rsidR="00E221E4" w:rsidRPr="0031024D">
        <w:rPr>
          <w:rFonts w:asciiTheme="minorHAnsi" w:hAnsiTheme="minorHAnsi"/>
          <w:sz w:val="24"/>
          <w:szCs w:val="24"/>
        </w:rPr>
        <w:t xml:space="preserve"> leichter zu leben.</w:t>
      </w:r>
    </w:p>
    <w:p w:rsidR="00986A26" w:rsidRPr="0031024D" w:rsidRDefault="00986A26" w:rsidP="002F1842">
      <w:pPr>
        <w:jc w:val="both"/>
        <w:rPr>
          <w:rFonts w:asciiTheme="minorHAnsi" w:hAnsiTheme="minorHAnsi"/>
          <w:sz w:val="24"/>
          <w:szCs w:val="24"/>
        </w:rPr>
      </w:pPr>
    </w:p>
    <w:p w:rsidR="00986A26" w:rsidRPr="00D717B6" w:rsidRDefault="00986A26" w:rsidP="002F1842">
      <w:pPr>
        <w:jc w:val="both"/>
        <w:rPr>
          <w:rFonts w:asciiTheme="minorHAnsi" w:hAnsiTheme="minorHAnsi"/>
          <w:b/>
          <w:sz w:val="24"/>
          <w:szCs w:val="24"/>
        </w:rPr>
      </w:pPr>
      <w:r w:rsidRPr="00D717B6">
        <w:rPr>
          <w:rFonts w:asciiTheme="minorHAnsi" w:hAnsiTheme="minorHAnsi"/>
          <w:b/>
          <w:sz w:val="24"/>
          <w:szCs w:val="24"/>
        </w:rPr>
        <w:t>‚Mager-</w:t>
      </w:r>
      <w:proofErr w:type="spellStart"/>
      <w:r w:rsidRPr="00D717B6">
        <w:rPr>
          <w:rFonts w:asciiTheme="minorHAnsi" w:hAnsiTheme="minorHAnsi"/>
          <w:b/>
          <w:sz w:val="24"/>
          <w:szCs w:val="24"/>
        </w:rPr>
        <w:t>ine</w:t>
      </w:r>
      <w:proofErr w:type="spellEnd"/>
      <w:r w:rsidRPr="00D717B6">
        <w:rPr>
          <w:rFonts w:asciiTheme="minorHAnsi" w:hAnsiTheme="minorHAnsi"/>
          <w:b/>
          <w:sz w:val="24"/>
          <w:szCs w:val="24"/>
        </w:rPr>
        <w:t>‘</w:t>
      </w:r>
    </w:p>
    <w:p w:rsidR="00786BD2" w:rsidRPr="00D717B6" w:rsidRDefault="00DE3956" w:rsidP="002F1842">
      <w:pPr>
        <w:jc w:val="both"/>
        <w:rPr>
          <w:rFonts w:asciiTheme="minorHAnsi" w:hAnsiTheme="minorHAnsi"/>
          <w:sz w:val="24"/>
          <w:szCs w:val="24"/>
        </w:rPr>
      </w:pPr>
      <w:r w:rsidRPr="00D717B6">
        <w:rPr>
          <w:rFonts w:asciiTheme="minorHAnsi" w:hAnsiTheme="minorHAnsi"/>
          <w:sz w:val="24"/>
          <w:szCs w:val="24"/>
        </w:rPr>
        <w:t>Margarine wird vor allem verwendet</w:t>
      </w:r>
      <w:r w:rsidR="00D25467" w:rsidRPr="00D717B6">
        <w:rPr>
          <w:rFonts w:asciiTheme="minorHAnsi" w:hAnsiTheme="minorHAnsi"/>
          <w:sz w:val="24"/>
          <w:szCs w:val="24"/>
        </w:rPr>
        <w:t>,</w:t>
      </w:r>
      <w:r w:rsidRPr="00D717B6">
        <w:rPr>
          <w:rFonts w:asciiTheme="minorHAnsi" w:hAnsiTheme="minorHAnsi"/>
          <w:sz w:val="24"/>
          <w:szCs w:val="24"/>
        </w:rPr>
        <w:t xml:space="preserve"> um selbst so beweglich und fit wie möglich zu bleiben. Man möchte schlank und unabhängig sein, sich nicht festlegen. Eine bewusste Abwendung von der Butter, nicht aus Kosten</w:t>
      </w:r>
      <w:r w:rsidR="00D25467" w:rsidRPr="00D717B6">
        <w:rPr>
          <w:rFonts w:asciiTheme="minorHAnsi" w:hAnsiTheme="minorHAnsi"/>
          <w:sz w:val="24"/>
          <w:szCs w:val="24"/>
        </w:rPr>
        <w:t>-</w:t>
      </w:r>
      <w:r w:rsidRPr="00D717B6">
        <w:rPr>
          <w:rFonts w:asciiTheme="minorHAnsi" w:hAnsiTheme="minorHAnsi"/>
          <w:sz w:val="24"/>
          <w:szCs w:val="24"/>
        </w:rPr>
        <w:t>, sondern Individualisierungsgründen.</w:t>
      </w:r>
      <w:r w:rsidR="00786BD2" w:rsidRPr="00D717B6">
        <w:rPr>
          <w:rFonts w:asciiTheme="minorHAnsi" w:hAnsiTheme="minorHAnsi"/>
          <w:sz w:val="24"/>
          <w:szCs w:val="24"/>
        </w:rPr>
        <w:t xml:space="preserve"> </w:t>
      </w:r>
      <w:r w:rsidR="00D25467" w:rsidRPr="00D717B6">
        <w:rPr>
          <w:rFonts w:asciiTheme="minorHAnsi" w:hAnsiTheme="minorHAnsi"/>
          <w:sz w:val="24"/>
          <w:szCs w:val="24"/>
        </w:rPr>
        <w:t xml:space="preserve">Insgesamt 28 % der </w:t>
      </w:r>
      <w:r w:rsidR="00D25467" w:rsidRPr="00D717B6">
        <w:rPr>
          <w:rFonts w:asciiTheme="minorHAnsi" w:hAnsiTheme="minorHAnsi"/>
          <w:sz w:val="24"/>
          <w:szCs w:val="24"/>
        </w:rPr>
        <w:lastRenderedPageBreak/>
        <w:t>Margarinev</w:t>
      </w:r>
      <w:r w:rsidR="00E221E4" w:rsidRPr="00D717B6">
        <w:rPr>
          <w:rFonts w:asciiTheme="minorHAnsi" w:hAnsiTheme="minorHAnsi"/>
          <w:sz w:val="24"/>
          <w:szCs w:val="24"/>
        </w:rPr>
        <w:t>erwender nehmen diese, weil sie sie tatsächlich für gesünder oder leichter halten.</w:t>
      </w:r>
    </w:p>
    <w:p w:rsidR="001447F5" w:rsidRPr="00086B39" w:rsidRDefault="001447F5" w:rsidP="002F1842">
      <w:pPr>
        <w:jc w:val="both"/>
        <w:rPr>
          <w:rFonts w:asciiTheme="minorHAnsi" w:hAnsiTheme="minorHAnsi"/>
          <w:b/>
          <w:sz w:val="24"/>
          <w:szCs w:val="24"/>
        </w:rPr>
      </w:pPr>
    </w:p>
    <w:p w:rsidR="001C4789" w:rsidRPr="00086B39" w:rsidRDefault="00CD0E8E" w:rsidP="002F1842">
      <w:pPr>
        <w:jc w:val="both"/>
        <w:rPr>
          <w:rFonts w:asciiTheme="minorHAnsi" w:hAnsiTheme="minorHAnsi"/>
          <w:b/>
          <w:sz w:val="24"/>
          <w:szCs w:val="24"/>
        </w:rPr>
      </w:pPr>
      <w:r>
        <w:rPr>
          <w:rFonts w:asciiTheme="minorHAnsi" w:hAnsiTheme="minorHAnsi"/>
          <w:b/>
          <w:sz w:val="24"/>
          <w:szCs w:val="24"/>
        </w:rPr>
        <w:t xml:space="preserve">Und die Kultur? </w:t>
      </w:r>
      <w:r w:rsidR="001447F5" w:rsidRPr="00086B39">
        <w:rPr>
          <w:rFonts w:asciiTheme="minorHAnsi" w:hAnsiTheme="minorHAnsi"/>
          <w:b/>
          <w:sz w:val="24"/>
          <w:szCs w:val="24"/>
        </w:rPr>
        <w:t>Der ‚Fette‘ Werte-Wandel</w:t>
      </w:r>
    </w:p>
    <w:p w:rsidR="001447F5" w:rsidRPr="00086B39" w:rsidRDefault="001447F5" w:rsidP="002F1842">
      <w:pPr>
        <w:jc w:val="both"/>
        <w:rPr>
          <w:rFonts w:asciiTheme="minorHAnsi" w:hAnsiTheme="minorHAnsi"/>
          <w:sz w:val="24"/>
          <w:szCs w:val="24"/>
        </w:rPr>
      </w:pPr>
    </w:p>
    <w:p w:rsidR="001447F5" w:rsidRPr="00086B39" w:rsidRDefault="0031024D" w:rsidP="002F1842">
      <w:pPr>
        <w:jc w:val="both"/>
        <w:rPr>
          <w:rFonts w:asciiTheme="minorHAnsi" w:hAnsiTheme="minorHAnsi"/>
          <w:sz w:val="24"/>
          <w:szCs w:val="24"/>
        </w:rPr>
      </w:pPr>
      <w:r>
        <w:rPr>
          <w:rFonts w:asciiTheme="minorHAnsi" w:hAnsiTheme="minorHAnsi"/>
          <w:sz w:val="24"/>
          <w:szCs w:val="24"/>
        </w:rPr>
        <w:t xml:space="preserve">Die Studie zeigt - </w:t>
      </w:r>
      <w:r w:rsidR="001447F5" w:rsidRPr="00086B39">
        <w:rPr>
          <w:rFonts w:asciiTheme="minorHAnsi" w:hAnsiTheme="minorHAnsi"/>
          <w:sz w:val="24"/>
          <w:szCs w:val="24"/>
        </w:rPr>
        <w:t>Fette sind persönlich</w:t>
      </w:r>
      <w:r>
        <w:rPr>
          <w:rFonts w:asciiTheme="minorHAnsi" w:hAnsiTheme="minorHAnsi"/>
          <w:sz w:val="24"/>
          <w:szCs w:val="24"/>
        </w:rPr>
        <w:t>,</w:t>
      </w:r>
      <w:r w:rsidR="001447F5" w:rsidRPr="00086B39">
        <w:rPr>
          <w:rFonts w:asciiTheme="minorHAnsi" w:hAnsiTheme="minorHAnsi"/>
          <w:sz w:val="24"/>
          <w:szCs w:val="24"/>
        </w:rPr>
        <w:t xml:space="preserve"> aber nicht nur. Neben der eigenen Kindheit und den durch</w:t>
      </w:r>
      <w:r w:rsidR="00FC5F32" w:rsidRPr="00086B39">
        <w:rPr>
          <w:rFonts w:asciiTheme="minorHAnsi" w:hAnsiTheme="minorHAnsi"/>
          <w:sz w:val="24"/>
          <w:szCs w:val="24"/>
        </w:rPr>
        <w:t xml:space="preserve"> die Mutter geprägten Vorlieben</w:t>
      </w:r>
      <w:r w:rsidR="001447F5" w:rsidRPr="00086B39">
        <w:rPr>
          <w:rFonts w:asciiTheme="minorHAnsi" w:hAnsiTheme="minorHAnsi"/>
          <w:sz w:val="24"/>
          <w:szCs w:val="24"/>
        </w:rPr>
        <w:t xml:space="preserve"> zeigt sich auch, dass sich die generellen Vorlieben einer ganzen Kultur im Laufe der Zeit wandeln.</w:t>
      </w:r>
    </w:p>
    <w:p w:rsidR="004630DE" w:rsidRPr="00086B39" w:rsidRDefault="004630DE" w:rsidP="002F1842">
      <w:pPr>
        <w:jc w:val="both"/>
        <w:rPr>
          <w:rFonts w:asciiTheme="minorHAnsi" w:hAnsiTheme="minorHAnsi"/>
          <w:b/>
          <w:sz w:val="24"/>
          <w:szCs w:val="24"/>
        </w:rPr>
      </w:pPr>
    </w:p>
    <w:p w:rsidR="0028071B" w:rsidRDefault="004B7809" w:rsidP="002F1842">
      <w:pPr>
        <w:jc w:val="both"/>
        <w:rPr>
          <w:rFonts w:asciiTheme="minorHAnsi" w:hAnsiTheme="minorHAnsi"/>
          <w:sz w:val="24"/>
          <w:szCs w:val="24"/>
        </w:rPr>
      </w:pPr>
      <w:r w:rsidRPr="00086B39">
        <w:rPr>
          <w:rFonts w:asciiTheme="minorHAnsi" w:hAnsiTheme="minorHAnsi"/>
          <w:sz w:val="24"/>
          <w:szCs w:val="24"/>
        </w:rPr>
        <w:t xml:space="preserve">Nach dem Krieg war Butter das bevorzugte Streichfett. Man hat überlebt, hatte es zu etwas gebracht und konnte sich wieder etwas leisten. </w:t>
      </w:r>
      <w:r w:rsidR="00786BD2" w:rsidRPr="00086B39">
        <w:rPr>
          <w:rFonts w:asciiTheme="minorHAnsi" w:hAnsiTheme="minorHAnsi"/>
          <w:sz w:val="24"/>
          <w:szCs w:val="24"/>
        </w:rPr>
        <w:t>Margarine hingegen zeigt die Abkehr von spießigen und tradierten Werten der 50er Jahre. Der Indi</w:t>
      </w:r>
      <w:r w:rsidRPr="00086B39">
        <w:rPr>
          <w:rFonts w:asciiTheme="minorHAnsi" w:hAnsiTheme="minorHAnsi"/>
          <w:sz w:val="24"/>
          <w:szCs w:val="24"/>
        </w:rPr>
        <w:t>vidualisierungstrend</w:t>
      </w:r>
      <w:r w:rsidR="00603182" w:rsidRPr="00086B39">
        <w:rPr>
          <w:rFonts w:asciiTheme="minorHAnsi" w:hAnsiTheme="minorHAnsi"/>
          <w:sz w:val="24"/>
          <w:szCs w:val="24"/>
        </w:rPr>
        <w:t xml:space="preserve"> </w:t>
      </w:r>
      <w:r w:rsidR="00786BD2" w:rsidRPr="00086B39">
        <w:rPr>
          <w:rFonts w:asciiTheme="minorHAnsi" w:hAnsiTheme="minorHAnsi"/>
          <w:sz w:val="24"/>
          <w:szCs w:val="24"/>
        </w:rPr>
        <w:t>geht einher mit der Loslösung von allzu schweren</w:t>
      </w:r>
      <w:r w:rsidR="00FC5F32" w:rsidRPr="00086B39">
        <w:rPr>
          <w:rFonts w:asciiTheme="minorHAnsi" w:hAnsiTheme="minorHAnsi"/>
          <w:sz w:val="24"/>
          <w:szCs w:val="24"/>
        </w:rPr>
        <w:t>,</w:t>
      </w:r>
      <w:r w:rsidR="00786BD2" w:rsidRPr="00086B39">
        <w:rPr>
          <w:rFonts w:asciiTheme="minorHAnsi" w:hAnsiTheme="minorHAnsi"/>
          <w:sz w:val="24"/>
          <w:szCs w:val="24"/>
        </w:rPr>
        <w:t xml:space="preserve"> mütterlichen Bindungen</w:t>
      </w:r>
      <w:r w:rsidR="00CB04FC">
        <w:rPr>
          <w:rFonts w:asciiTheme="minorHAnsi" w:hAnsiTheme="minorHAnsi"/>
          <w:sz w:val="24"/>
          <w:szCs w:val="24"/>
        </w:rPr>
        <w:t xml:space="preserve">. </w:t>
      </w:r>
    </w:p>
    <w:p w:rsidR="00E92422" w:rsidRDefault="00E92422" w:rsidP="002F1842">
      <w:pPr>
        <w:jc w:val="both"/>
        <w:rPr>
          <w:rFonts w:asciiTheme="minorHAnsi" w:hAnsiTheme="minorHAnsi"/>
          <w:sz w:val="24"/>
          <w:szCs w:val="24"/>
        </w:rPr>
      </w:pPr>
    </w:p>
    <w:p w:rsidR="00054743" w:rsidRDefault="00054743" w:rsidP="002F1842">
      <w:pPr>
        <w:jc w:val="both"/>
        <w:rPr>
          <w:rFonts w:asciiTheme="minorHAnsi" w:hAnsiTheme="minorHAnsi"/>
          <w:b/>
          <w:sz w:val="24"/>
          <w:szCs w:val="24"/>
        </w:rPr>
      </w:pPr>
      <w:r w:rsidRPr="003960DA">
        <w:rPr>
          <w:rFonts w:asciiTheme="minorHAnsi" w:hAnsiTheme="minorHAnsi"/>
          <w:b/>
          <w:sz w:val="24"/>
          <w:szCs w:val="24"/>
        </w:rPr>
        <w:t>Mis</w:t>
      </w:r>
      <w:r w:rsidR="00331005">
        <w:rPr>
          <w:rFonts w:asciiTheme="minorHAnsi" w:hAnsiTheme="minorHAnsi"/>
          <w:b/>
          <w:sz w:val="24"/>
          <w:szCs w:val="24"/>
        </w:rPr>
        <w:t>chen</w:t>
      </w:r>
      <w:r w:rsidRPr="003960DA">
        <w:rPr>
          <w:rFonts w:asciiTheme="minorHAnsi" w:hAnsiTheme="minorHAnsi"/>
          <w:b/>
          <w:sz w:val="24"/>
          <w:szCs w:val="24"/>
        </w:rPr>
        <w:t xml:space="preserve"> (Im-)</w:t>
      </w:r>
      <w:proofErr w:type="spellStart"/>
      <w:r w:rsidRPr="003960DA">
        <w:rPr>
          <w:rFonts w:asciiTheme="minorHAnsi" w:hAnsiTheme="minorHAnsi"/>
          <w:b/>
          <w:sz w:val="24"/>
          <w:szCs w:val="24"/>
        </w:rPr>
        <w:t>possible</w:t>
      </w:r>
      <w:proofErr w:type="spellEnd"/>
      <w:r w:rsidR="003E04F6">
        <w:rPr>
          <w:rFonts w:asciiTheme="minorHAnsi" w:hAnsiTheme="minorHAnsi"/>
          <w:b/>
          <w:sz w:val="24"/>
          <w:szCs w:val="24"/>
        </w:rPr>
        <w:t xml:space="preserve"> oder das Ende des Glaubenskrieges</w:t>
      </w:r>
      <w:r w:rsidRPr="003960DA">
        <w:rPr>
          <w:rFonts w:asciiTheme="minorHAnsi" w:hAnsiTheme="minorHAnsi"/>
          <w:b/>
          <w:sz w:val="24"/>
          <w:szCs w:val="24"/>
        </w:rPr>
        <w:t>?</w:t>
      </w:r>
    </w:p>
    <w:p w:rsidR="00CB04FC" w:rsidRPr="003960DA" w:rsidRDefault="00CB04FC" w:rsidP="002F1842">
      <w:pPr>
        <w:jc w:val="both"/>
        <w:rPr>
          <w:rFonts w:asciiTheme="minorHAnsi" w:hAnsiTheme="minorHAnsi"/>
          <w:b/>
          <w:sz w:val="24"/>
          <w:szCs w:val="24"/>
        </w:rPr>
      </w:pPr>
    </w:p>
    <w:p w:rsidR="00331005" w:rsidRDefault="00E92422" w:rsidP="00331005">
      <w:pPr>
        <w:jc w:val="both"/>
        <w:rPr>
          <w:rFonts w:asciiTheme="minorHAnsi" w:hAnsiTheme="minorHAnsi"/>
          <w:sz w:val="24"/>
          <w:szCs w:val="24"/>
        </w:rPr>
      </w:pPr>
      <w:r w:rsidRPr="00E92422">
        <w:rPr>
          <w:rFonts w:asciiTheme="minorHAnsi" w:hAnsiTheme="minorHAnsi"/>
          <w:sz w:val="24"/>
          <w:szCs w:val="24"/>
        </w:rPr>
        <w:t xml:space="preserve">Und heute? Die Eindeutigkeit der Butter- und Margarine-Verwendung löst sich auf. Ausschließliche Butter- oder Margarineverwender werden seltener. Zunehmend suchen die Menschen in der heutigen Kultur ernste Bindungen auf der einen und Bindungserleichterungen auf der anderen Seite. Am besten die Verbindung aus der Leichtigkeit der Margarine und dem Guten der Butter. </w:t>
      </w:r>
      <w:r w:rsidR="0028071B" w:rsidRPr="0028071B">
        <w:rPr>
          <w:rFonts w:asciiTheme="minorHAnsi" w:hAnsiTheme="minorHAnsi"/>
          <w:sz w:val="24"/>
          <w:szCs w:val="24"/>
        </w:rPr>
        <w:t xml:space="preserve">Butter kann diese nur durch Aufwand und Mühe herstellen. Margarine ist leichtgängiger, aber umgekehrt vielen zu ‚billig‘ oder ‚künstlich‘. </w:t>
      </w:r>
    </w:p>
    <w:p w:rsidR="0070046F" w:rsidRPr="00086B39" w:rsidRDefault="001D68A6" w:rsidP="00331005">
      <w:pPr>
        <w:jc w:val="both"/>
        <w:rPr>
          <w:rFonts w:asciiTheme="minorHAnsi" w:hAnsiTheme="minorHAnsi"/>
          <w:sz w:val="24"/>
          <w:szCs w:val="24"/>
        </w:rPr>
      </w:pPr>
      <w:r>
        <w:rPr>
          <w:rFonts w:asciiTheme="minorHAnsi" w:hAnsiTheme="minorHAnsi"/>
          <w:sz w:val="24"/>
          <w:szCs w:val="24"/>
        </w:rPr>
        <w:t xml:space="preserve">Bereits </w:t>
      </w:r>
      <w:r w:rsidRPr="001D68A6">
        <w:rPr>
          <w:rFonts w:asciiTheme="minorHAnsi" w:hAnsiTheme="minorHAnsi"/>
          <w:sz w:val="24"/>
          <w:szCs w:val="24"/>
        </w:rPr>
        <w:t xml:space="preserve">¾ aller Befragten </w:t>
      </w:r>
      <w:r>
        <w:rPr>
          <w:rFonts w:asciiTheme="minorHAnsi" w:hAnsiTheme="minorHAnsi"/>
          <w:sz w:val="24"/>
          <w:szCs w:val="24"/>
        </w:rPr>
        <w:t xml:space="preserve">haben schon </w:t>
      </w:r>
      <w:r w:rsidR="00210FEF">
        <w:rPr>
          <w:rFonts w:asciiTheme="minorHAnsi" w:hAnsiTheme="minorHAnsi"/>
          <w:sz w:val="24"/>
          <w:szCs w:val="24"/>
        </w:rPr>
        <w:t>Mischs</w:t>
      </w:r>
      <w:r w:rsidR="0028071B" w:rsidRPr="0028071B">
        <w:rPr>
          <w:rFonts w:asciiTheme="minorHAnsi" w:hAnsiTheme="minorHAnsi"/>
          <w:sz w:val="24"/>
          <w:szCs w:val="24"/>
        </w:rPr>
        <w:t>treichfette</w:t>
      </w:r>
      <w:r>
        <w:rPr>
          <w:rFonts w:asciiTheme="minorHAnsi" w:hAnsiTheme="minorHAnsi"/>
          <w:sz w:val="24"/>
          <w:szCs w:val="24"/>
        </w:rPr>
        <w:t xml:space="preserve"> probiert</w:t>
      </w:r>
      <w:r w:rsidR="0028071B" w:rsidRPr="0028071B">
        <w:rPr>
          <w:rFonts w:asciiTheme="minorHAnsi" w:hAnsiTheme="minorHAnsi"/>
          <w:sz w:val="24"/>
          <w:szCs w:val="24"/>
        </w:rPr>
        <w:t xml:space="preserve">, die das Beste aus beiden </w:t>
      </w:r>
      <w:r>
        <w:rPr>
          <w:rFonts w:asciiTheme="minorHAnsi" w:hAnsiTheme="minorHAnsi"/>
          <w:sz w:val="24"/>
          <w:szCs w:val="24"/>
        </w:rPr>
        <w:t>„</w:t>
      </w:r>
      <w:r w:rsidR="0028071B" w:rsidRPr="0028071B">
        <w:rPr>
          <w:rFonts w:asciiTheme="minorHAnsi" w:hAnsiTheme="minorHAnsi"/>
          <w:sz w:val="24"/>
          <w:szCs w:val="24"/>
        </w:rPr>
        <w:t>Welten</w:t>
      </w:r>
      <w:r>
        <w:rPr>
          <w:rFonts w:asciiTheme="minorHAnsi" w:hAnsiTheme="minorHAnsi"/>
          <w:sz w:val="24"/>
          <w:szCs w:val="24"/>
        </w:rPr>
        <w:t>“</w:t>
      </w:r>
      <w:r w:rsidR="0028071B" w:rsidRPr="0028071B">
        <w:rPr>
          <w:rFonts w:asciiTheme="minorHAnsi" w:hAnsiTheme="minorHAnsi"/>
          <w:sz w:val="24"/>
          <w:szCs w:val="24"/>
        </w:rPr>
        <w:t xml:space="preserve"> zusammenbringen</w:t>
      </w:r>
      <w:r>
        <w:rPr>
          <w:rFonts w:asciiTheme="minorHAnsi" w:hAnsiTheme="minorHAnsi"/>
          <w:sz w:val="24"/>
          <w:szCs w:val="24"/>
        </w:rPr>
        <w:t xml:space="preserve">. Die Verbindung von </w:t>
      </w:r>
      <w:r w:rsidR="0028071B" w:rsidRPr="0028071B">
        <w:rPr>
          <w:rFonts w:asciiTheme="minorHAnsi" w:hAnsiTheme="minorHAnsi"/>
          <w:sz w:val="24"/>
          <w:szCs w:val="24"/>
        </w:rPr>
        <w:t xml:space="preserve"> traditionellen Butterwerte</w:t>
      </w:r>
      <w:r>
        <w:rPr>
          <w:rFonts w:asciiTheme="minorHAnsi" w:hAnsiTheme="minorHAnsi"/>
          <w:sz w:val="24"/>
          <w:szCs w:val="24"/>
        </w:rPr>
        <w:t>n</w:t>
      </w:r>
      <w:r w:rsidR="0028071B" w:rsidRPr="0028071B">
        <w:rPr>
          <w:rFonts w:asciiTheme="minorHAnsi" w:hAnsiTheme="minorHAnsi"/>
          <w:sz w:val="24"/>
          <w:szCs w:val="24"/>
        </w:rPr>
        <w:t xml:space="preserve"> und d</w:t>
      </w:r>
      <w:r>
        <w:rPr>
          <w:rFonts w:asciiTheme="minorHAnsi" w:hAnsiTheme="minorHAnsi"/>
          <w:sz w:val="24"/>
          <w:szCs w:val="24"/>
        </w:rPr>
        <w:t>er</w:t>
      </w:r>
      <w:r w:rsidR="0028071B" w:rsidRPr="0028071B">
        <w:rPr>
          <w:rFonts w:asciiTheme="minorHAnsi" w:hAnsiTheme="minorHAnsi"/>
          <w:sz w:val="24"/>
          <w:szCs w:val="24"/>
        </w:rPr>
        <w:t xml:space="preserve"> gleichzeitige</w:t>
      </w:r>
      <w:r>
        <w:rPr>
          <w:rFonts w:asciiTheme="minorHAnsi" w:hAnsiTheme="minorHAnsi"/>
          <w:sz w:val="24"/>
          <w:szCs w:val="24"/>
        </w:rPr>
        <w:t>n</w:t>
      </w:r>
      <w:r w:rsidR="0028071B" w:rsidRPr="0028071B">
        <w:rPr>
          <w:rFonts w:asciiTheme="minorHAnsi" w:hAnsiTheme="minorHAnsi"/>
          <w:sz w:val="24"/>
          <w:szCs w:val="24"/>
        </w:rPr>
        <w:t xml:space="preserve"> Streichfähigkeit </w:t>
      </w:r>
      <w:r>
        <w:rPr>
          <w:rFonts w:asciiTheme="minorHAnsi" w:hAnsiTheme="minorHAnsi"/>
          <w:sz w:val="24"/>
          <w:szCs w:val="24"/>
        </w:rPr>
        <w:t xml:space="preserve">ist </w:t>
      </w:r>
      <w:r w:rsidR="0028071B" w:rsidRPr="0028071B">
        <w:rPr>
          <w:rFonts w:asciiTheme="minorHAnsi" w:hAnsiTheme="minorHAnsi"/>
          <w:sz w:val="24"/>
          <w:szCs w:val="24"/>
        </w:rPr>
        <w:t xml:space="preserve">aus psychologischer Sicht so etwas wie </w:t>
      </w:r>
      <w:r>
        <w:rPr>
          <w:rFonts w:asciiTheme="minorHAnsi" w:hAnsiTheme="minorHAnsi"/>
          <w:sz w:val="24"/>
          <w:szCs w:val="24"/>
        </w:rPr>
        <w:t xml:space="preserve">ein </w:t>
      </w:r>
      <w:r w:rsidR="00221825">
        <w:rPr>
          <w:rFonts w:asciiTheme="minorHAnsi" w:hAnsiTheme="minorHAnsi"/>
          <w:sz w:val="24"/>
          <w:szCs w:val="24"/>
        </w:rPr>
        <w:t>„</w:t>
      </w:r>
      <w:r w:rsidR="0028071B" w:rsidRPr="0028071B">
        <w:rPr>
          <w:rFonts w:asciiTheme="minorHAnsi" w:hAnsiTheme="minorHAnsi"/>
          <w:sz w:val="24"/>
          <w:szCs w:val="24"/>
        </w:rPr>
        <w:t>Bindungs-</w:t>
      </w:r>
      <w:proofErr w:type="spellStart"/>
      <w:r w:rsidR="0028071B" w:rsidRPr="0028071B">
        <w:rPr>
          <w:rFonts w:asciiTheme="minorHAnsi" w:hAnsiTheme="minorHAnsi"/>
          <w:sz w:val="24"/>
          <w:szCs w:val="24"/>
        </w:rPr>
        <w:t>Erleichterer</w:t>
      </w:r>
      <w:proofErr w:type="spellEnd"/>
      <w:r w:rsidR="00221825">
        <w:rPr>
          <w:rFonts w:asciiTheme="minorHAnsi" w:hAnsiTheme="minorHAnsi"/>
          <w:sz w:val="24"/>
          <w:szCs w:val="24"/>
        </w:rPr>
        <w:t>“</w:t>
      </w:r>
      <w:r w:rsidR="0028071B" w:rsidRPr="0028071B">
        <w:rPr>
          <w:rFonts w:asciiTheme="minorHAnsi" w:hAnsiTheme="minorHAnsi"/>
          <w:sz w:val="24"/>
          <w:szCs w:val="24"/>
        </w:rPr>
        <w:t>.</w:t>
      </w:r>
      <w:r w:rsidR="002A346C">
        <w:rPr>
          <w:rFonts w:asciiTheme="minorHAnsi" w:hAnsiTheme="minorHAnsi"/>
          <w:sz w:val="24"/>
          <w:szCs w:val="24"/>
        </w:rPr>
        <w:t xml:space="preserve"> </w:t>
      </w:r>
      <w:r w:rsidR="0028071B" w:rsidRPr="0028071B">
        <w:rPr>
          <w:rFonts w:asciiTheme="minorHAnsi" w:hAnsiTheme="minorHAnsi"/>
          <w:sz w:val="24"/>
          <w:szCs w:val="24"/>
        </w:rPr>
        <w:t>Eine Entscheidung zwischen Rebellion oder zu engen Bindungen ist nicht mehr nötig</w:t>
      </w:r>
      <w:r w:rsidR="0070046F">
        <w:rPr>
          <w:rFonts w:asciiTheme="minorHAnsi" w:hAnsiTheme="minorHAnsi"/>
          <w:sz w:val="24"/>
          <w:szCs w:val="24"/>
        </w:rPr>
        <w:t>.</w:t>
      </w:r>
      <w:r w:rsidR="0028071B" w:rsidRPr="0028071B">
        <w:rPr>
          <w:rFonts w:asciiTheme="minorHAnsi" w:hAnsiTheme="minorHAnsi"/>
          <w:sz w:val="24"/>
          <w:szCs w:val="24"/>
        </w:rPr>
        <w:t xml:space="preserve"> Die Menschen</w:t>
      </w:r>
      <w:r w:rsidR="00334946">
        <w:rPr>
          <w:rFonts w:asciiTheme="minorHAnsi" w:hAnsiTheme="minorHAnsi"/>
          <w:sz w:val="24"/>
          <w:szCs w:val="24"/>
        </w:rPr>
        <w:t>,</w:t>
      </w:r>
      <w:r w:rsidR="0028071B" w:rsidRPr="0028071B">
        <w:rPr>
          <w:rFonts w:asciiTheme="minorHAnsi" w:hAnsiTheme="minorHAnsi"/>
          <w:sz w:val="24"/>
          <w:szCs w:val="24"/>
        </w:rPr>
        <w:t xml:space="preserve"> die Mischfette verwenden</w:t>
      </w:r>
      <w:r w:rsidR="0070046F">
        <w:rPr>
          <w:rFonts w:asciiTheme="minorHAnsi" w:hAnsiTheme="minorHAnsi"/>
          <w:sz w:val="24"/>
          <w:szCs w:val="24"/>
        </w:rPr>
        <w:t xml:space="preserve"> (z.B. </w:t>
      </w:r>
      <w:proofErr w:type="spellStart"/>
      <w:r w:rsidR="0070046F">
        <w:rPr>
          <w:rFonts w:asciiTheme="minorHAnsi" w:hAnsiTheme="minorHAnsi"/>
          <w:sz w:val="24"/>
          <w:szCs w:val="24"/>
        </w:rPr>
        <w:t>Arla</w:t>
      </w:r>
      <w:proofErr w:type="spellEnd"/>
      <w:r w:rsidR="0070046F">
        <w:rPr>
          <w:rFonts w:asciiTheme="minorHAnsi" w:hAnsiTheme="minorHAnsi"/>
          <w:sz w:val="24"/>
          <w:szCs w:val="24"/>
        </w:rPr>
        <w:t xml:space="preserve"> </w:t>
      </w:r>
      <w:proofErr w:type="spellStart"/>
      <w:r w:rsidR="0070046F">
        <w:rPr>
          <w:rFonts w:asciiTheme="minorHAnsi" w:hAnsiTheme="minorHAnsi"/>
          <w:sz w:val="24"/>
          <w:szCs w:val="24"/>
        </w:rPr>
        <w:t>Kærgården</w:t>
      </w:r>
      <w:proofErr w:type="spellEnd"/>
      <w:r w:rsidR="0070046F">
        <w:rPr>
          <w:rFonts w:asciiTheme="minorHAnsi" w:hAnsiTheme="minorHAnsi"/>
          <w:sz w:val="24"/>
          <w:szCs w:val="24"/>
        </w:rPr>
        <w:t>)</w:t>
      </w:r>
      <w:r w:rsidR="0028071B" w:rsidRPr="0028071B">
        <w:rPr>
          <w:rFonts w:asciiTheme="minorHAnsi" w:hAnsiTheme="minorHAnsi"/>
          <w:sz w:val="24"/>
          <w:szCs w:val="24"/>
        </w:rPr>
        <w:t>, haben das Gefühl</w:t>
      </w:r>
      <w:r w:rsidR="00334946">
        <w:rPr>
          <w:rFonts w:asciiTheme="minorHAnsi" w:hAnsiTheme="minorHAnsi"/>
          <w:sz w:val="24"/>
          <w:szCs w:val="24"/>
        </w:rPr>
        <w:t>,</w:t>
      </w:r>
      <w:r w:rsidR="0028071B" w:rsidRPr="0028071B">
        <w:rPr>
          <w:rFonts w:asciiTheme="minorHAnsi" w:hAnsiTheme="minorHAnsi"/>
          <w:sz w:val="24"/>
          <w:szCs w:val="24"/>
        </w:rPr>
        <w:t xml:space="preserve"> eine eig</w:t>
      </w:r>
      <w:r w:rsidR="00221825">
        <w:rPr>
          <w:rFonts w:asciiTheme="minorHAnsi" w:hAnsiTheme="minorHAnsi"/>
          <w:sz w:val="24"/>
          <w:szCs w:val="24"/>
        </w:rPr>
        <w:t>e</w:t>
      </w:r>
      <w:r w:rsidR="0028071B" w:rsidRPr="0028071B">
        <w:rPr>
          <w:rFonts w:asciiTheme="minorHAnsi" w:hAnsiTheme="minorHAnsi"/>
          <w:sz w:val="24"/>
          <w:szCs w:val="24"/>
        </w:rPr>
        <w:t>ne Lösung gefunden zu haben. Sie können Traditionen fortsetzen und gleichzeitig neue Wege gehen</w:t>
      </w:r>
      <w:r w:rsidR="0070046F">
        <w:rPr>
          <w:rFonts w:asciiTheme="minorHAnsi" w:hAnsiTheme="minorHAnsi"/>
          <w:sz w:val="24"/>
          <w:szCs w:val="24"/>
        </w:rPr>
        <w:t>. Das geht auch einher mit dem</w:t>
      </w:r>
      <w:r w:rsidR="0070046F" w:rsidRPr="006E1638">
        <w:rPr>
          <w:rFonts w:asciiTheme="minorHAnsi" w:hAnsiTheme="minorHAnsi"/>
          <w:sz w:val="24"/>
          <w:szCs w:val="24"/>
        </w:rPr>
        <w:t xml:space="preserve"> Trend zu festen und gut geschmierten Bindungen</w:t>
      </w:r>
      <w:r w:rsidR="0070046F">
        <w:rPr>
          <w:rFonts w:asciiTheme="minorHAnsi" w:hAnsiTheme="minorHAnsi"/>
          <w:sz w:val="24"/>
          <w:szCs w:val="24"/>
        </w:rPr>
        <w:t>.</w:t>
      </w:r>
    </w:p>
    <w:p w:rsidR="0028071B" w:rsidRPr="00086B39" w:rsidRDefault="0028071B" w:rsidP="00331005">
      <w:pPr>
        <w:jc w:val="both"/>
        <w:rPr>
          <w:rFonts w:asciiTheme="minorHAnsi" w:hAnsiTheme="minorHAnsi"/>
          <w:sz w:val="24"/>
          <w:szCs w:val="24"/>
        </w:rPr>
      </w:pPr>
    </w:p>
    <w:p w:rsidR="00D065FD" w:rsidRPr="00086B39" w:rsidRDefault="00D065FD" w:rsidP="00331005">
      <w:pPr>
        <w:jc w:val="both"/>
        <w:rPr>
          <w:rFonts w:asciiTheme="minorHAnsi" w:hAnsiTheme="minorHAnsi"/>
          <w:b/>
          <w:sz w:val="24"/>
          <w:szCs w:val="24"/>
        </w:rPr>
      </w:pPr>
    </w:p>
    <w:p w:rsidR="0031024D" w:rsidRDefault="0031024D" w:rsidP="00331005">
      <w:pPr>
        <w:jc w:val="both"/>
        <w:rPr>
          <w:rFonts w:asciiTheme="minorHAnsi" w:hAnsiTheme="minorHAnsi"/>
          <w:b/>
          <w:sz w:val="24"/>
          <w:szCs w:val="24"/>
        </w:rPr>
      </w:pPr>
    </w:p>
    <w:p w:rsidR="0031024D" w:rsidRDefault="0031024D">
      <w:pPr>
        <w:rPr>
          <w:rFonts w:asciiTheme="minorHAnsi" w:hAnsiTheme="minorHAnsi"/>
          <w:b/>
          <w:sz w:val="24"/>
          <w:szCs w:val="24"/>
        </w:rPr>
      </w:pPr>
    </w:p>
    <w:p w:rsidR="0031024D" w:rsidRDefault="0031024D">
      <w:pPr>
        <w:rPr>
          <w:rFonts w:asciiTheme="minorHAnsi" w:hAnsiTheme="minorHAnsi"/>
          <w:b/>
          <w:sz w:val="24"/>
          <w:szCs w:val="24"/>
        </w:rPr>
      </w:pPr>
    </w:p>
    <w:p w:rsidR="0031024D" w:rsidRDefault="0031024D">
      <w:pPr>
        <w:rPr>
          <w:rFonts w:asciiTheme="minorHAnsi" w:hAnsiTheme="minorHAnsi"/>
          <w:b/>
          <w:sz w:val="24"/>
          <w:szCs w:val="24"/>
        </w:rPr>
      </w:pPr>
    </w:p>
    <w:p w:rsidR="0031024D" w:rsidRDefault="0031024D">
      <w:pPr>
        <w:rPr>
          <w:rFonts w:asciiTheme="minorHAnsi" w:hAnsiTheme="minorHAnsi"/>
          <w:b/>
          <w:sz w:val="24"/>
          <w:szCs w:val="24"/>
        </w:rPr>
      </w:pPr>
    </w:p>
    <w:p w:rsidR="0031024D" w:rsidRDefault="0031024D">
      <w:pPr>
        <w:rPr>
          <w:rFonts w:asciiTheme="minorHAnsi" w:hAnsiTheme="minorHAnsi"/>
          <w:b/>
          <w:sz w:val="24"/>
          <w:szCs w:val="24"/>
        </w:rPr>
      </w:pPr>
    </w:p>
    <w:p w:rsidR="002A346C" w:rsidRDefault="002A346C">
      <w:pPr>
        <w:rPr>
          <w:rFonts w:asciiTheme="minorHAnsi" w:hAnsiTheme="minorHAnsi"/>
          <w:b/>
          <w:sz w:val="24"/>
          <w:szCs w:val="24"/>
        </w:rPr>
      </w:pPr>
    </w:p>
    <w:p w:rsidR="002A346C" w:rsidRDefault="002A346C">
      <w:pPr>
        <w:rPr>
          <w:rFonts w:asciiTheme="minorHAnsi" w:hAnsiTheme="minorHAnsi"/>
          <w:b/>
          <w:sz w:val="24"/>
          <w:szCs w:val="24"/>
        </w:rPr>
      </w:pPr>
    </w:p>
    <w:p w:rsidR="002A346C" w:rsidRDefault="002A346C">
      <w:pPr>
        <w:rPr>
          <w:rFonts w:asciiTheme="minorHAnsi" w:hAnsiTheme="minorHAnsi"/>
          <w:b/>
          <w:sz w:val="24"/>
          <w:szCs w:val="24"/>
        </w:rPr>
      </w:pPr>
    </w:p>
    <w:p w:rsidR="002A346C" w:rsidRDefault="002A346C">
      <w:pPr>
        <w:rPr>
          <w:rFonts w:asciiTheme="minorHAnsi" w:hAnsiTheme="minorHAnsi"/>
          <w:b/>
          <w:sz w:val="24"/>
          <w:szCs w:val="24"/>
        </w:rPr>
      </w:pPr>
    </w:p>
    <w:p w:rsidR="00D065FD" w:rsidRPr="00086B39" w:rsidRDefault="00D065FD">
      <w:pPr>
        <w:rPr>
          <w:rFonts w:asciiTheme="minorHAnsi" w:hAnsiTheme="minorHAnsi"/>
          <w:b/>
          <w:sz w:val="24"/>
          <w:szCs w:val="24"/>
        </w:rPr>
      </w:pPr>
      <w:r w:rsidRPr="00086B39">
        <w:rPr>
          <w:rFonts w:asciiTheme="minorHAnsi" w:hAnsiTheme="minorHAnsi"/>
          <w:b/>
          <w:sz w:val="24"/>
          <w:szCs w:val="24"/>
        </w:rPr>
        <w:lastRenderedPageBreak/>
        <w:t>Fakten zur Studie:</w:t>
      </w:r>
    </w:p>
    <w:p w:rsidR="003C0B98" w:rsidRPr="003C0B98" w:rsidRDefault="003C0B98" w:rsidP="003C0B98">
      <w:pPr>
        <w:rPr>
          <w:rFonts w:asciiTheme="minorHAnsi" w:hAnsiTheme="minorHAnsi"/>
          <w:b/>
          <w:sz w:val="24"/>
          <w:szCs w:val="24"/>
        </w:rPr>
      </w:pPr>
    </w:p>
    <w:p w:rsidR="00761952" w:rsidRPr="00761952" w:rsidRDefault="003C0B98" w:rsidP="00761952">
      <w:pPr>
        <w:rPr>
          <w:rFonts w:asciiTheme="minorHAnsi" w:hAnsiTheme="minorHAnsi"/>
          <w:b/>
          <w:sz w:val="24"/>
          <w:szCs w:val="24"/>
        </w:rPr>
      </w:pPr>
      <w:r w:rsidRPr="003C0B98">
        <w:rPr>
          <w:rFonts w:asciiTheme="minorHAnsi" w:hAnsiTheme="minorHAnsi"/>
          <w:b/>
          <w:sz w:val="24"/>
          <w:szCs w:val="24"/>
        </w:rPr>
        <w:t xml:space="preserve">Im Rahmen der qualitativen Befragung wurden </w:t>
      </w:r>
      <w:r w:rsidR="00761952">
        <w:rPr>
          <w:rFonts w:asciiTheme="minorHAnsi" w:hAnsiTheme="minorHAnsi"/>
          <w:b/>
          <w:sz w:val="24"/>
          <w:szCs w:val="24"/>
        </w:rPr>
        <w:t xml:space="preserve"> </w:t>
      </w:r>
      <w:r w:rsidR="00761952" w:rsidRPr="00761952">
        <w:rPr>
          <w:rFonts w:asciiTheme="minorHAnsi" w:hAnsiTheme="minorHAnsi"/>
          <w:b/>
          <w:sz w:val="24"/>
          <w:szCs w:val="24"/>
        </w:rPr>
        <w:t xml:space="preserve">6 </w:t>
      </w:r>
      <w:r w:rsidR="00761952">
        <w:rPr>
          <w:rFonts w:asciiTheme="minorHAnsi" w:hAnsiTheme="minorHAnsi"/>
          <w:b/>
          <w:sz w:val="24"/>
          <w:szCs w:val="24"/>
        </w:rPr>
        <w:t xml:space="preserve">dreistündige </w:t>
      </w:r>
      <w:proofErr w:type="spellStart"/>
      <w:r w:rsidR="00761952" w:rsidRPr="00761952">
        <w:rPr>
          <w:rFonts w:asciiTheme="minorHAnsi" w:hAnsiTheme="minorHAnsi"/>
          <w:b/>
          <w:sz w:val="24"/>
          <w:szCs w:val="24"/>
        </w:rPr>
        <w:t>rheingoldGroups</w:t>
      </w:r>
      <w:proofErr w:type="spellEnd"/>
      <w:r w:rsidR="00761952" w:rsidRPr="00761952">
        <w:rPr>
          <w:rFonts w:asciiTheme="minorHAnsi" w:hAnsiTheme="minorHAnsi"/>
          <w:b/>
          <w:sz w:val="24"/>
          <w:szCs w:val="24"/>
        </w:rPr>
        <w:t>®</w:t>
      </w:r>
      <w:r w:rsidR="00761952">
        <w:rPr>
          <w:rFonts w:asciiTheme="minorHAnsi" w:hAnsiTheme="minorHAnsi"/>
          <w:b/>
          <w:sz w:val="24"/>
          <w:szCs w:val="24"/>
        </w:rPr>
        <w:t xml:space="preserve"> in </w:t>
      </w:r>
      <w:r w:rsidR="00761952" w:rsidRPr="00761952">
        <w:rPr>
          <w:rFonts w:asciiTheme="minorHAnsi" w:hAnsiTheme="minorHAnsi"/>
          <w:b/>
          <w:sz w:val="24"/>
          <w:szCs w:val="24"/>
        </w:rPr>
        <w:t>Hamburg</w:t>
      </w:r>
      <w:r w:rsidR="00761952">
        <w:rPr>
          <w:rFonts w:asciiTheme="minorHAnsi" w:hAnsiTheme="minorHAnsi"/>
          <w:b/>
          <w:sz w:val="24"/>
          <w:szCs w:val="24"/>
        </w:rPr>
        <w:t>,</w:t>
      </w:r>
      <w:r w:rsidR="00761952" w:rsidRPr="00761952">
        <w:rPr>
          <w:rFonts w:asciiTheme="minorHAnsi" w:hAnsiTheme="minorHAnsi"/>
          <w:b/>
          <w:sz w:val="24"/>
          <w:szCs w:val="24"/>
        </w:rPr>
        <w:t xml:space="preserve"> Dresden </w:t>
      </w:r>
      <w:r w:rsidR="00761952">
        <w:rPr>
          <w:rFonts w:asciiTheme="minorHAnsi" w:hAnsiTheme="minorHAnsi"/>
          <w:b/>
          <w:sz w:val="24"/>
          <w:szCs w:val="24"/>
        </w:rPr>
        <w:t xml:space="preserve">und </w:t>
      </w:r>
      <w:r w:rsidR="00761952" w:rsidRPr="00761952">
        <w:rPr>
          <w:rFonts w:asciiTheme="minorHAnsi" w:hAnsiTheme="minorHAnsi"/>
          <w:b/>
          <w:sz w:val="24"/>
          <w:szCs w:val="24"/>
        </w:rPr>
        <w:t xml:space="preserve">Köln </w:t>
      </w:r>
      <w:r w:rsidR="00761952">
        <w:rPr>
          <w:rFonts w:asciiTheme="minorHAnsi" w:hAnsiTheme="minorHAnsi"/>
          <w:b/>
          <w:sz w:val="24"/>
          <w:szCs w:val="24"/>
        </w:rPr>
        <w:t xml:space="preserve">im März 2015 durchgeführt. Dabei waren die Teilnehmer gleichmäßig über die demografischen Daten verteilt. Insgesamt nahmen </w:t>
      </w:r>
      <w:r w:rsidR="00761952" w:rsidRPr="00761952">
        <w:rPr>
          <w:rFonts w:asciiTheme="minorHAnsi" w:hAnsiTheme="minorHAnsi"/>
          <w:b/>
          <w:sz w:val="24"/>
          <w:szCs w:val="24"/>
        </w:rPr>
        <w:t>48 Teilnehmer</w:t>
      </w:r>
      <w:r w:rsidR="00761952">
        <w:rPr>
          <w:rFonts w:asciiTheme="minorHAnsi" w:hAnsiTheme="minorHAnsi"/>
          <w:b/>
          <w:sz w:val="24"/>
          <w:szCs w:val="24"/>
        </w:rPr>
        <w:t xml:space="preserve"> an den Gruppendiskussionen teil.</w:t>
      </w:r>
    </w:p>
    <w:p w:rsidR="003C0B98" w:rsidRDefault="003C0B98" w:rsidP="003C0B98">
      <w:pPr>
        <w:rPr>
          <w:rFonts w:asciiTheme="minorHAnsi" w:hAnsiTheme="minorHAnsi"/>
          <w:b/>
          <w:sz w:val="24"/>
          <w:szCs w:val="24"/>
        </w:rPr>
      </w:pPr>
      <w:r w:rsidRPr="003C0B98">
        <w:rPr>
          <w:rFonts w:asciiTheme="minorHAnsi" w:hAnsiTheme="minorHAnsi"/>
          <w:b/>
          <w:sz w:val="24"/>
          <w:szCs w:val="24"/>
        </w:rPr>
        <w:t xml:space="preserve">Für die repräsentative quantitative Befragung wurden anschließend mehr als 1.000 Personen aus dem </w:t>
      </w:r>
      <w:proofErr w:type="spellStart"/>
      <w:r w:rsidR="00761952">
        <w:rPr>
          <w:rFonts w:asciiTheme="minorHAnsi" w:hAnsiTheme="minorHAnsi"/>
          <w:b/>
          <w:sz w:val="24"/>
          <w:szCs w:val="24"/>
        </w:rPr>
        <w:t>YouGov</w:t>
      </w:r>
      <w:proofErr w:type="spellEnd"/>
      <w:r w:rsidR="00761952">
        <w:rPr>
          <w:rFonts w:asciiTheme="minorHAnsi" w:hAnsiTheme="minorHAnsi"/>
          <w:b/>
          <w:sz w:val="24"/>
          <w:szCs w:val="24"/>
        </w:rPr>
        <w:t xml:space="preserve"> </w:t>
      </w:r>
      <w:r w:rsidRPr="003C0B98">
        <w:rPr>
          <w:rFonts w:asciiTheme="minorHAnsi" w:hAnsiTheme="minorHAnsi"/>
          <w:b/>
          <w:sz w:val="24"/>
          <w:szCs w:val="24"/>
        </w:rPr>
        <w:t xml:space="preserve">Panel </w:t>
      </w:r>
      <w:r w:rsidR="00761952">
        <w:rPr>
          <w:rFonts w:asciiTheme="minorHAnsi" w:hAnsiTheme="minorHAnsi"/>
          <w:b/>
          <w:sz w:val="24"/>
          <w:szCs w:val="24"/>
        </w:rPr>
        <w:t xml:space="preserve">Deutschland </w:t>
      </w:r>
      <w:r w:rsidR="00720884" w:rsidRPr="00720884">
        <w:rPr>
          <w:rFonts w:asciiTheme="minorHAnsi" w:hAnsiTheme="minorHAnsi"/>
          <w:b/>
          <w:sz w:val="24"/>
          <w:szCs w:val="24"/>
        </w:rPr>
        <w:t xml:space="preserve">im Alter von 18 bis 65 Jahren </w:t>
      </w:r>
      <w:r w:rsidRPr="003C0B98">
        <w:rPr>
          <w:rFonts w:asciiTheme="minorHAnsi" w:hAnsiTheme="minorHAnsi"/>
          <w:b/>
          <w:sz w:val="24"/>
          <w:szCs w:val="24"/>
        </w:rPr>
        <w:t xml:space="preserve">befragt. </w:t>
      </w:r>
    </w:p>
    <w:p w:rsidR="00720884" w:rsidRDefault="00720884" w:rsidP="003C0B98">
      <w:pPr>
        <w:rPr>
          <w:rFonts w:asciiTheme="minorHAnsi" w:hAnsiTheme="minorHAnsi"/>
          <w:b/>
          <w:sz w:val="24"/>
          <w:szCs w:val="24"/>
        </w:rPr>
      </w:pPr>
    </w:p>
    <w:p w:rsidR="00883710" w:rsidRDefault="00883710">
      <w:pPr>
        <w:rPr>
          <w:rFonts w:asciiTheme="minorHAnsi" w:hAnsiTheme="minorHAnsi"/>
          <w:b/>
          <w:sz w:val="24"/>
          <w:szCs w:val="24"/>
        </w:rPr>
      </w:pPr>
    </w:p>
    <w:p w:rsidR="00883710" w:rsidRPr="00883710" w:rsidRDefault="00883710" w:rsidP="00883710">
      <w:pPr>
        <w:rPr>
          <w:rFonts w:asciiTheme="minorHAnsi" w:hAnsiTheme="minorHAnsi"/>
          <w:b/>
          <w:sz w:val="24"/>
          <w:szCs w:val="24"/>
        </w:rPr>
      </w:pPr>
      <w:r w:rsidRPr="00883710">
        <w:rPr>
          <w:rFonts w:asciiTheme="minorHAnsi" w:hAnsiTheme="minorHAnsi"/>
          <w:b/>
          <w:sz w:val="24"/>
          <w:szCs w:val="24"/>
        </w:rPr>
        <w:t>Ihre Ansprechpartner zur Studie:</w:t>
      </w:r>
    </w:p>
    <w:p w:rsidR="00883710" w:rsidRPr="00883710" w:rsidRDefault="00883710" w:rsidP="00883710">
      <w:pPr>
        <w:rPr>
          <w:rFonts w:asciiTheme="minorHAnsi" w:hAnsiTheme="minorHAnsi"/>
          <w:b/>
          <w:sz w:val="24"/>
          <w:szCs w:val="24"/>
        </w:rPr>
      </w:pPr>
    </w:p>
    <w:p w:rsidR="00883710" w:rsidRPr="00883710" w:rsidRDefault="00883710" w:rsidP="00883710">
      <w:pPr>
        <w:rPr>
          <w:rFonts w:asciiTheme="minorHAnsi" w:hAnsiTheme="minorHAnsi"/>
          <w:sz w:val="24"/>
          <w:szCs w:val="24"/>
        </w:rPr>
      </w:pPr>
      <w:r w:rsidRPr="00883710">
        <w:rPr>
          <w:rFonts w:asciiTheme="minorHAnsi" w:hAnsiTheme="minorHAnsi"/>
          <w:sz w:val="24"/>
          <w:szCs w:val="24"/>
        </w:rPr>
        <w:t>Ines Imdahl</w:t>
      </w:r>
      <w:r w:rsidR="00D7075A">
        <w:rPr>
          <w:rFonts w:asciiTheme="minorHAnsi" w:hAnsiTheme="minorHAnsi"/>
          <w:sz w:val="24"/>
          <w:szCs w:val="24"/>
        </w:rPr>
        <w:tab/>
      </w:r>
      <w:r w:rsidR="00D7075A">
        <w:rPr>
          <w:rFonts w:asciiTheme="minorHAnsi" w:hAnsiTheme="minorHAnsi"/>
          <w:sz w:val="24"/>
          <w:szCs w:val="24"/>
        </w:rPr>
        <w:tab/>
      </w:r>
      <w:r w:rsidR="00D7075A">
        <w:rPr>
          <w:rFonts w:asciiTheme="minorHAnsi" w:hAnsiTheme="minorHAnsi"/>
          <w:sz w:val="24"/>
          <w:szCs w:val="24"/>
        </w:rPr>
        <w:tab/>
      </w:r>
      <w:r w:rsidR="00D7075A">
        <w:rPr>
          <w:rFonts w:asciiTheme="minorHAnsi" w:hAnsiTheme="minorHAnsi"/>
          <w:sz w:val="24"/>
          <w:szCs w:val="24"/>
        </w:rPr>
        <w:tab/>
      </w:r>
      <w:r w:rsidR="00D7075A">
        <w:rPr>
          <w:rFonts w:asciiTheme="minorHAnsi" w:hAnsiTheme="minorHAnsi"/>
          <w:sz w:val="24"/>
          <w:szCs w:val="24"/>
        </w:rPr>
        <w:tab/>
        <w:t>Rainer Pfuhler</w:t>
      </w:r>
    </w:p>
    <w:p w:rsidR="00883710" w:rsidRPr="00883710" w:rsidRDefault="00883710" w:rsidP="00883710">
      <w:pPr>
        <w:rPr>
          <w:rFonts w:asciiTheme="minorHAnsi" w:hAnsiTheme="minorHAnsi"/>
          <w:sz w:val="24"/>
          <w:szCs w:val="24"/>
        </w:rPr>
      </w:pPr>
      <w:r w:rsidRPr="00883710">
        <w:rPr>
          <w:rFonts w:asciiTheme="minorHAnsi" w:hAnsiTheme="minorHAnsi"/>
          <w:sz w:val="24"/>
          <w:szCs w:val="24"/>
        </w:rPr>
        <w:t xml:space="preserve">Geschäftsführerin </w:t>
      </w:r>
      <w:r w:rsidRPr="00883710">
        <w:rPr>
          <w:rFonts w:asciiTheme="minorHAnsi" w:hAnsiTheme="minorHAnsi"/>
          <w:sz w:val="24"/>
          <w:szCs w:val="24"/>
        </w:rPr>
        <w:tab/>
      </w:r>
      <w:r w:rsidR="00D7075A">
        <w:rPr>
          <w:rFonts w:asciiTheme="minorHAnsi" w:hAnsiTheme="minorHAnsi"/>
          <w:sz w:val="24"/>
          <w:szCs w:val="24"/>
        </w:rPr>
        <w:tab/>
      </w:r>
      <w:r w:rsidR="00D7075A">
        <w:rPr>
          <w:rFonts w:asciiTheme="minorHAnsi" w:hAnsiTheme="minorHAnsi"/>
          <w:sz w:val="24"/>
          <w:szCs w:val="24"/>
        </w:rPr>
        <w:tab/>
      </w:r>
      <w:r w:rsidR="00D7075A">
        <w:rPr>
          <w:rFonts w:asciiTheme="minorHAnsi" w:hAnsiTheme="minorHAnsi"/>
          <w:sz w:val="24"/>
          <w:szCs w:val="24"/>
        </w:rPr>
        <w:tab/>
        <w:t>Leiter Unternehmenskommunikation</w:t>
      </w:r>
    </w:p>
    <w:p w:rsidR="00883710" w:rsidRPr="00D62A68" w:rsidRDefault="00883710" w:rsidP="00883710">
      <w:pPr>
        <w:rPr>
          <w:rFonts w:asciiTheme="minorHAnsi" w:hAnsiTheme="minorHAnsi"/>
          <w:sz w:val="24"/>
          <w:szCs w:val="24"/>
        </w:rPr>
      </w:pPr>
      <w:proofErr w:type="spellStart"/>
      <w:r w:rsidRPr="00D62A68">
        <w:rPr>
          <w:rFonts w:asciiTheme="minorHAnsi" w:hAnsiTheme="minorHAnsi"/>
          <w:sz w:val="24"/>
          <w:szCs w:val="24"/>
        </w:rPr>
        <w:t>rheingold</w:t>
      </w:r>
      <w:proofErr w:type="spellEnd"/>
      <w:r w:rsidRPr="00D62A68">
        <w:rPr>
          <w:rFonts w:asciiTheme="minorHAnsi" w:hAnsiTheme="minorHAnsi"/>
          <w:sz w:val="24"/>
          <w:szCs w:val="24"/>
        </w:rPr>
        <w:t xml:space="preserve"> </w:t>
      </w:r>
      <w:proofErr w:type="spellStart"/>
      <w:r w:rsidRPr="00D62A68">
        <w:rPr>
          <w:rFonts w:asciiTheme="minorHAnsi" w:hAnsiTheme="minorHAnsi"/>
          <w:sz w:val="24"/>
          <w:szCs w:val="24"/>
        </w:rPr>
        <w:t>salon</w:t>
      </w:r>
      <w:proofErr w:type="spellEnd"/>
      <w:r w:rsidR="00D7075A" w:rsidRPr="00D62A68">
        <w:rPr>
          <w:rFonts w:asciiTheme="minorHAnsi" w:hAnsiTheme="minorHAnsi"/>
          <w:sz w:val="24"/>
          <w:szCs w:val="24"/>
        </w:rPr>
        <w:tab/>
      </w:r>
      <w:r w:rsidR="00D7075A" w:rsidRPr="00D62A68">
        <w:rPr>
          <w:rFonts w:asciiTheme="minorHAnsi" w:hAnsiTheme="minorHAnsi"/>
          <w:sz w:val="24"/>
          <w:szCs w:val="24"/>
        </w:rPr>
        <w:tab/>
      </w:r>
      <w:r w:rsidR="00D7075A" w:rsidRPr="00D62A68">
        <w:rPr>
          <w:rFonts w:asciiTheme="minorHAnsi" w:hAnsiTheme="minorHAnsi"/>
          <w:sz w:val="24"/>
          <w:szCs w:val="24"/>
        </w:rPr>
        <w:tab/>
      </w:r>
      <w:r w:rsidR="00D7075A" w:rsidRPr="00D62A68">
        <w:rPr>
          <w:rFonts w:asciiTheme="minorHAnsi" w:hAnsiTheme="minorHAnsi"/>
          <w:sz w:val="24"/>
          <w:szCs w:val="24"/>
        </w:rPr>
        <w:tab/>
      </w:r>
      <w:proofErr w:type="spellStart"/>
      <w:r w:rsidR="00D7075A" w:rsidRPr="00D62A68">
        <w:rPr>
          <w:rFonts w:asciiTheme="minorHAnsi" w:hAnsiTheme="minorHAnsi"/>
          <w:sz w:val="24"/>
          <w:szCs w:val="24"/>
        </w:rPr>
        <w:t>rheingold</w:t>
      </w:r>
      <w:proofErr w:type="spellEnd"/>
      <w:r w:rsidR="00D7075A" w:rsidRPr="00D62A68">
        <w:rPr>
          <w:rFonts w:asciiTheme="minorHAnsi" w:hAnsiTheme="minorHAnsi"/>
          <w:sz w:val="24"/>
          <w:szCs w:val="24"/>
        </w:rPr>
        <w:t xml:space="preserve"> </w:t>
      </w:r>
      <w:proofErr w:type="spellStart"/>
      <w:r w:rsidR="00D7075A" w:rsidRPr="00D62A68">
        <w:rPr>
          <w:rFonts w:asciiTheme="minorHAnsi" w:hAnsiTheme="minorHAnsi"/>
          <w:sz w:val="24"/>
          <w:szCs w:val="24"/>
        </w:rPr>
        <w:t>salon</w:t>
      </w:r>
      <w:proofErr w:type="spellEnd"/>
    </w:p>
    <w:p w:rsidR="00883710" w:rsidRPr="00221825" w:rsidRDefault="00883710" w:rsidP="00883710">
      <w:pPr>
        <w:rPr>
          <w:rFonts w:asciiTheme="minorHAnsi" w:hAnsiTheme="minorHAnsi"/>
          <w:sz w:val="24"/>
          <w:szCs w:val="24"/>
          <w:lang w:val="en-US"/>
        </w:rPr>
      </w:pPr>
      <w:r w:rsidRPr="00221825">
        <w:rPr>
          <w:rFonts w:asciiTheme="minorHAnsi" w:hAnsiTheme="minorHAnsi"/>
          <w:sz w:val="24"/>
          <w:szCs w:val="24"/>
          <w:lang w:val="en-US"/>
        </w:rPr>
        <w:t>Tel: 0221-912 777-22</w:t>
      </w:r>
      <w:r w:rsidR="00D7075A" w:rsidRPr="00221825">
        <w:rPr>
          <w:rFonts w:asciiTheme="minorHAnsi" w:hAnsiTheme="minorHAnsi"/>
          <w:sz w:val="24"/>
          <w:szCs w:val="24"/>
          <w:lang w:val="en-US"/>
        </w:rPr>
        <w:tab/>
      </w:r>
      <w:r w:rsidR="00D7075A" w:rsidRPr="00221825">
        <w:rPr>
          <w:rFonts w:asciiTheme="minorHAnsi" w:hAnsiTheme="minorHAnsi"/>
          <w:sz w:val="24"/>
          <w:szCs w:val="24"/>
          <w:lang w:val="en-US"/>
        </w:rPr>
        <w:tab/>
      </w:r>
      <w:r w:rsidR="00D7075A" w:rsidRPr="00221825">
        <w:rPr>
          <w:rFonts w:asciiTheme="minorHAnsi" w:hAnsiTheme="minorHAnsi"/>
          <w:sz w:val="24"/>
          <w:szCs w:val="24"/>
          <w:lang w:val="en-US"/>
        </w:rPr>
        <w:tab/>
      </w:r>
      <w:r w:rsidR="002A346C" w:rsidRPr="00221825">
        <w:rPr>
          <w:rFonts w:asciiTheme="minorHAnsi" w:hAnsiTheme="minorHAnsi"/>
          <w:sz w:val="24"/>
          <w:szCs w:val="24"/>
          <w:lang w:val="en-US"/>
        </w:rPr>
        <w:tab/>
      </w:r>
      <w:r w:rsidR="00D7075A" w:rsidRPr="00221825">
        <w:rPr>
          <w:rFonts w:asciiTheme="minorHAnsi" w:hAnsiTheme="minorHAnsi"/>
          <w:sz w:val="24"/>
          <w:szCs w:val="24"/>
          <w:lang w:val="en-US"/>
        </w:rPr>
        <w:t>Tel. 0221-912 777-38</w:t>
      </w:r>
    </w:p>
    <w:p w:rsidR="00883710" w:rsidRPr="00221825" w:rsidRDefault="00740C07" w:rsidP="00883710">
      <w:pPr>
        <w:rPr>
          <w:rFonts w:asciiTheme="minorHAnsi" w:hAnsiTheme="minorHAnsi"/>
          <w:sz w:val="24"/>
          <w:szCs w:val="24"/>
          <w:lang w:val="en-US"/>
        </w:rPr>
      </w:pPr>
      <w:hyperlink r:id="rId9" w:history="1">
        <w:r w:rsidR="00D7075A" w:rsidRPr="00221825">
          <w:rPr>
            <w:rStyle w:val="Hyperlink"/>
            <w:rFonts w:asciiTheme="minorHAnsi" w:hAnsiTheme="minorHAnsi"/>
            <w:sz w:val="24"/>
            <w:szCs w:val="24"/>
            <w:lang w:val="en-US"/>
          </w:rPr>
          <w:t>imdahl@rheingold-salon.de</w:t>
        </w:r>
      </w:hyperlink>
      <w:r w:rsidR="00D7075A" w:rsidRPr="00221825">
        <w:rPr>
          <w:rFonts w:asciiTheme="minorHAnsi" w:hAnsiTheme="minorHAnsi"/>
          <w:sz w:val="24"/>
          <w:szCs w:val="24"/>
          <w:lang w:val="en-US"/>
        </w:rPr>
        <w:tab/>
      </w:r>
      <w:r w:rsidR="00D7075A" w:rsidRPr="00221825">
        <w:rPr>
          <w:rFonts w:asciiTheme="minorHAnsi" w:hAnsiTheme="minorHAnsi"/>
          <w:sz w:val="24"/>
          <w:szCs w:val="24"/>
          <w:lang w:val="en-US"/>
        </w:rPr>
        <w:tab/>
      </w:r>
      <w:r w:rsidR="00D7075A" w:rsidRPr="00221825">
        <w:rPr>
          <w:rFonts w:asciiTheme="minorHAnsi" w:hAnsiTheme="minorHAnsi"/>
          <w:sz w:val="24"/>
          <w:szCs w:val="24"/>
          <w:lang w:val="en-US"/>
        </w:rPr>
        <w:tab/>
        <w:t>pfuhler@rheingold-salon.de</w:t>
      </w:r>
    </w:p>
    <w:p w:rsidR="00883710" w:rsidRPr="00221825" w:rsidRDefault="00883710" w:rsidP="00883710">
      <w:pPr>
        <w:rPr>
          <w:rFonts w:asciiTheme="minorHAnsi" w:hAnsiTheme="minorHAnsi"/>
          <w:sz w:val="24"/>
          <w:szCs w:val="24"/>
          <w:lang w:val="en-US"/>
        </w:rPr>
      </w:pPr>
    </w:p>
    <w:p w:rsidR="00883710" w:rsidRPr="00221825" w:rsidRDefault="00883710" w:rsidP="00883710">
      <w:pPr>
        <w:rPr>
          <w:rFonts w:asciiTheme="minorHAnsi" w:hAnsiTheme="minorHAnsi"/>
          <w:sz w:val="24"/>
          <w:szCs w:val="24"/>
          <w:lang w:val="en-US"/>
        </w:rPr>
      </w:pPr>
    </w:p>
    <w:p w:rsidR="00883710" w:rsidRPr="003960DA" w:rsidRDefault="0061585A" w:rsidP="00883710">
      <w:pPr>
        <w:rPr>
          <w:rFonts w:asciiTheme="minorHAnsi" w:hAnsiTheme="minorHAnsi"/>
          <w:sz w:val="24"/>
          <w:szCs w:val="24"/>
        </w:rPr>
      </w:pPr>
      <w:proofErr w:type="spellStart"/>
      <w:r w:rsidRPr="003960DA">
        <w:rPr>
          <w:rFonts w:asciiTheme="minorHAnsi" w:hAnsiTheme="minorHAnsi"/>
          <w:sz w:val="24"/>
          <w:szCs w:val="24"/>
        </w:rPr>
        <w:t>A</w:t>
      </w:r>
      <w:r>
        <w:rPr>
          <w:rFonts w:asciiTheme="minorHAnsi" w:hAnsiTheme="minorHAnsi"/>
          <w:sz w:val="24"/>
          <w:szCs w:val="24"/>
        </w:rPr>
        <w:t>rla</w:t>
      </w:r>
      <w:proofErr w:type="spellEnd"/>
      <w:r w:rsidRPr="003960DA">
        <w:rPr>
          <w:rFonts w:asciiTheme="minorHAnsi" w:hAnsiTheme="minorHAnsi"/>
          <w:sz w:val="24"/>
          <w:szCs w:val="24"/>
        </w:rPr>
        <w:t xml:space="preserve"> </w:t>
      </w:r>
      <w:r w:rsidR="00883710" w:rsidRPr="003960DA">
        <w:rPr>
          <w:rFonts w:asciiTheme="minorHAnsi" w:hAnsiTheme="minorHAnsi"/>
          <w:sz w:val="24"/>
          <w:szCs w:val="24"/>
        </w:rPr>
        <w:t>Food</w:t>
      </w:r>
      <w:r w:rsidRPr="003960DA">
        <w:rPr>
          <w:rFonts w:asciiTheme="minorHAnsi" w:hAnsiTheme="minorHAnsi"/>
          <w:sz w:val="24"/>
          <w:szCs w:val="24"/>
        </w:rPr>
        <w:t>s</w:t>
      </w:r>
      <w:r w:rsidR="00883710" w:rsidRPr="003960DA">
        <w:rPr>
          <w:rFonts w:asciiTheme="minorHAnsi" w:hAnsiTheme="minorHAnsi"/>
          <w:sz w:val="24"/>
          <w:szCs w:val="24"/>
        </w:rPr>
        <w:t xml:space="preserve"> Deutschland</w:t>
      </w:r>
      <w:r w:rsidRPr="003960DA">
        <w:rPr>
          <w:rFonts w:asciiTheme="minorHAnsi" w:hAnsiTheme="minorHAnsi"/>
          <w:sz w:val="24"/>
          <w:szCs w:val="24"/>
        </w:rPr>
        <w:t xml:space="preserve"> GmbH</w:t>
      </w:r>
    </w:p>
    <w:p w:rsidR="0061585A" w:rsidRDefault="0061585A" w:rsidP="00883710">
      <w:pPr>
        <w:rPr>
          <w:rFonts w:asciiTheme="minorHAnsi" w:hAnsiTheme="minorHAnsi"/>
          <w:sz w:val="24"/>
          <w:szCs w:val="24"/>
        </w:rPr>
      </w:pPr>
      <w:r w:rsidRPr="003960DA">
        <w:rPr>
          <w:rFonts w:asciiTheme="minorHAnsi" w:hAnsiTheme="minorHAnsi"/>
          <w:sz w:val="24"/>
          <w:szCs w:val="24"/>
        </w:rPr>
        <w:t>Tanja Kistowski</w:t>
      </w:r>
    </w:p>
    <w:p w:rsidR="001969AD" w:rsidRPr="003960DA" w:rsidRDefault="001969AD" w:rsidP="00883710">
      <w:pPr>
        <w:rPr>
          <w:rFonts w:asciiTheme="minorHAnsi" w:hAnsiTheme="minorHAnsi"/>
          <w:sz w:val="24"/>
          <w:szCs w:val="24"/>
        </w:rPr>
      </w:pPr>
      <w:r>
        <w:rPr>
          <w:rFonts w:asciiTheme="minorHAnsi" w:hAnsiTheme="minorHAnsi"/>
          <w:sz w:val="24"/>
          <w:szCs w:val="24"/>
        </w:rPr>
        <w:t>Communications Manager</w:t>
      </w:r>
    </w:p>
    <w:p w:rsidR="0061585A" w:rsidRDefault="0061585A" w:rsidP="00883710">
      <w:pPr>
        <w:rPr>
          <w:rFonts w:asciiTheme="minorHAnsi" w:hAnsiTheme="minorHAnsi"/>
          <w:sz w:val="24"/>
          <w:szCs w:val="24"/>
        </w:rPr>
      </w:pPr>
      <w:proofErr w:type="spellStart"/>
      <w:r>
        <w:rPr>
          <w:rFonts w:asciiTheme="minorHAnsi" w:hAnsiTheme="minorHAnsi"/>
          <w:sz w:val="24"/>
          <w:szCs w:val="24"/>
        </w:rPr>
        <w:t>Wahlerstr</w:t>
      </w:r>
      <w:proofErr w:type="spellEnd"/>
      <w:r>
        <w:rPr>
          <w:rFonts w:asciiTheme="minorHAnsi" w:hAnsiTheme="minorHAnsi"/>
          <w:sz w:val="24"/>
          <w:szCs w:val="24"/>
        </w:rPr>
        <w:t>. 2</w:t>
      </w:r>
    </w:p>
    <w:p w:rsidR="0061585A" w:rsidRPr="003960DA" w:rsidRDefault="0061585A" w:rsidP="00883710">
      <w:pPr>
        <w:rPr>
          <w:rFonts w:asciiTheme="minorHAnsi" w:hAnsiTheme="minorHAnsi"/>
          <w:sz w:val="24"/>
          <w:szCs w:val="24"/>
        </w:rPr>
      </w:pPr>
      <w:r>
        <w:rPr>
          <w:rFonts w:asciiTheme="minorHAnsi" w:hAnsiTheme="minorHAnsi"/>
          <w:sz w:val="24"/>
          <w:szCs w:val="24"/>
        </w:rPr>
        <w:t>40472 Düsseldorf</w:t>
      </w:r>
    </w:p>
    <w:p w:rsidR="0061585A" w:rsidRPr="003960DA" w:rsidRDefault="0061585A">
      <w:pPr>
        <w:rPr>
          <w:rFonts w:asciiTheme="minorHAnsi" w:hAnsiTheme="minorHAnsi"/>
          <w:sz w:val="24"/>
          <w:szCs w:val="24"/>
        </w:rPr>
      </w:pPr>
      <w:r w:rsidRPr="003960DA">
        <w:rPr>
          <w:rFonts w:asciiTheme="minorHAnsi" w:hAnsiTheme="minorHAnsi"/>
          <w:sz w:val="24"/>
          <w:szCs w:val="24"/>
        </w:rPr>
        <w:t>Tel: 0211-47231-277</w:t>
      </w:r>
    </w:p>
    <w:p w:rsidR="00883710" w:rsidRPr="00DA2EC1" w:rsidRDefault="0061585A">
      <w:pPr>
        <w:rPr>
          <w:rFonts w:asciiTheme="minorHAnsi" w:hAnsiTheme="minorHAnsi"/>
          <w:sz w:val="24"/>
          <w:szCs w:val="24"/>
          <w:lang w:val="en-US"/>
        </w:rPr>
      </w:pPr>
      <w:r w:rsidRPr="00DA2EC1">
        <w:rPr>
          <w:rFonts w:asciiTheme="minorHAnsi" w:hAnsiTheme="minorHAnsi"/>
          <w:sz w:val="24"/>
          <w:szCs w:val="24"/>
          <w:lang w:val="en-US"/>
        </w:rPr>
        <w:t>tanja.kistowski@arlafoods.com</w:t>
      </w:r>
    </w:p>
    <w:p w:rsidR="003C0B98" w:rsidRPr="00DA2EC1" w:rsidRDefault="003C0B98">
      <w:pPr>
        <w:rPr>
          <w:rFonts w:asciiTheme="minorHAnsi" w:hAnsiTheme="minorHAnsi"/>
          <w:sz w:val="24"/>
          <w:szCs w:val="24"/>
          <w:lang w:val="en-US"/>
        </w:rPr>
      </w:pPr>
    </w:p>
    <w:p w:rsidR="003C0B98" w:rsidRPr="00DA2EC1" w:rsidRDefault="003C0B98" w:rsidP="003C0B98">
      <w:pPr>
        <w:rPr>
          <w:rFonts w:asciiTheme="minorHAnsi" w:hAnsiTheme="minorHAnsi"/>
          <w:b/>
          <w:sz w:val="24"/>
          <w:szCs w:val="24"/>
          <w:lang w:val="en-US"/>
        </w:rPr>
      </w:pPr>
      <w:proofErr w:type="spellStart"/>
      <w:r w:rsidRPr="00DA2EC1">
        <w:rPr>
          <w:rFonts w:asciiTheme="minorHAnsi" w:hAnsiTheme="minorHAnsi"/>
          <w:b/>
          <w:sz w:val="24"/>
          <w:szCs w:val="24"/>
          <w:lang w:val="en-US"/>
        </w:rPr>
        <w:t>Über</w:t>
      </w:r>
      <w:proofErr w:type="spellEnd"/>
      <w:r w:rsidRPr="00DA2EC1">
        <w:rPr>
          <w:rFonts w:asciiTheme="minorHAnsi" w:hAnsiTheme="minorHAnsi"/>
          <w:b/>
          <w:sz w:val="24"/>
          <w:szCs w:val="24"/>
          <w:lang w:val="en-US"/>
        </w:rPr>
        <w:t xml:space="preserve"> </w:t>
      </w:r>
      <w:proofErr w:type="spellStart"/>
      <w:r w:rsidRPr="00DA2EC1">
        <w:rPr>
          <w:rFonts w:asciiTheme="minorHAnsi" w:hAnsiTheme="minorHAnsi"/>
          <w:b/>
          <w:sz w:val="24"/>
          <w:szCs w:val="24"/>
          <w:lang w:val="en-US"/>
        </w:rPr>
        <w:t>rheingold</w:t>
      </w:r>
      <w:proofErr w:type="spellEnd"/>
      <w:r w:rsidRPr="00DA2EC1">
        <w:rPr>
          <w:rFonts w:asciiTheme="minorHAnsi" w:hAnsiTheme="minorHAnsi"/>
          <w:b/>
          <w:sz w:val="24"/>
          <w:szCs w:val="24"/>
          <w:lang w:val="en-US"/>
        </w:rPr>
        <w:t xml:space="preserve"> salon</w:t>
      </w:r>
    </w:p>
    <w:p w:rsidR="003C0B98" w:rsidRPr="003C0B98" w:rsidRDefault="003C0B98" w:rsidP="003C0B98">
      <w:pPr>
        <w:rPr>
          <w:rFonts w:asciiTheme="minorHAnsi" w:hAnsiTheme="minorHAnsi"/>
          <w:sz w:val="24"/>
          <w:szCs w:val="24"/>
        </w:rPr>
      </w:pPr>
      <w:r w:rsidRPr="003C0B98">
        <w:rPr>
          <w:rFonts w:asciiTheme="minorHAnsi" w:hAnsiTheme="minorHAnsi"/>
          <w:sz w:val="24"/>
          <w:szCs w:val="24"/>
        </w:rPr>
        <w:t xml:space="preserve">Der </w:t>
      </w:r>
      <w:proofErr w:type="spellStart"/>
      <w:r w:rsidRPr="003C0B98">
        <w:rPr>
          <w:rFonts w:asciiTheme="minorHAnsi" w:hAnsiTheme="minorHAnsi"/>
          <w:sz w:val="24"/>
          <w:szCs w:val="24"/>
        </w:rPr>
        <w:t>rheingold</w:t>
      </w:r>
      <w:proofErr w:type="spellEnd"/>
      <w:r w:rsidRPr="003C0B98">
        <w:rPr>
          <w:rFonts w:asciiTheme="minorHAnsi" w:hAnsiTheme="minorHAnsi"/>
          <w:sz w:val="24"/>
          <w:szCs w:val="24"/>
        </w:rPr>
        <w:t xml:space="preserve"> </w:t>
      </w:r>
      <w:proofErr w:type="spellStart"/>
      <w:r w:rsidRPr="003C0B98">
        <w:rPr>
          <w:rFonts w:asciiTheme="minorHAnsi" w:hAnsiTheme="minorHAnsi"/>
          <w:sz w:val="24"/>
          <w:szCs w:val="24"/>
        </w:rPr>
        <w:t>salon</w:t>
      </w:r>
      <w:proofErr w:type="spellEnd"/>
      <w:r w:rsidRPr="003C0B98">
        <w:rPr>
          <w:rFonts w:asciiTheme="minorHAnsi" w:hAnsiTheme="minorHAnsi"/>
          <w:sz w:val="24"/>
          <w:szCs w:val="24"/>
        </w:rPr>
        <w:t xml:space="preserve"> kombiniert langjährige tiefenpsychologische Expertise aus Moderation, Projekt- und Prozessbegleitung, Research und Marketing zu einem eigenen Angebot im Markt. Der </w:t>
      </w:r>
      <w:proofErr w:type="spellStart"/>
      <w:r w:rsidRPr="003C0B98">
        <w:rPr>
          <w:rFonts w:asciiTheme="minorHAnsi" w:hAnsiTheme="minorHAnsi"/>
          <w:sz w:val="24"/>
          <w:szCs w:val="24"/>
        </w:rPr>
        <w:t>rheingold</w:t>
      </w:r>
      <w:proofErr w:type="spellEnd"/>
      <w:r w:rsidRPr="003C0B98">
        <w:rPr>
          <w:rFonts w:asciiTheme="minorHAnsi" w:hAnsiTheme="minorHAnsi"/>
          <w:sz w:val="24"/>
          <w:szCs w:val="24"/>
        </w:rPr>
        <w:t xml:space="preserve"> </w:t>
      </w:r>
      <w:proofErr w:type="spellStart"/>
      <w:r w:rsidRPr="003C0B98">
        <w:rPr>
          <w:rFonts w:asciiTheme="minorHAnsi" w:hAnsiTheme="minorHAnsi"/>
          <w:sz w:val="24"/>
          <w:szCs w:val="24"/>
        </w:rPr>
        <w:t>salon</w:t>
      </w:r>
      <w:proofErr w:type="spellEnd"/>
      <w:r w:rsidRPr="003C0B98">
        <w:rPr>
          <w:rFonts w:asciiTheme="minorHAnsi" w:hAnsiTheme="minorHAnsi"/>
          <w:sz w:val="24"/>
          <w:szCs w:val="24"/>
        </w:rPr>
        <w:t xml:space="preserve"> positioniert sich dabei „zwischen“ den klassischen Angeboten aus Unternehmensberatung und Marktforschung.</w:t>
      </w:r>
    </w:p>
    <w:p w:rsidR="003C0B98" w:rsidRPr="003C0B98" w:rsidRDefault="003C0B98" w:rsidP="003C0B98">
      <w:pPr>
        <w:rPr>
          <w:rFonts w:asciiTheme="minorHAnsi" w:hAnsiTheme="minorHAnsi"/>
          <w:sz w:val="24"/>
          <w:szCs w:val="24"/>
        </w:rPr>
      </w:pPr>
      <w:r w:rsidRPr="003C0B98">
        <w:rPr>
          <w:rFonts w:asciiTheme="minorHAnsi" w:hAnsiTheme="minorHAnsi"/>
          <w:sz w:val="24"/>
          <w:szCs w:val="24"/>
        </w:rPr>
        <w:t xml:space="preserve">Neben unserer klassischen, tiefenpsychologischen und morphologischen Marktforschung bieten wir vor allem Strategien und strategische Beratung in den Bereichen Marketing, Markenführung und -entwicklung, Public Relations, Unternehmensausrichtung und unternehmensinterne Prozessen, Kommunikations- und Konzeptentwicklung, Innovationsprozesse sowie </w:t>
      </w:r>
      <w:proofErr w:type="spellStart"/>
      <w:r w:rsidRPr="003C0B98">
        <w:rPr>
          <w:rFonts w:asciiTheme="minorHAnsi" w:hAnsiTheme="minorHAnsi"/>
          <w:sz w:val="24"/>
          <w:szCs w:val="24"/>
        </w:rPr>
        <w:t>Teambuilding</w:t>
      </w:r>
      <w:proofErr w:type="spellEnd"/>
      <w:r w:rsidRPr="003C0B98">
        <w:rPr>
          <w:rFonts w:asciiTheme="minorHAnsi" w:hAnsiTheme="minorHAnsi"/>
          <w:sz w:val="24"/>
          <w:szCs w:val="24"/>
        </w:rPr>
        <w:t xml:space="preserve"> an. </w:t>
      </w:r>
    </w:p>
    <w:p w:rsidR="003C0B98" w:rsidRPr="003C0B98" w:rsidRDefault="003C0B98" w:rsidP="003C0B98">
      <w:pPr>
        <w:rPr>
          <w:rFonts w:asciiTheme="minorHAnsi" w:hAnsiTheme="minorHAnsi"/>
          <w:sz w:val="24"/>
          <w:szCs w:val="24"/>
        </w:rPr>
      </w:pPr>
      <w:r w:rsidRPr="003C0B98">
        <w:rPr>
          <w:rFonts w:asciiTheme="minorHAnsi" w:hAnsiTheme="minorHAnsi"/>
          <w:sz w:val="24"/>
          <w:szCs w:val="24"/>
        </w:rPr>
        <w:t xml:space="preserve">Zu den Kunden des </w:t>
      </w:r>
      <w:proofErr w:type="spellStart"/>
      <w:r w:rsidRPr="003C0B98">
        <w:rPr>
          <w:rFonts w:asciiTheme="minorHAnsi" w:hAnsiTheme="minorHAnsi"/>
          <w:sz w:val="24"/>
          <w:szCs w:val="24"/>
        </w:rPr>
        <w:t>salon</w:t>
      </w:r>
      <w:proofErr w:type="spellEnd"/>
      <w:r w:rsidRPr="003C0B98">
        <w:rPr>
          <w:rFonts w:asciiTheme="minorHAnsi" w:hAnsiTheme="minorHAnsi"/>
          <w:sz w:val="24"/>
          <w:szCs w:val="24"/>
        </w:rPr>
        <w:t xml:space="preserve"> zählen die bekanntesten Adressen der deutschen und internationalen Wirtschaft. </w:t>
      </w:r>
    </w:p>
    <w:p w:rsidR="003C0B98" w:rsidRDefault="003C0B98" w:rsidP="003C0B98">
      <w:pPr>
        <w:rPr>
          <w:rFonts w:asciiTheme="minorHAnsi" w:hAnsiTheme="minorHAnsi"/>
          <w:sz w:val="24"/>
          <w:szCs w:val="24"/>
        </w:rPr>
      </w:pPr>
      <w:r w:rsidRPr="003C0B98">
        <w:rPr>
          <w:rFonts w:asciiTheme="minorHAnsi" w:hAnsiTheme="minorHAnsi"/>
          <w:sz w:val="24"/>
          <w:szCs w:val="24"/>
        </w:rPr>
        <w:t>www.rheingold-salon.de</w:t>
      </w:r>
      <w:hyperlink r:id="rId10" w:history="1">
        <w:r w:rsidRPr="007F0FC2">
          <w:rPr>
            <w:rStyle w:val="Hyperlink"/>
            <w:rFonts w:asciiTheme="minorHAnsi" w:hAnsiTheme="minorHAnsi"/>
            <w:sz w:val="24"/>
            <w:szCs w:val="24"/>
          </w:rPr>
          <w:t>www.facebook.com/rheingold.salon</w:t>
        </w:r>
      </w:hyperlink>
      <w:r w:rsidRPr="003C0B98">
        <w:rPr>
          <w:rFonts w:asciiTheme="minorHAnsi" w:hAnsiTheme="minorHAnsi"/>
          <w:sz w:val="24"/>
          <w:szCs w:val="24"/>
        </w:rPr>
        <w:t>.</w:t>
      </w:r>
    </w:p>
    <w:p w:rsidR="003C0B98" w:rsidRDefault="003C0B98" w:rsidP="003C0B98">
      <w:pPr>
        <w:rPr>
          <w:rFonts w:asciiTheme="minorHAnsi" w:hAnsiTheme="minorHAnsi"/>
          <w:sz w:val="24"/>
          <w:szCs w:val="24"/>
        </w:rPr>
      </w:pPr>
    </w:p>
    <w:p w:rsidR="003C0B98" w:rsidRDefault="003C0B98" w:rsidP="003C0B98">
      <w:pPr>
        <w:rPr>
          <w:rFonts w:asciiTheme="minorHAnsi" w:hAnsiTheme="minorHAnsi"/>
          <w:sz w:val="24"/>
          <w:szCs w:val="24"/>
        </w:rPr>
      </w:pPr>
    </w:p>
    <w:p w:rsidR="00DA68D5" w:rsidRDefault="00DA68D5" w:rsidP="003C0B98">
      <w:pPr>
        <w:rPr>
          <w:rFonts w:asciiTheme="minorHAnsi" w:hAnsiTheme="minorHAnsi"/>
          <w:b/>
          <w:sz w:val="24"/>
          <w:szCs w:val="24"/>
        </w:rPr>
      </w:pPr>
    </w:p>
    <w:p w:rsidR="00DA68D5" w:rsidRDefault="00DA68D5" w:rsidP="003C0B98">
      <w:pPr>
        <w:rPr>
          <w:rFonts w:asciiTheme="minorHAnsi" w:hAnsiTheme="minorHAnsi"/>
          <w:b/>
          <w:sz w:val="24"/>
          <w:szCs w:val="24"/>
        </w:rPr>
      </w:pPr>
    </w:p>
    <w:p w:rsidR="003C0B98" w:rsidRPr="003C0B98" w:rsidRDefault="003C0B98" w:rsidP="003C0B98">
      <w:pPr>
        <w:rPr>
          <w:rFonts w:asciiTheme="minorHAnsi" w:hAnsiTheme="minorHAnsi"/>
          <w:b/>
          <w:sz w:val="24"/>
          <w:szCs w:val="24"/>
        </w:rPr>
      </w:pPr>
      <w:r w:rsidRPr="003C0B98">
        <w:rPr>
          <w:rFonts w:asciiTheme="minorHAnsi" w:hAnsiTheme="minorHAnsi"/>
          <w:b/>
          <w:sz w:val="24"/>
          <w:szCs w:val="24"/>
        </w:rPr>
        <w:t xml:space="preserve">Über </w:t>
      </w:r>
      <w:proofErr w:type="spellStart"/>
      <w:r w:rsidRPr="003C0B98">
        <w:rPr>
          <w:rFonts w:asciiTheme="minorHAnsi" w:hAnsiTheme="minorHAnsi"/>
          <w:b/>
          <w:sz w:val="24"/>
          <w:szCs w:val="24"/>
        </w:rPr>
        <w:t>Arla</w:t>
      </w:r>
      <w:proofErr w:type="spellEnd"/>
      <w:r w:rsidRPr="003C0B98">
        <w:rPr>
          <w:rFonts w:asciiTheme="minorHAnsi" w:hAnsiTheme="minorHAnsi"/>
          <w:b/>
          <w:sz w:val="24"/>
          <w:szCs w:val="24"/>
        </w:rPr>
        <w:t xml:space="preserve"> Food</w:t>
      </w:r>
      <w:r w:rsidR="003960DA">
        <w:rPr>
          <w:rFonts w:asciiTheme="minorHAnsi" w:hAnsiTheme="minorHAnsi"/>
          <w:b/>
          <w:sz w:val="24"/>
          <w:szCs w:val="24"/>
        </w:rPr>
        <w:t>s</w:t>
      </w:r>
      <w:r w:rsidRPr="003C0B98">
        <w:rPr>
          <w:rFonts w:asciiTheme="minorHAnsi" w:hAnsiTheme="minorHAnsi"/>
          <w:b/>
          <w:sz w:val="24"/>
          <w:szCs w:val="24"/>
        </w:rPr>
        <w:t xml:space="preserve"> </w:t>
      </w:r>
    </w:p>
    <w:p w:rsidR="00D7075A" w:rsidRPr="002A346C" w:rsidRDefault="00D7075A" w:rsidP="00D7075A">
      <w:pPr>
        <w:rPr>
          <w:rFonts w:asciiTheme="minorHAnsi" w:hAnsiTheme="minorHAnsi"/>
          <w:sz w:val="24"/>
          <w:szCs w:val="24"/>
        </w:rPr>
      </w:pPr>
      <w:proofErr w:type="spellStart"/>
      <w:r w:rsidRPr="002A346C">
        <w:rPr>
          <w:rFonts w:asciiTheme="minorHAnsi" w:hAnsiTheme="minorHAnsi"/>
          <w:sz w:val="24"/>
          <w:szCs w:val="24"/>
        </w:rPr>
        <w:t>Arla</w:t>
      </w:r>
      <w:proofErr w:type="spellEnd"/>
      <w:r w:rsidRPr="002A346C">
        <w:rPr>
          <w:rFonts w:asciiTheme="minorHAnsi" w:hAnsiTheme="minorHAnsi"/>
          <w:sz w:val="24"/>
          <w:szCs w:val="24"/>
        </w:rPr>
        <w:t xml:space="preserve"> Foods ist ein globales Molkereiunternehmen sowie eine Genossenschaft im Besitz von rund 12.800 Milchbauern aus Schweden, Dänemark, Deutschland, Großbritannien, Belgien, Luxemburg und den Niederlanden. </w:t>
      </w:r>
      <w:proofErr w:type="spellStart"/>
      <w:r w:rsidRPr="002A346C">
        <w:rPr>
          <w:rFonts w:asciiTheme="minorHAnsi" w:hAnsiTheme="minorHAnsi"/>
          <w:sz w:val="24"/>
          <w:szCs w:val="24"/>
        </w:rPr>
        <w:t>Arla</w:t>
      </w:r>
      <w:proofErr w:type="spellEnd"/>
      <w:r w:rsidR="0040729A">
        <w:rPr>
          <w:rFonts w:asciiTheme="minorHAnsi" w:hAnsiTheme="minorHAnsi"/>
          <w:sz w:val="24"/>
          <w:szCs w:val="24"/>
        </w:rPr>
        <w:t xml:space="preserve"> </w:t>
      </w:r>
      <w:r w:rsidRPr="002A346C">
        <w:rPr>
          <w:rFonts w:asciiTheme="minorHAnsi" w:hAnsiTheme="minorHAnsi"/>
          <w:sz w:val="24"/>
          <w:szCs w:val="24"/>
        </w:rPr>
        <w:t xml:space="preserve">Produkte werden unter bekannten Markennamen wie </w:t>
      </w:r>
      <w:proofErr w:type="spellStart"/>
      <w:r w:rsidRPr="002A346C">
        <w:rPr>
          <w:rFonts w:asciiTheme="minorHAnsi" w:hAnsiTheme="minorHAnsi"/>
          <w:sz w:val="24"/>
          <w:szCs w:val="24"/>
        </w:rPr>
        <w:t>Arla</w:t>
      </w:r>
      <w:proofErr w:type="spellEnd"/>
      <w:r w:rsidRPr="002A346C">
        <w:rPr>
          <w:rFonts w:asciiTheme="minorHAnsi" w:hAnsiTheme="minorHAnsi"/>
          <w:sz w:val="24"/>
          <w:szCs w:val="24"/>
        </w:rPr>
        <w:t xml:space="preserve">®, </w:t>
      </w:r>
      <w:proofErr w:type="spellStart"/>
      <w:r w:rsidRPr="002A346C">
        <w:rPr>
          <w:rFonts w:asciiTheme="minorHAnsi" w:hAnsiTheme="minorHAnsi"/>
          <w:sz w:val="24"/>
          <w:szCs w:val="24"/>
        </w:rPr>
        <w:t>Lurpak</w:t>
      </w:r>
      <w:proofErr w:type="spellEnd"/>
      <w:r w:rsidRPr="002A346C">
        <w:rPr>
          <w:rFonts w:asciiTheme="minorHAnsi" w:hAnsiTheme="minorHAnsi"/>
          <w:sz w:val="24"/>
          <w:szCs w:val="24"/>
        </w:rPr>
        <w:t xml:space="preserve">® und Castello® in mehr als 100 Ländern der Erde vertrieben. </w:t>
      </w:r>
      <w:proofErr w:type="spellStart"/>
      <w:r w:rsidRPr="002A346C">
        <w:rPr>
          <w:rFonts w:asciiTheme="minorHAnsi" w:hAnsiTheme="minorHAnsi"/>
          <w:sz w:val="24"/>
          <w:szCs w:val="24"/>
        </w:rPr>
        <w:t>Arla</w:t>
      </w:r>
      <w:proofErr w:type="spellEnd"/>
      <w:r w:rsidRPr="002A346C">
        <w:rPr>
          <w:rFonts w:asciiTheme="minorHAnsi" w:hAnsiTheme="minorHAnsi"/>
          <w:sz w:val="24"/>
          <w:szCs w:val="24"/>
        </w:rPr>
        <w:t xml:space="preserve"> Foods ist das drittgrößte Molkereiunternehmen in Deutschland. Weitere Informationen unter </w:t>
      </w:r>
      <w:hyperlink r:id="rId11" w:history="1">
        <w:r w:rsidRPr="002A346C">
          <w:rPr>
            <w:rFonts w:asciiTheme="minorHAnsi" w:hAnsiTheme="minorHAnsi"/>
            <w:sz w:val="24"/>
            <w:szCs w:val="24"/>
          </w:rPr>
          <w:t>www.arlafoods.de</w:t>
        </w:r>
      </w:hyperlink>
      <w:r w:rsidR="0040729A">
        <w:rPr>
          <w:rFonts w:asciiTheme="minorHAnsi" w:hAnsiTheme="minorHAnsi"/>
          <w:sz w:val="24"/>
          <w:szCs w:val="24"/>
        </w:rPr>
        <w:t>.</w:t>
      </w:r>
    </w:p>
    <w:p w:rsidR="003C0B98" w:rsidRDefault="003C0B98">
      <w:pPr>
        <w:rPr>
          <w:rFonts w:asciiTheme="minorHAnsi" w:hAnsiTheme="minorHAnsi"/>
          <w:sz w:val="24"/>
          <w:szCs w:val="24"/>
        </w:rPr>
      </w:pPr>
    </w:p>
    <w:p w:rsidR="00D62A68" w:rsidRDefault="00D62A68">
      <w:pPr>
        <w:rPr>
          <w:rFonts w:asciiTheme="minorHAnsi" w:hAnsiTheme="minorHAnsi"/>
          <w:sz w:val="24"/>
          <w:szCs w:val="24"/>
        </w:rPr>
      </w:pPr>
    </w:p>
    <w:p w:rsidR="00D7075A" w:rsidRDefault="00D7075A">
      <w:pPr>
        <w:rPr>
          <w:rFonts w:asciiTheme="minorHAnsi" w:hAnsiTheme="minorHAnsi"/>
          <w:b/>
          <w:sz w:val="24"/>
          <w:szCs w:val="24"/>
        </w:rPr>
      </w:pPr>
      <w:r w:rsidRPr="002A346C">
        <w:rPr>
          <w:rFonts w:asciiTheme="minorHAnsi" w:hAnsiTheme="minorHAnsi"/>
          <w:b/>
          <w:sz w:val="24"/>
          <w:szCs w:val="24"/>
        </w:rPr>
        <w:t xml:space="preserve">Über </w:t>
      </w:r>
      <w:proofErr w:type="spellStart"/>
      <w:r w:rsidRPr="002A346C">
        <w:rPr>
          <w:rFonts w:asciiTheme="minorHAnsi" w:hAnsiTheme="minorHAnsi"/>
          <w:b/>
          <w:sz w:val="24"/>
          <w:szCs w:val="24"/>
        </w:rPr>
        <w:t>Arla</w:t>
      </w:r>
      <w:proofErr w:type="spellEnd"/>
      <w:r w:rsidRPr="002A346C">
        <w:rPr>
          <w:rFonts w:asciiTheme="minorHAnsi" w:hAnsiTheme="minorHAnsi"/>
          <w:b/>
          <w:sz w:val="24"/>
          <w:szCs w:val="24"/>
        </w:rPr>
        <w:t xml:space="preserve"> </w:t>
      </w:r>
      <w:proofErr w:type="spellStart"/>
      <w:r w:rsidRPr="002A346C">
        <w:rPr>
          <w:rFonts w:asciiTheme="minorHAnsi" w:hAnsiTheme="minorHAnsi"/>
          <w:b/>
          <w:sz w:val="24"/>
          <w:szCs w:val="24"/>
        </w:rPr>
        <w:t>Kærgården</w:t>
      </w:r>
      <w:proofErr w:type="spellEnd"/>
    </w:p>
    <w:p w:rsidR="00BC7036" w:rsidRPr="00BC7036" w:rsidRDefault="00D62A68" w:rsidP="00BC7036">
      <w:pPr>
        <w:rPr>
          <w:rFonts w:asciiTheme="minorHAnsi" w:hAnsiTheme="minorHAnsi"/>
          <w:bCs/>
          <w:sz w:val="24"/>
          <w:szCs w:val="24"/>
        </w:rPr>
      </w:pPr>
      <w:proofErr w:type="spellStart"/>
      <w:r>
        <w:rPr>
          <w:rFonts w:asciiTheme="minorHAnsi" w:hAnsiTheme="minorHAnsi"/>
          <w:sz w:val="24"/>
          <w:szCs w:val="24"/>
        </w:rPr>
        <w:t>Arla</w:t>
      </w:r>
      <w:proofErr w:type="spellEnd"/>
      <w:r>
        <w:rPr>
          <w:rFonts w:asciiTheme="minorHAnsi" w:hAnsiTheme="minorHAnsi"/>
          <w:sz w:val="24"/>
          <w:szCs w:val="24"/>
        </w:rPr>
        <w:t xml:space="preserve"> </w:t>
      </w:r>
      <w:proofErr w:type="spellStart"/>
      <w:r>
        <w:rPr>
          <w:rFonts w:asciiTheme="minorHAnsi" w:hAnsiTheme="minorHAnsi"/>
          <w:sz w:val="24"/>
          <w:szCs w:val="24"/>
        </w:rPr>
        <w:t>Kærgården</w:t>
      </w:r>
      <w:proofErr w:type="spellEnd"/>
      <w:r>
        <w:rPr>
          <w:rFonts w:asciiTheme="minorHAnsi" w:hAnsiTheme="minorHAnsi"/>
          <w:sz w:val="24"/>
          <w:szCs w:val="24"/>
        </w:rPr>
        <w:t xml:space="preserve"> ist </w:t>
      </w:r>
      <w:r w:rsidRPr="002A346C">
        <w:rPr>
          <w:rFonts w:asciiTheme="minorHAnsi" w:hAnsiTheme="minorHAnsi"/>
          <w:sz w:val="24"/>
          <w:szCs w:val="24"/>
        </w:rPr>
        <w:t>Marktführer im Segment Mischstreichfette</w:t>
      </w:r>
      <w:r w:rsidR="0040729A">
        <w:rPr>
          <w:rFonts w:asciiTheme="minorHAnsi" w:hAnsiTheme="minorHAnsi"/>
          <w:sz w:val="24"/>
          <w:szCs w:val="24"/>
        </w:rPr>
        <w:t>. Als erstes Mischstreichfett</w:t>
      </w:r>
      <w:r w:rsidR="008D092E">
        <w:rPr>
          <w:rFonts w:asciiTheme="minorHAnsi" w:hAnsiTheme="minorHAnsi"/>
          <w:sz w:val="24"/>
          <w:szCs w:val="24"/>
        </w:rPr>
        <w:t xml:space="preserve"> </w:t>
      </w:r>
      <w:r>
        <w:rPr>
          <w:rFonts w:asciiTheme="minorHAnsi" w:hAnsiTheme="minorHAnsi"/>
          <w:sz w:val="24"/>
          <w:szCs w:val="24"/>
        </w:rPr>
        <w:t xml:space="preserve">auf dem deutschen Markt hat </w:t>
      </w:r>
      <w:proofErr w:type="spellStart"/>
      <w:r>
        <w:rPr>
          <w:rFonts w:asciiTheme="minorHAnsi" w:hAnsiTheme="minorHAnsi"/>
          <w:sz w:val="24"/>
          <w:szCs w:val="24"/>
        </w:rPr>
        <w:t>Arla</w:t>
      </w:r>
      <w:proofErr w:type="spellEnd"/>
      <w:r>
        <w:rPr>
          <w:rFonts w:asciiTheme="minorHAnsi" w:hAnsiTheme="minorHAnsi"/>
          <w:sz w:val="24"/>
          <w:szCs w:val="24"/>
        </w:rPr>
        <w:t xml:space="preserve"> </w:t>
      </w:r>
      <w:proofErr w:type="spellStart"/>
      <w:r>
        <w:rPr>
          <w:rFonts w:asciiTheme="minorHAnsi" w:hAnsiTheme="minorHAnsi"/>
          <w:sz w:val="24"/>
          <w:szCs w:val="24"/>
        </w:rPr>
        <w:t>Kærgården</w:t>
      </w:r>
      <w:proofErr w:type="spellEnd"/>
      <w:r>
        <w:rPr>
          <w:rFonts w:asciiTheme="minorHAnsi" w:hAnsiTheme="minorHAnsi"/>
          <w:sz w:val="24"/>
          <w:szCs w:val="24"/>
        </w:rPr>
        <w:t xml:space="preserve"> </w:t>
      </w:r>
      <w:r w:rsidR="0040729A">
        <w:rPr>
          <w:rFonts w:asciiTheme="minorHAnsi" w:hAnsiTheme="minorHAnsi"/>
          <w:sz w:val="24"/>
          <w:szCs w:val="24"/>
        </w:rPr>
        <w:t>2006</w:t>
      </w:r>
      <w:r>
        <w:rPr>
          <w:rFonts w:asciiTheme="minorHAnsi" w:hAnsiTheme="minorHAnsi"/>
          <w:sz w:val="24"/>
          <w:szCs w:val="24"/>
        </w:rPr>
        <w:t xml:space="preserve"> die Kategorie gegründet und ist damit das „Original“ in dem Segment. </w:t>
      </w:r>
      <w:r w:rsidR="00BC7036">
        <w:rPr>
          <w:rFonts w:asciiTheme="minorHAnsi" w:hAnsiTheme="minorHAnsi"/>
          <w:bCs/>
          <w:sz w:val="24"/>
          <w:szCs w:val="24"/>
        </w:rPr>
        <w:t>A</w:t>
      </w:r>
      <w:r w:rsidR="00BC7036" w:rsidRPr="00BC7036">
        <w:rPr>
          <w:rFonts w:asciiTheme="minorHAnsi" w:hAnsiTheme="minorHAnsi"/>
          <w:bCs/>
          <w:sz w:val="24"/>
          <w:szCs w:val="24"/>
        </w:rPr>
        <w:t>us bester Butter und wertvollem Rapsöl</w:t>
      </w:r>
      <w:r w:rsidR="00BC7036">
        <w:rPr>
          <w:rFonts w:asciiTheme="minorHAnsi" w:hAnsiTheme="minorHAnsi"/>
          <w:bCs/>
          <w:sz w:val="24"/>
          <w:szCs w:val="24"/>
        </w:rPr>
        <w:t xml:space="preserve"> ist </w:t>
      </w:r>
      <w:proofErr w:type="spellStart"/>
      <w:r w:rsidR="00BC7036">
        <w:rPr>
          <w:rFonts w:asciiTheme="minorHAnsi" w:hAnsiTheme="minorHAnsi"/>
          <w:bCs/>
          <w:sz w:val="24"/>
          <w:szCs w:val="24"/>
        </w:rPr>
        <w:t>Arla</w:t>
      </w:r>
      <w:proofErr w:type="spellEnd"/>
      <w:r w:rsidR="00BC7036">
        <w:rPr>
          <w:rFonts w:asciiTheme="minorHAnsi" w:hAnsiTheme="minorHAnsi"/>
          <w:bCs/>
          <w:sz w:val="24"/>
          <w:szCs w:val="24"/>
        </w:rPr>
        <w:t xml:space="preserve"> </w:t>
      </w:r>
      <w:proofErr w:type="spellStart"/>
      <w:r w:rsidR="00BC7036">
        <w:rPr>
          <w:rFonts w:asciiTheme="minorHAnsi" w:hAnsiTheme="minorHAnsi"/>
          <w:bCs/>
          <w:sz w:val="24"/>
          <w:szCs w:val="24"/>
        </w:rPr>
        <w:t>Kærgården</w:t>
      </w:r>
      <w:proofErr w:type="spellEnd"/>
      <w:r w:rsidR="00BC7036">
        <w:rPr>
          <w:rFonts w:asciiTheme="minorHAnsi" w:hAnsiTheme="minorHAnsi"/>
          <w:bCs/>
          <w:sz w:val="24"/>
          <w:szCs w:val="24"/>
        </w:rPr>
        <w:t xml:space="preserve"> </w:t>
      </w:r>
      <w:r w:rsidR="00BC7036" w:rsidRPr="00BC7036">
        <w:rPr>
          <w:rFonts w:asciiTheme="minorHAnsi" w:hAnsiTheme="minorHAnsi"/>
          <w:bCs/>
          <w:sz w:val="24"/>
          <w:szCs w:val="24"/>
        </w:rPr>
        <w:t>direkt streichzart aus dem Kühlschrank</w:t>
      </w:r>
      <w:r w:rsidR="00BC7036">
        <w:rPr>
          <w:rFonts w:asciiTheme="minorHAnsi" w:hAnsiTheme="minorHAnsi"/>
          <w:bCs/>
          <w:sz w:val="24"/>
          <w:szCs w:val="24"/>
        </w:rPr>
        <w:t>.</w:t>
      </w:r>
      <w:r w:rsidR="0040729A">
        <w:rPr>
          <w:rFonts w:asciiTheme="minorHAnsi" w:hAnsiTheme="minorHAnsi"/>
          <w:bCs/>
          <w:sz w:val="24"/>
          <w:szCs w:val="24"/>
        </w:rPr>
        <w:t xml:space="preserve"> Es enthält nur natürliche Zutaten</w:t>
      </w:r>
      <w:r w:rsidR="005D5844">
        <w:rPr>
          <w:rFonts w:asciiTheme="minorHAnsi" w:hAnsiTheme="minorHAnsi"/>
          <w:bCs/>
          <w:sz w:val="24"/>
          <w:szCs w:val="24"/>
        </w:rPr>
        <w:t xml:space="preserve"> und ist in den Sorten „gesalzen“ und „ungesalzen“ erhältlich sowie als Balance Variante mit 30 % weniger Fett als  herkömmliche Butter (mit 82% Fett) – ebenfalls in den beiden Sorten „gesalzen“ und „ungesalzen“.</w:t>
      </w:r>
    </w:p>
    <w:p w:rsidR="00D62A68" w:rsidRPr="00D62A68" w:rsidRDefault="00D62A68" w:rsidP="00D62A68">
      <w:pPr>
        <w:rPr>
          <w:rFonts w:asciiTheme="minorHAnsi" w:hAnsiTheme="minorHAnsi"/>
          <w:sz w:val="24"/>
          <w:szCs w:val="24"/>
        </w:rPr>
      </w:pPr>
    </w:p>
    <w:sectPr w:rsidR="00D62A68" w:rsidRPr="00D62A68">
      <w:headerReference w:type="default" r:id="rId12"/>
      <w:footerReference w:type="default" r:id="rId13"/>
      <w:pgSz w:w="11907" w:h="16840" w:code="9"/>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C07" w:rsidRDefault="00740C07" w:rsidP="004D27A1">
      <w:r>
        <w:separator/>
      </w:r>
    </w:p>
  </w:endnote>
  <w:endnote w:type="continuationSeparator" w:id="0">
    <w:p w:rsidR="00740C07" w:rsidRDefault="00740C07" w:rsidP="004D2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12C" w:rsidRDefault="00645647">
    <w:pPr>
      <w:pStyle w:val="Fuzeile"/>
      <w:rPr>
        <w:rFonts w:asciiTheme="minorHAnsi" w:hAnsiTheme="minorHAnsi" w:cstheme="minorHAnsi"/>
        <w:sz w:val="18"/>
        <w:szCs w:val="18"/>
      </w:rPr>
    </w:pPr>
    <w:r>
      <w:rPr>
        <w:rFonts w:asciiTheme="minorHAnsi" w:hAnsiTheme="minorHAnsi" w:cstheme="minorHAnsi"/>
        <w:sz w:val="18"/>
        <w:szCs w:val="18"/>
      </w:rPr>
      <w:t>PM - „</w:t>
    </w:r>
    <w:r w:rsidR="00AD314B">
      <w:rPr>
        <w:rFonts w:asciiTheme="minorHAnsi" w:hAnsiTheme="minorHAnsi" w:cstheme="minorHAnsi"/>
        <w:sz w:val="18"/>
        <w:szCs w:val="18"/>
      </w:rPr>
      <w:t>Wie die Mutter, so die Butter…“</w:t>
    </w:r>
    <w:r w:rsidR="0048781C">
      <w:rPr>
        <w:rFonts w:asciiTheme="minorHAnsi" w:hAnsiTheme="minorHAnsi" w:cstheme="minorHAnsi"/>
        <w:sz w:val="18"/>
        <w:szCs w:val="18"/>
      </w:rPr>
      <w:tab/>
    </w:r>
    <w:r w:rsidR="00D05E16">
      <w:rPr>
        <w:rFonts w:asciiTheme="minorHAnsi" w:hAnsiTheme="minorHAnsi" w:cstheme="minorHAnsi"/>
        <w:sz w:val="18"/>
        <w:szCs w:val="18"/>
      </w:rPr>
      <w:t xml:space="preserve"> </w:t>
    </w:r>
    <w:r w:rsidR="00AD314B">
      <w:rPr>
        <w:rFonts w:asciiTheme="minorHAnsi" w:hAnsiTheme="minorHAnsi" w:cstheme="minorHAnsi"/>
        <w:sz w:val="18"/>
        <w:szCs w:val="18"/>
      </w:rPr>
      <w:tab/>
    </w:r>
    <w:r w:rsidR="00331005">
      <w:rPr>
        <w:rFonts w:asciiTheme="minorHAnsi" w:hAnsiTheme="minorHAnsi" w:cstheme="minorHAnsi"/>
        <w:sz w:val="18"/>
        <w:szCs w:val="18"/>
      </w:rPr>
      <w:t>27</w:t>
    </w:r>
    <w:r w:rsidR="00AD314B">
      <w:rPr>
        <w:rFonts w:asciiTheme="minorHAnsi" w:hAnsiTheme="minorHAnsi" w:cstheme="minorHAnsi"/>
        <w:sz w:val="18"/>
        <w:szCs w:val="18"/>
      </w:rPr>
      <w:t>. Oktober</w:t>
    </w:r>
    <w:r w:rsidR="00546506">
      <w:rPr>
        <w:rFonts w:asciiTheme="minorHAnsi" w:hAnsiTheme="minorHAnsi" w:cstheme="minorHAnsi"/>
        <w:sz w:val="18"/>
        <w:szCs w:val="18"/>
      </w:rPr>
      <w:t xml:space="preserve"> </w:t>
    </w:r>
    <w:r w:rsidR="00C2112C" w:rsidRPr="00C2112C">
      <w:rPr>
        <w:rFonts w:asciiTheme="minorHAnsi" w:hAnsiTheme="minorHAnsi" w:cstheme="minorHAnsi"/>
        <w:sz w:val="18"/>
        <w:szCs w:val="18"/>
      </w:rPr>
      <w:t>201</w:t>
    </w:r>
    <w:r w:rsidR="00546506">
      <w:rPr>
        <w:rFonts w:asciiTheme="minorHAnsi" w:hAnsiTheme="minorHAnsi" w:cstheme="minorHAnsi"/>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C07" w:rsidRDefault="00740C07" w:rsidP="004D27A1">
      <w:r>
        <w:separator/>
      </w:r>
    </w:p>
  </w:footnote>
  <w:footnote w:type="continuationSeparator" w:id="0">
    <w:p w:rsidR="00740C07" w:rsidRDefault="00740C07" w:rsidP="004D27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7A1" w:rsidRDefault="004D27A1">
    <w:pPr>
      <w:pStyle w:val="Kopfzeile"/>
    </w:pPr>
    <w:r>
      <w:tab/>
    </w:r>
    <w:r>
      <w:tab/>
    </w:r>
    <w:r>
      <w:rPr>
        <w:noProof/>
      </w:rPr>
      <w:drawing>
        <wp:inline distT="0" distB="0" distL="0" distR="0">
          <wp:extent cx="1809750" cy="959659"/>
          <wp:effectExtent l="0" t="0" r="0" b="0"/>
          <wp:docPr id="1" name="Grafik 1" descr="R:\Marketing\salon\Logos final ohne claim\rg_salo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keting\salon\Logos final ohne claim\rg_salon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959659"/>
                  </a:xfrm>
                  <a:prstGeom prst="rect">
                    <a:avLst/>
                  </a:prstGeom>
                  <a:noFill/>
                  <a:ln>
                    <a:noFill/>
                  </a:ln>
                </pic:spPr>
              </pic:pic>
            </a:graphicData>
          </a:graphic>
        </wp:inline>
      </w:drawing>
    </w:r>
  </w:p>
  <w:p w:rsidR="004D27A1" w:rsidRDefault="004D27A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34D8"/>
    <w:multiLevelType w:val="hybridMultilevel"/>
    <w:tmpl w:val="24D2E5E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5483E05"/>
    <w:multiLevelType w:val="hybridMultilevel"/>
    <w:tmpl w:val="9B9ADDE6"/>
    <w:lvl w:ilvl="0" w:tplc="29E251CE">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78230EB"/>
    <w:multiLevelType w:val="hybridMultilevel"/>
    <w:tmpl w:val="A94E8774"/>
    <w:lvl w:ilvl="0" w:tplc="F3384872">
      <w:start w:val="1"/>
      <w:numFmt w:val="bullet"/>
      <w:lvlText w:val="•"/>
      <w:lvlJc w:val="left"/>
      <w:pPr>
        <w:tabs>
          <w:tab w:val="num" w:pos="720"/>
        </w:tabs>
        <w:ind w:left="720" w:hanging="360"/>
      </w:pPr>
      <w:rPr>
        <w:rFonts w:ascii="Arial" w:hAnsi="Arial" w:hint="default"/>
      </w:rPr>
    </w:lvl>
    <w:lvl w:ilvl="1" w:tplc="C2A85E6A">
      <w:start w:val="1"/>
      <w:numFmt w:val="bullet"/>
      <w:lvlText w:val="•"/>
      <w:lvlJc w:val="left"/>
      <w:pPr>
        <w:tabs>
          <w:tab w:val="num" w:pos="1440"/>
        </w:tabs>
        <w:ind w:left="1440" w:hanging="360"/>
      </w:pPr>
      <w:rPr>
        <w:rFonts w:ascii="Arial" w:hAnsi="Arial" w:hint="default"/>
      </w:rPr>
    </w:lvl>
    <w:lvl w:ilvl="2" w:tplc="8180B1CC" w:tentative="1">
      <w:start w:val="1"/>
      <w:numFmt w:val="bullet"/>
      <w:lvlText w:val="•"/>
      <w:lvlJc w:val="left"/>
      <w:pPr>
        <w:tabs>
          <w:tab w:val="num" w:pos="2160"/>
        </w:tabs>
        <w:ind w:left="2160" w:hanging="360"/>
      </w:pPr>
      <w:rPr>
        <w:rFonts w:ascii="Arial" w:hAnsi="Arial" w:hint="default"/>
      </w:rPr>
    </w:lvl>
    <w:lvl w:ilvl="3" w:tplc="7E145086" w:tentative="1">
      <w:start w:val="1"/>
      <w:numFmt w:val="bullet"/>
      <w:lvlText w:val="•"/>
      <w:lvlJc w:val="left"/>
      <w:pPr>
        <w:tabs>
          <w:tab w:val="num" w:pos="2880"/>
        </w:tabs>
        <w:ind w:left="2880" w:hanging="360"/>
      </w:pPr>
      <w:rPr>
        <w:rFonts w:ascii="Arial" w:hAnsi="Arial" w:hint="default"/>
      </w:rPr>
    </w:lvl>
    <w:lvl w:ilvl="4" w:tplc="8D928964" w:tentative="1">
      <w:start w:val="1"/>
      <w:numFmt w:val="bullet"/>
      <w:lvlText w:val="•"/>
      <w:lvlJc w:val="left"/>
      <w:pPr>
        <w:tabs>
          <w:tab w:val="num" w:pos="3600"/>
        </w:tabs>
        <w:ind w:left="3600" w:hanging="360"/>
      </w:pPr>
      <w:rPr>
        <w:rFonts w:ascii="Arial" w:hAnsi="Arial" w:hint="default"/>
      </w:rPr>
    </w:lvl>
    <w:lvl w:ilvl="5" w:tplc="614031C2" w:tentative="1">
      <w:start w:val="1"/>
      <w:numFmt w:val="bullet"/>
      <w:lvlText w:val="•"/>
      <w:lvlJc w:val="left"/>
      <w:pPr>
        <w:tabs>
          <w:tab w:val="num" w:pos="4320"/>
        </w:tabs>
        <w:ind w:left="4320" w:hanging="360"/>
      </w:pPr>
      <w:rPr>
        <w:rFonts w:ascii="Arial" w:hAnsi="Arial" w:hint="default"/>
      </w:rPr>
    </w:lvl>
    <w:lvl w:ilvl="6" w:tplc="45204C18" w:tentative="1">
      <w:start w:val="1"/>
      <w:numFmt w:val="bullet"/>
      <w:lvlText w:val="•"/>
      <w:lvlJc w:val="left"/>
      <w:pPr>
        <w:tabs>
          <w:tab w:val="num" w:pos="5040"/>
        </w:tabs>
        <w:ind w:left="5040" w:hanging="360"/>
      </w:pPr>
      <w:rPr>
        <w:rFonts w:ascii="Arial" w:hAnsi="Arial" w:hint="default"/>
      </w:rPr>
    </w:lvl>
    <w:lvl w:ilvl="7" w:tplc="C42C74B6" w:tentative="1">
      <w:start w:val="1"/>
      <w:numFmt w:val="bullet"/>
      <w:lvlText w:val="•"/>
      <w:lvlJc w:val="left"/>
      <w:pPr>
        <w:tabs>
          <w:tab w:val="num" w:pos="5760"/>
        </w:tabs>
        <w:ind w:left="5760" w:hanging="360"/>
      </w:pPr>
      <w:rPr>
        <w:rFonts w:ascii="Arial" w:hAnsi="Arial" w:hint="default"/>
      </w:rPr>
    </w:lvl>
    <w:lvl w:ilvl="8" w:tplc="DF926794" w:tentative="1">
      <w:start w:val="1"/>
      <w:numFmt w:val="bullet"/>
      <w:lvlText w:val="•"/>
      <w:lvlJc w:val="left"/>
      <w:pPr>
        <w:tabs>
          <w:tab w:val="num" w:pos="6480"/>
        </w:tabs>
        <w:ind w:left="6480" w:hanging="360"/>
      </w:pPr>
      <w:rPr>
        <w:rFonts w:ascii="Arial" w:hAnsi="Arial" w:hint="default"/>
      </w:rPr>
    </w:lvl>
  </w:abstractNum>
  <w:abstractNum w:abstractNumId="3">
    <w:nsid w:val="11325511"/>
    <w:multiLevelType w:val="hybridMultilevel"/>
    <w:tmpl w:val="C4906B5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5FA42EE"/>
    <w:multiLevelType w:val="hybridMultilevel"/>
    <w:tmpl w:val="E31E98E2"/>
    <w:lvl w:ilvl="0" w:tplc="BC50E086">
      <w:start w:val="1"/>
      <w:numFmt w:val="bullet"/>
      <w:lvlText w:val=""/>
      <w:lvlJc w:val="left"/>
      <w:pPr>
        <w:tabs>
          <w:tab w:val="num" w:pos="720"/>
        </w:tabs>
        <w:ind w:left="720" w:hanging="360"/>
      </w:pPr>
      <w:rPr>
        <w:rFonts w:ascii="Wingdings" w:hAnsi="Wingdings" w:hint="default"/>
      </w:rPr>
    </w:lvl>
    <w:lvl w:ilvl="1" w:tplc="EF0A168E" w:tentative="1">
      <w:start w:val="1"/>
      <w:numFmt w:val="bullet"/>
      <w:lvlText w:val=""/>
      <w:lvlJc w:val="left"/>
      <w:pPr>
        <w:tabs>
          <w:tab w:val="num" w:pos="1440"/>
        </w:tabs>
        <w:ind w:left="1440" w:hanging="360"/>
      </w:pPr>
      <w:rPr>
        <w:rFonts w:ascii="Wingdings" w:hAnsi="Wingdings" w:hint="default"/>
      </w:rPr>
    </w:lvl>
    <w:lvl w:ilvl="2" w:tplc="ADAE81DC" w:tentative="1">
      <w:start w:val="1"/>
      <w:numFmt w:val="bullet"/>
      <w:lvlText w:val=""/>
      <w:lvlJc w:val="left"/>
      <w:pPr>
        <w:tabs>
          <w:tab w:val="num" w:pos="2160"/>
        </w:tabs>
        <w:ind w:left="2160" w:hanging="360"/>
      </w:pPr>
      <w:rPr>
        <w:rFonts w:ascii="Wingdings" w:hAnsi="Wingdings" w:hint="default"/>
      </w:rPr>
    </w:lvl>
    <w:lvl w:ilvl="3" w:tplc="5D109C1E" w:tentative="1">
      <w:start w:val="1"/>
      <w:numFmt w:val="bullet"/>
      <w:lvlText w:val=""/>
      <w:lvlJc w:val="left"/>
      <w:pPr>
        <w:tabs>
          <w:tab w:val="num" w:pos="2880"/>
        </w:tabs>
        <w:ind w:left="2880" w:hanging="360"/>
      </w:pPr>
      <w:rPr>
        <w:rFonts w:ascii="Wingdings" w:hAnsi="Wingdings" w:hint="default"/>
      </w:rPr>
    </w:lvl>
    <w:lvl w:ilvl="4" w:tplc="9640A41C" w:tentative="1">
      <w:start w:val="1"/>
      <w:numFmt w:val="bullet"/>
      <w:lvlText w:val=""/>
      <w:lvlJc w:val="left"/>
      <w:pPr>
        <w:tabs>
          <w:tab w:val="num" w:pos="3600"/>
        </w:tabs>
        <w:ind w:left="3600" w:hanging="360"/>
      </w:pPr>
      <w:rPr>
        <w:rFonts w:ascii="Wingdings" w:hAnsi="Wingdings" w:hint="default"/>
      </w:rPr>
    </w:lvl>
    <w:lvl w:ilvl="5" w:tplc="479CC274" w:tentative="1">
      <w:start w:val="1"/>
      <w:numFmt w:val="bullet"/>
      <w:lvlText w:val=""/>
      <w:lvlJc w:val="left"/>
      <w:pPr>
        <w:tabs>
          <w:tab w:val="num" w:pos="4320"/>
        </w:tabs>
        <w:ind w:left="4320" w:hanging="360"/>
      </w:pPr>
      <w:rPr>
        <w:rFonts w:ascii="Wingdings" w:hAnsi="Wingdings" w:hint="default"/>
      </w:rPr>
    </w:lvl>
    <w:lvl w:ilvl="6" w:tplc="6BA03846" w:tentative="1">
      <w:start w:val="1"/>
      <w:numFmt w:val="bullet"/>
      <w:lvlText w:val=""/>
      <w:lvlJc w:val="left"/>
      <w:pPr>
        <w:tabs>
          <w:tab w:val="num" w:pos="5040"/>
        </w:tabs>
        <w:ind w:left="5040" w:hanging="360"/>
      </w:pPr>
      <w:rPr>
        <w:rFonts w:ascii="Wingdings" w:hAnsi="Wingdings" w:hint="default"/>
      </w:rPr>
    </w:lvl>
    <w:lvl w:ilvl="7" w:tplc="4AFAC32C" w:tentative="1">
      <w:start w:val="1"/>
      <w:numFmt w:val="bullet"/>
      <w:lvlText w:val=""/>
      <w:lvlJc w:val="left"/>
      <w:pPr>
        <w:tabs>
          <w:tab w:val="num" w:pos="5760"/>
        </w:tabs>
        <w:ind w:left="5760" w:hanging="360"/>
      </w:pPr>
      <w:rPr>
        <w:rFonts w:ascii="Wingdings" w:hAnsi="Wingdings" w:hint="default"/>
      </w:rPr>
    </w:lvl>
    <w:lvl w:ilvl="8" w:tplc="22162672" w:tentative="1">
      <w:start w:val="1"/>
      <w:numFmt w:val="bullet"/>
      <w:lvlText w:val=""/>
      <w:lvlJc w:val="left"/>
      <w:pPr>
        <w:tabs>
          <w:tab w:val="num" w:pos="6480"/>
        </w:tabs>
        <w:ind w:left="6480" w:hanging="360"/>
      </w:pPr>
      <w:rPr>
        <w:rFonts w:ascii="Wingdings" w:hAnsi="Wingdings" w:hint="default"/>
      </w:rPr>
    </w:lvl>
  </w:abstractNum>
  <w:abstractNum w:abstractNumId="5">
    <w:nsid w:val="1E677CB2"/>
    <w:multiLevelType w:val="singleLevel"/>
    <w:tmpl w:val="5644DDE4"/>
    <w:lvl w:ilvl="0">
      <w:start w:val="1"/>
      <w:numFmt w:val="bullet"/>
      <w:pStyle w:val="rheingoldAufzhlung2"/>
      <w:lvlText w:val="-"/>
      <w:lvlJc w:val="left"/>
      <w:pPr>
        <w:tabs>
          <w:tab w:val="num" w:pos="360"/>
        </w:tabs>
        <w:ind w:left="360" w:hanging="360"/>
      </w:pPr>
      <w:rPr>
        <w:rFonts w:ascii="Arial" w:hAnsi="Arial" w:hint="default"/>
        <w:sz w:val="28"/>
      </w:rPr>
    </w:lvl>
  </w:abstractNum>
  <w:abstractNum w:abstractNumId="6">
    <w:nsid w:val="43357BD4"/>
    <w:multiLevelType w:val="hybridMultilevel"/>
    <w:tmpl w:val="720480CA"/>
    <w:lvl w:ilvl="0" w:tplc="D38C3054">
      <w:start w:val="5"/>
      <w:numFmt w:val="bullet"/>
      <w:lvlText w:val="-"/>
      <w:lvlJc w:val="left"/>
      <w:pPr>
        <w:ind w:left="615" w:hanging="360"/>
      </w:pPr>
      <w:rPr>
        <w:rFonts w:ascii="Calibri" w:eastAsia="Times New Roman" w:hAnsi="Calibri" w:cs="Times New Roman" w:hint="default"/>
      </w:rPr>
    </w:lvl>
    <w:lvl w:ilvl="1" w:tplc="04070003" w:tentative="1">
      <w:start w:val="1"/>
      <w:numFmt w:val="bullet"/>
      <w:lvlText w:val="o"/>
      <w:lvlJc w:val="left"/>
      <w:pPr>
        <w:ind w:left="1335" w:hanging="360"/>
      </w:pPr>
      <w:rPr>
        <w:rFonts w:ascii="Courier New" w:hAnsi="Courier New" w:cs="Courier New" w:hint="default"/>
      </w:rPr>
    </w:lvl>
    <w:lvl w:ilvl="2" w:tplc="04070005" w:tentative="1">
      <w:start w:val="1"/>
      <w:numFmt w:val="bullet"/>
      <w:lvlText w:val=""/>
      <w:lvlJc w:val="left"/>
      <w:pPr>
        <w:ind w:left="2055" w:hanging="360"/>
      </w:pPr>
      <w:rPr>
        <w:rFonts w:ascii="Wingdings" w:hAnsi="Wingdings" w:hint="default"/>
      </w:rPr>
    </w:lvl>
    <w:lvl w:ilvl="3" w:tplc="04070001" w:tentative="1">
      <w:start w:val="1"/>
      <w:numFmt w:val="bullet"/>
      <w:lvlText w:val=""/>
      <w:lvlJc w:val="left"/>
      <w:pPr>
        <w:ind w:left="2775" w:hanging="360"/>
      </w:pPr>
      <w:rPr>
        <w:rFonts w:ascii="Symbol" w:hAnsi="Symbol" w:hint="default"/>
      </w:rPr>
    </w:lvl>
    <w:lvl w:ilvl="4" w:tplc="04070003" w:tentative="1">
      <w:start w:val="1"/>
      <w:numFmt w:val="bullet"/>
      <w:lvlText w:val="o"/>
      <w:lvlJc w:val="left"/>
      <w:pPr>
        <w:ind w:left="3495" w:hanging="360"/>
      </w:pPr>
      <w:rPr>
        <w:rFonts w:ascii="Courier New" w:hAnsi="Courier New" w:cs="Courier New" w:hint="default"/>
      </w:rPr>
    </w:lvl>
    <w:lvl w:ilvl="5" w:tplc="04070005" w:tentative="1">
      <w:start w:val="1"/>
      <w:numFmt w:val="bullet"/>
      <w:lvlText w:val=""/>
      <w:lvlJc w:val="left"/>
      <w:pPr>
        <w:ind w:left="4215" w:hanging="360"/>
      </w:pPr>
      <w:rPr>
        <w:rFonts w:ascii="Wingdings" w:hAnsi="Wingdings" w:hint="default"/>
      </w:rPr>
    </w:lvl>
    <w:lvl w:ilvl="6" w:tplc="04070001" w:tentative="1">
      <w:start w:val="1"/>
      <w:numFmt w:val="bullet"/>
      <w:lvlText w:val=""/>
      <w:lvlJc w:val="left"/>
      <w:pPr>
        <w:ind w:left="4935" w:hanging="360"/>
      </w:pPr>
      <w:rPr>
        <w:rFonts w:ascii="Symbol" w:hAnsi="Symbol" w:hint="default"/>
      </w:rPr>
    </w:lvl>
    <w:lvl w:ilvl="7" w:tplc="04070003" w:tentative="1">
      <w:start w:val="1"/>
      <w:numFmt w:val="bullet"/>
      <w:lvlText w:val="o"/>
      <w:lvlJc w:val="left"/>
      <w:pPr>
        <w:ind w:left="5655" w:hanging="360"/>
      </w:pPr>
      <w:rPr>
        <w:rFonts w:ascii="Courier New" w:hAnsi="Courier New" w:cs="Courier New" w:hint="default"/>
      </w:rPr>
    </w:lvl>
    <w:lvl w:ilvl="8" w:tplc="04070005" w:tentative="1">
      <w:start w:val="1"/>
      <w:numFmt w:val="bullet"/>
      <w:lvlText w:val=""/>
      <w:lvlJc w:val="left"/>
      <w:pPr>
        <w:ind w:left="6375" w:hanging="360"/>
      </w:pPr>
      <w:rPr>
        <w:rFonts w:ascii="Wingdings" w:hAnsi="Wingdings" w:hint="default"/>
      </w:rPr>
    </w:lvl>
  </w:abstractNum>
  <w:abstractNum w:abstractNumId="7">
    <w:nsid w:val="47746F45"/>
    <w:multiLevelType w:val="hybridMultilevel"/>
    <w:tmpl w:val="E0CA28F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19C1E7A"/>
    <w:multiLevelType w:val="hybridMultilevel"/>
    <w:tmpl w:val="F4E24E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4601E13"/>
    <w:multiLevelType w:val="hybridMultilevel"/>
    <w:tmpl w:val="61C649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A27573B"/>
    <w:multiLevelType w:val="singleLevel"/>
    <w:tmpl w:val="CC2E894A"/>
    <w:lvl w:ilvl="0">
      <w:start w:val="9"/>
      <w:numFmt w:val="bullet"/>
      <w:pStyle w:val="rheingoldAufzhlung"/>
      <w:lvlText w:val=""/>
      <w:lvlJc w:val="left"/>
      <w:pPr>
        <w:tabs>
          <w:tab w:val="num" w:pos="1398"/>
        </w:tabs>
        <w:ind w:left="1398" w:hanging="690"/>
      </w:pPr>
      <w:rPr>
        <w:rFonts w:ascii="Wingdings" w:hAnsi="Wingdings" w:hint="default"/>
      </w:rPr>
    </w:lvl>
  </w:abstractNum>
  <w:abstractNum w:abstractNumId="11">
    <w:nsid w:val="63864BDC"/>
    <w:multiLevelType w:val="hybridMultilevel"/>
    <w:tmpl w:val="07EC3154"/>
    <w:lvl w:ilvl="0" w:tplc="04070005">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2">
    <w:nsid w:val="6A784FA7"/>
    <w:multiLevelType w:val="hybridMultilevel"/>
    <w:tmpl w:val="3490C502"/>
    <w:lvl w:ilvl="0" w:tplc="1FDC9680">
      <w:start w:val="2"/>
      <w:numFmt w:val="bullet"/>
      <w:lvlText w:val="-"/>
      <w:lvlJc w:val="left"/>
      <w:pPr>
        <w:ind w:left="720" w:hanging="360"/>
      </w:pPr>
      <w:rPr>
        <w:rFonts w:ascii="Calibri" w:eastAsia="Times New Roman" w:hAnsi="Calibri"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E574910"/>
    <w:multiLevelType w:val="hybridMultilevel"/>
    <w:tmpl w:val="7D1E66E8"/>
    <w:lvl w:ilvl="0" w:tplc="8982B544">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4745BB4"/>
    <w:multiLevelType w:val="hybridMultilevel"/>
    <w:tmpl w:val="976452B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5"/>
  </w:num>
  <w:num w:numId="3">
    <w:abstractNumId w:val="8"/>
  </w:num>
  <w:num w:numId="4">
    <w:abstractNumId w:val="9"/>
  </w:num>
  <w:num w:numId="5">
    <w:abstractNumId w:val="4"/>
  </w:num>
  <w:num w:numId="6">
    <w:abstractNumId w:val="12"/>
  </w:num>
  <w:num w:numId="7">
    <w:abstractNumId w:val="14"/>
  </w:num>
  <w:num w:numId="8">
    <w:abstractNumId w:val="7"/>
  </w:num>
  <w:num w:numId="9">
    <w:abstractNumId w:val="1"/>
  </w:num>
  <w:num w:numId="10">
    <w:abstractNumId w:val="6"/>
  </w:num>
  <w:num w:numId="11">
    <w:abstractNumId w:val="0"/>
  </w:num>
  <w:num w:numId="12">
    <w:abstractNumId w:val="3"/>
  </w:num>
  <w:num w:numId="13">
    <w:abstractNumId w:val="13"/>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044"/>
    <w:rsid w:val="00017767"/>
    <w:rsid w:val="00023802"/>
    <w:rsid w:val="0003529B"/>
    <w:rsid w:val="00036D1A"/>
    <w:rsid w:val="00054743"/>
    <w:rsid w:val="0008490A"/>
    <w:rsid w:val="000864D5"/>
    <w:rsid w:val="00086B39"/>
    <w:rsid w:val="0008706B"/>
    <w:rsid w:val="00095B50"/>
    <w:rsid w:val="000A5323"/>
    <w:rsid w:val="000A5AB3"/>
    <w:rsid w:val="000D1702"/>
    <w:rsid w:val="000D454A"/>
    <w:rsid w:val="000D6475"/>
    <w:rsid w:val="000F38C4"/>
    <w:rsid w:val="0012115D"/>
    <w:rsid w:val="0012184E"/>
    <w:rsid w:val="00136418"/>
    <w:rsid w:val="00141D7D"/>
    <w:rsid w:val="001447F5"/>
    <w:rsid w:val="00151C87"/>
    <w:rsid w:val="0015225B"/>
    <w:rsid w:val="00165F41"/>
    <w:rsid w:val="001969AD"/>
    <w:rsid w:val="001B5F70"/>
    <w:rsid w:val="001C4789"/>
    <w:rsid w:val="001C637F"/>
    <w:rsid w:val="001D68A6"/>
    <w:rsid w:val="001D743E"/>
    <w:rsid w:val="0020039E"/>
    <w:rsid w:val="0020730C"/>
    <w:rsid w:val="00210FEF"/>
    <w:rsid w:val="00217198"/>
    <w:rsid w:val="00217ADF"/>
    <w:rsid w:val="00221825"/>
    <w:rsid w:val="002242E0"/>
    <w:rsid w:val="0022776B"/>
    <w:rsid w:val="00231000"/>
    <w:rsid w:val="002401E1"/>
    <w:rsid w:val="00246C85"/>
    <w:rsid w:val="00266F99"/>
    <w:rsid w:val="0027289A"/>
    <w:rsid w:val="0028071B"/>
    <w:rsid w:val="00280B50"/>
    <w:rsid w:val="002A346C"/>
    <w:rsid w:val="002B6131"/>
    <w:rsid w:val="002B7FBF"/>
    <w:rsid w:val="002C7F9B"/>
    <w:rsid w:val="002D0442"/>
    <w:rsid w:val="002D2798"/>
    <w:rsid w:val="002E0585"/>
    <w:rsid w:val="002E63C3"/>
    <w:rsid w:val="002F1842"/>
    <w:rsid w:val="002F2829"/>
    <w:rsid w:val="002F59E9"/>
    <w:rsid w:val="003005F3"/>
    <w:rsid w:val="0030116D"/>
    <w:rsid w:val="0031024D"/>
    <w:rsid w:val="003135E0"/>
    <w:rsid w:val="00330D34"/>
    <w:rsid w:val="00331005"/>
    <w:rsid w:val="00331B4F"/>
    <w:rsid w:val="00334946"/>
    <w:rsid w:val="003526A3"/>
    <w:rsid w:val="00366B77"/>
    <w:rsid w:val="003674D5"/>
    <w:rsid w:val="00373184"/>
    <w:rsid w:val="00384130"/>
    <w:rsid w:val="00391D33"/>
    <w:rsid w:val="003960DA"/>
    <w:rsid w:val="003962F5"/>
    <w:rsid w:val="003A2A9C"/>
    <w:rsid w:val="003A772F"/>
    <w:rsid w:val="003B5F06"/>
    <w:rsid w:val="003C0B98"/>
    <w:rsid w:val="003C1861"/>
    <w:rsid w:val="003E04F6"/>
    <w:rsid w:val="003F44EC"/>
    <w:rsid w:val="0040677B"/>
    <w:rsid w:val="0040729A"/>
    <w:rsid w:val="00412E7E"/>
    <w:rsid w:val="004333B8"/>
    <w:rsid w:val="00445DBB"/>
    <w:rsid w:val="004630DE"/>
    <w:rsid w:val="0046382E"/>
    <w:rsid w:val="00467AD9"/>
    <w:rsid w:val="0048781C"/>
    <w:rsid w:val="00490E92"/>
    <w:rsid w:val="004A1BB7"/>
    <w:rsid w:val="004B2DFA"/>
    <w:rsid w:val="004B3A31"/>
    <w:rsid w:val="004B5215"/>
    <w:rsid w:val="004B55EB"/>
    <w:rsid w:val="004B7809"/>
    <w:rsid w:val="004C7776"/>
    <w:rsid w:val="004D27A1"/>
    <w:rsid w:val="00526AB7"/>
    <w:rsid w:val="0053543B"/>
    <w:rsid w:val="00546506"/>
    <w:rsid w:val="00566720"/>
    <w:rsid w:val="0058690B"/>
    <w:rsid w:val="00591E7E"/>
    <w:rsid w:val="00592FA5"/>
    <w:rsid w:val="005A2DA4"/>
    <w:rsid w:val="005C262E"/>
    <w:rsid w:val="005C3199"/>
    <w:rsid w:val="005D5844"/>
    <w:rsid w:val="005E75F5"/>
    <w:rsid w:val="005F39FF"/>
    <w:rsid w:val="005F4784"/>
    <w:rsid w:val="00603182"/>
    <w:rsid w:val="006156A0"/>
    <w:rsid w:val="0061585A"/>
    <w:rsid w:val="00615932"/>
    <w:rsid w:val="00623EAB"/>
    <w:rsid w:val="00631DAA"/>
    <w:rsid w:val="00632C1F"/>
    <w:rsid w:val="00645647"/>
    <w:rsid w:val="00670044"/>
    <w:rsid w:val="006701C5"/>
    <w:rsid w:val="0067025D"/>
    <w:rsid w:val="006722E2"/>
    <w:rsid w:val="0067376C"/>
    <w:rsid w:val="006773F7"/>
    <w:rsid w:val="006852A3"/>
    <w:rsid w:val="00696A62"/>
    <w:rsid w:val="006A1CDF"/>
    <w:rsid w:val="006A2A74"/>
    <w:rsid w:val="006B2332"/>
    <w:rsid w:val="006B79C3"/>
    <w:rsid w:val="006C0E00"/>
    <w:rsid w:val="006C30AA"/>
    <w:rsid w:val="006D0BDC"/>
    <w:rsid w:val="006E1638"/>
    <w:rsid w:val="0070046F"/>
    <w:rsid w:val="00701AF7"/>
    <w:rsid w:val="007074B5"/>
    <w:rsid w:val="00717D66"/>
    <w:rsid w:val="00720884"/>
    <w:rsid w:val="00740C07"/>
    <w:rsid w:val="007452A7"/>
    <w:rsid w:val="00757354"/>
    <w:rsid w:val="0076063B"/>
    <w:rsid w:val="00761952"/>
    <w:rsid w:val="00765C95"/>
    <w:rsid w:val="00782CE8"/>
    <w:rsid w:val="007839F0"/>
    <w:rsid w:val="00786BD2"/>
    <w:rsid w:val="007912AD"/>
    <w:rsid w:val="007C1A49"/>
    <w:rsid w:val="007D5B7C"/>
    <w:rsid w:val="007E4A9F"/>
    <w:rsid w:val="00813A6A"/>
    <w:rsid w:val="008151F3"/>
    <w:rsid w:val="00823058"/>
    <w:rsid w:val="00834CAD"/>
    <w:rsid w:val="0083548A"/>
    <w:rsid w:val="00853913"/>
    <w:rsid w:val="0086187A"/>
    <w:rsid w:val="00866C9F"/>
    <w:rsid w:val="008756FD"/>
    <w:rsid w:val="00876471"/>
    <w:rsid w:val="00883710"/>
    <w:rsid w:val="008944EB"/>
    <w:rsid w:val="008C3EC1"/>
    <w:rsid w:val="008D092E"/>
    <w:rsid w:val="008D66FE"/>
    <w:rsid w:val="008D6B4A"/>
    <w:rsid w:val="008E365D"/>
    <w:rsid w:val="008F4E84"/>
    <w:rsid w:val="00901A86"/>
    <w:rsid w:val="00902D32"/>
    <w:rsid w:val="009343B3"/>
    <w:rsid w:val="00934BD3"/>
    <w:rsid w:val="0094101C"/>
    <w:rsid w:val="00960EFA"/>
    <w:rsid w:val="00986A26"/>
    <w:rsid w:val="00995B41"/>
    <w:rsid w:val="009A04BC"/>
    <w:rsid w:val="009B0251"/>
    <w:rsid w:val="009C12C8"/>
    <w:rsid w:val="009C19F5"/>
    <w:rsid w:val="009C315A"/>
    <w:rsid w:val="009C5682"/>
    <w:rsid w:val="009D74F1"/>
    <w:rsid w:val="009F27CC"/>
    <w:rsid w:val="00A166E4"/>
    <w:rsid w:val="00A3062E"/>
    <w:rsid w:val="00A407C8"/>
    <w:rsid w:val="00A54205"/>
    <w:rsid w:val="00A608D5"/>
    <w:rsid w:val="00A62432"/>
    <w:rsid w:val="00A67800"/>
    <w:rsid w:val="00A71A03"/>
    <w:rsid w:val="00A764DC"/>
    <w:rsid w:val="00A802F9"/>
    <w:rsid w:val="00A9501B"/>
    <w:rsid w:val="00AB7B24"/>
    <w:rsid w:val="00AC5637"/>
    <w:rsid w:val="00AC7B74"/>
    <w:rsid w:val="00AD314B"/>
    <w:rsid w:val="00AD7BEC"/>
    <w:rsid w:val="00AF5A30"/>
    <w:rsid w:val="00B06670"/>
    <w:rsid w:val="00B4382B"/>
    <w:rsid w:val="00B52C3A"/>
    <w:rsid w:val="00B637F7"/>
    <w:rsid w:val="00B71EA5"/>
    <w:rsid w:val="00B74E77"/>
    <w:rsid w:val="00B807D7"/>
    <w:rsid w:val="00B87A89"/>
    <w:rsid w:val="00B90AAD"/>
    <w:rsid w:val="00B96DF4"/>
    <w:rsid w:val="00BB27B6"/>
    <w:rsid w:val="00BB2CBC"/>
    <w:rsid w:val="00BB74FE"/>
    <w:rsid w:val="00BC1DFC"/>
    <w:rsid w:val="00BC7036"/>
    <w:rsid w:val="00BE5D39"/>
    <w:rsid w:val="00BE631E"/>
    <w:rsid w:val="00C00967"/>
    <w:rsid w:val="00C021F9"/>
    <w:rsid w:val="00C2112C"/>
    <w:rsid w:val="00C25C42"/>
    <w:rsid w:val="00C26844"/>
    <w:rsid w:val="00C34444"/>
    <w:rsid w:val="00C5439C"/>
    <w:rsid w:val="00C8736C"/>
    <w:rsid w:val="00C94AF0"/>
    <w:rsid w:val="00C967D8"/>
    <w:rsid w:val="00C96E11"/>
    <w:rsid w:val="00CB04FC"/>
    <w:rsid w:val="00CC56AB"/>
    <w:rsid w:val="00CD0E8E"/>
    <w:rsid w:val="00CE7084"/>
    <w:rsid w:val="00D0236F"/>
    <w:rsid w:val="00D05E16"/>
    <w:rsid w:val="00D065FD"/>
    <w:rsid w:val="00D25467"/>
    <w:rsid w:val="00D31514"/>
    <w:rsid w:val="00D35857"/>
    <w:rsid w:val="00D36FD4"/>
    <w:rsid w:val="00D51B94"/>
    <w:rsid w:val="00D55153"/>
    <w:rsid w:val="00D62A68"/>
    <w:rsid w:val="00D67585"/>
    <w:rsid w:val="00D7075A"/>
    <w:rsid w:val="00D717B6"/>
    <w:rsid w:val="00D724B3"/>
    <w:rsid w:val="00D9129B"/>
    <w:rsid w:val="00D97693"/>
    <w:rsid w:val="00DA2EC1"/>
    <w:rsid w:val="00DA68D5"/>
    <w:rsid w:val="00DC61FF"/>
    <w:rsid w:val="00DD6AA1"/>
    <w:rsid w:val="00DE0029"/>
    <w:rsid w:val="00DE3956"/>
    <w:rsid w:val="00DF49D1"/>
    <w:rsid w:val="00DF5879"/>
    <w:rsid w:val="00E00B3E"/>
    <w:rsid w:val="00E01E6E"/>
    <w:rsid w:val="00E13B44"/>
    <w:rsid w:val="00E221E4"/>
    <w:rsid w:val="00E34E0B"/>
    <w:rsid w:val="00E35144"/>
    <w:rsid w:val="00E361FE"/>
    <w:rsid w:val="00E7765D"/>
    <w:rsid w:val="00E77843"/>
    <w:rsid w:val="00E86848"/>
    <w:rsid w:val="00E92422"/>
    <w:rsid w:val="00E95603"/>
    <w:rsid w:val="00EB2631"/>
    <w:rsid w:val="00EB27CE"/>
    <w:rsid w:val="00EB3FD5"/>
    <w:rsid w:val="00EC1039"/>
    <w:rsid w:val="00ED2BA6"/>
    <w:rsid w:val="00ED7DE5"/>
    <w:rsid w:val="00EE3306"/>
    <w:rsid w:val="00EE4571"/>
    <w:rsid w:val="00EF6445"/>
    <w:rsid w:val="00F01B0D"/>
    <w:rsid w:val="00F24B80"/>
    <w:rsid w:val="00F24D8D"/>
    <w:rsid w:val="00F27199"/>
    <w:rsid w:val="00F27C0F"/>
    <w:rsid w:val="00F30C94"/>
    <w:rsid w:val="00F576D1"/>
    <w:rsid w:val="00F70690"/>
    <w:rsid w:val="00FA0E44"/>
    <w:rsid w:val="00FA5E7B"/>
    <w:rsid w:val="00FB4AA0"/>
    <w:rsid w:val="00FC4E9F"/>
    <w:rsid w:val="00FC5F32"/>
    <w:rsid w:val="00FD4CA0"/>
    <w:rsid w:val="00FE34C5"/>
    <w:rsid w:val="00FE68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05E16"/>
    <w:rPr>
      <w:rFonts w:ascii="Arial" w:hAnsi="Arial"/>
      <w:sz w:val="28"/>
    </w:rPr>
  </w:style>
  <w:style w:type="paragraph" w:styleId="berschrift1">
    <w:name w:val="heading 1"/>
    <w:basedOn w:val="Standard"/>
    <w:next w:val="Standard"/>
    <w:link w:val="berschrift1Zchn"/>
    <w:qFormat/>
    <w:rsid w:val="00366B7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berschrift3">
    <w:name w:val="heading 3"/>
    <w:basedOn w:val="Standard"/>
    <w:next w:val="Standard"/>
    <w:link w:val="berschrift3Zchn"/>
    <w:semiHidden/>
    <w:unhideWhenUsed/>
    <w:qFormat/>
    <w:rsid w:val="00366B77"/>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heingoldAufzhlung">
    <w:name w:val="rheingold_Aufzählung"/>
    <w:basedOn w:val="Standard"/>
    <w:pPr>
      <w:numPr>
        <w:numId w:val="1"/>
      </w:numPr>
      <w:tabs>
        <w:tab w:val="clear" w:pos="1398"/>
      </w:tabs>
      <w:ind w:left="1418" w:hanging="709"/>
    </w:pPr>
  </w:style>
  <w:style w:type="paragraph" w:customStyle="1" w:styleId="rheingoldAufzhlung2">
    <w:name w:val="rheingold_Aufzählung2"/>
    <w:basedOn w:val="Standard"/>
    <w:pPr>
      <w:numPr>
        <w:numId w:val="2"/>
      </w:numPr>
      <w:tabs>
        <w:tab w:val="clear" w:pos="360"/>
      </w:tabs>
      <w:ind w:left="2127" w:hanging="709"/>
    </w:pPr>
  </w:style>
  <w:style w:type="paragraph" w:customStyle="1" w:styleId="rheingoldHeadline">
    <w:name w:val="rheingold_Headline"/>
    <w:basedOn w:val="Standard"/>
    <w:pPr>
      <w:pBdr>
        <w:bottom w:val="single" w:sz="12" w:space="1" w:color="auto"/>
      </w:pBdr>
    </w:pPr>
    <w:rPr>
      <w:b/>
      <w:sz w:val="36"/>
    </w:rPr>
  </w:style>
  <w:style w:type="paragraph" w:customStyle="1" w:styleId="rheingoldSubLine">
    <w:name w:val="rheingold_SubLine"/>
    <w:basedOn w:val="Standard"/>
    <w:rPr>
      <w:b/>
      <w:sz w:val="32"/>
    </w:rPr>
  </w:style>
  <w:style w:type="paragraph" w:customStyle="1" w:styleId="rheingoldZitate">
    <w:name w:val="rheingold_Zitate"/>
    <w:basedOn w:val="Standard"/>
    <w:pPr>
      <w:shd w:val="pct20" w:color="auto" w:fill="auto"/>
      <w:ind w:left="709"/>
    </w:pPr>
    <w:rPr>
      <w:rFonts w:ascii="Courier New" w:hAnsi="Courier New"/>
    </w:rPr>
  </w:style>
  <w:style w:type="character" w:styleId="Hyperlink">
    <w:name w:val="Hyperlink"/>
    <w:basedOn w:val="Absatz-Standardschriftart"/>
    <w:rsid w:val="00670044"/>
    <w:rPr>
      <w:color w:val="0000FF" w:themeColor="hyperlink"/>
      <w:u w:val="single"/>
    </w:rPr>
  </w:style>
  <w:style w:type="character" w:customStyle="1" w:styleId="berschrift3Zchn">
    <w:name w:val="Überschrift 3 Zchn"/>
    <w:basedOn w:val="Absatz-Standardschriftart"/>
    <w:link w:val="berschrift3"/>
    <w:semiHidden/>
    <w:rsid w:val="00366B77"/>
    <w:rPr>
      <w:rFonts w:asciiTheme="majorHAnsi" w:eastAsiaTheme="majorEastAsia" w:hAnsiTheme="majorHAnsi" w:cstheme="majorBidi"/>
      <w:b/>
      <w:bCs/>
      <w:color w:val="4F81BD" w:themeColor="accent1"/>
      <w:sz w:val="28"/>
    </w:rPr>
  </w:style>
  <w:style w:type="character" w:customStyle="1" w:styleId="berschrift1Zchn">
    <w:name w:val="Überschrift 1 Zchn"/>
    <w:basedOn w:val="Absatz-Standardschriftart"/>
    <w:link w:val="berschrift1"/>
    <w:rsid w:val="00366B77"/>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1C637F"/>
    <w:pPr>
      <w:ind w:left="720"/>
      <w:contextualSpacing/>
    </w:pPr>
  </w:style>
  <w:style w:type="paragraph" w:styleId="StandardWeb">
    <w:name w:val="Normal (Web)"/>
    <w:basedOn w:val="Standard"/>
    <w:uiPriority w:val="99"/>
    <w:rsid w:val="001C637F"/>
    <w:rPr>
      <w:rFonts w:ascii="Times New Roman" w:hAnsi="Times New Roman"/>
      <w:sz w:val="24"/>
      <w:szCs w:val="24"/>
    </w:rPr>
  </w:style>
  <w:style w:type="table" w:styleId="Tabellenraster">
    <w:name w:val="Table Grid"/>
    <w:basedOn w:val="NormaleTabelle"/>
    <w:rsid w:val="00815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4D27A1"/>
    <w:pPr>
      <w:tabs>
        <w:tab w:val="center" w:pos="4536"/>
        <w:tab w:val="right" w:pos="9072"/>
      </w:tabs>
    </w:pPr>
  </w:style>
  <w:style w:type="character" w:customStyle="1" w:styleId="KopfzeileZchn">
    <w:name w:val="Kopfzeile Zchn"/>
    <w:basedOn w:val="Absatz-Standardschriftart"/>
    <w:link w:val="Kopfzeile"/>
    <w:uiPriority w:val="99"/>
    <w:rsid w:val="004D27A1"/>
    <w:rPr>
      <w:rFonts w:ascii="Arial" w:hAnsi="Arial"/>
      <w:sz w:val="28"/>
    </w:rPr>
  </w:style>
  <w:style w:type="paragraph" w:styleId="Fuzeile">
    <w:name w:val="footer"/>
    <w:basedOn w:val="Standard"/>
    <w:link w:val="FuzeileZchn"/>
    <w:rsid w:val="004D27A1"/>
    <w:pPr>
      <w:tabs>
        <w:tab w:val="center" w:pos="4536"/>
        <w:tab w:val="right" w:pos="9072"/>
      </w:tabs>
    </w:pPr>
  </w:style>
  <w:style w:type="character" w:customStyle="1" w:styleId="FuzeileZchn">
    <w:name w:val="Fußzeile Zchn"/>
    <w:basedOn w:val="Absatz-Standardschriftart"/>
    <w:link w:val="Fuzeile"/>
    <w:rsid w:val="004D27A1"/>
    <w:rPr>
      <w:rFonts w:ascii="Arial" w:hAnsi="Arial"/>
      <w:sz w:val="28"/>
    </w:rPr>
  </w:style>
  <w:style w:type="paragraph" w:styleId="Sprechblasentext">
    <w:name w:val="Balloon Text"/>
    <w:basedOn w:val="Standard"/>
    <w:link w:val="SprechblasentextZchn"/>
    <w:rsid w:val="004D27A1"/>
    <w:rPr>
      <w:rFonts w:ascii="Tahoma" w:hAnsi="Tahoma" w:cs="Tahoma"/>
      <w:sz w:val="16"/>
      <w:szCs w:val="16"/>
    </w:rPr>
  </w:style>
  <w:style w:type="character" w:customStyle="1" w:styleId="SprechblasentextZchn">
    <w:name w:val="Sprechblasentext Zchn"/>
    <w:basedOn w:val="Absatz-Standardschriftart"/>
    <w:link w:val="Sprechblasentext"/>
    <w:rsid w:val="004D27A1"/>
    <w:rPr>
      <w:rFonts w:ascii="Tahoma" w:hAnsi="Tahoma" w:cs="Tahoma"/>
      <w:sz w:val="16"/>
      <w:szCs w:val="16"/>
    </w:rPr>
  </w:style>
  <w:style w:type="table" w:styleId="HelleListe-Akzent3">
    <w:name w:val="Light List Accent 3"/>
    <w:basedOn w:val="NormaleTabelle"/>
    <w:uiPriority w:val="61"/>
    <w:rsid w:val="003B5F0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Funotentext">
    <w:name w:val="footnote text"/>
    <w:basedOn w:val="Standard"/>
    <w:link w:val="FunotentextZchn"/>
    <w:rsid w:val="00DD6AA1"/>
    <w:rPr>
      <w:sz w:val="20"/>
    </w:rPr>
  </w:style>
  <w:style w:type="character" w:customStyle="1" w:styleId="FunotentextZchn">
    <w:name w:val="Fußnotentext Zchn"/>
    <w:basedOn w:val="Absatz-Standardschriftart"/>
    <w:link w:val="Funotentext"/>
    <w:rsid w:val="00DD6AA1"/>
    <w:rPr>
      <w:rFonts w:ascii="Arial" w:hAnsi="Arial"/>
    </w:rPr>
  </w:style>
  <w:style w:type="character" w:styleId="Funotenzeichen">
    <w:name w:val="footnote reference"/>
    <w:basedOn w:val="Absatz-Standardschriftart"/>
    <w:rsid w:val="00DD6AA1"/>
    <w:rPr>
      <w:vertAlign w:val="superscript"/>
    </w:rPr>
  </w:style>
  <w:style w:type="character" w:styleId="Kommentarzeichen">
    <w:name w:val="annotation reference"/>
    <w:basedOn w:val="Absatz-Standardschriftart"/>
    <w:rsid w:val="00E01E6E"/>
    <w:rPr>
      <w:sz w:val="16"/>
      <w:szCs w:val="16"/>
    </w:rPr>
  </w:style>
  <w:style w:type="paragraph" w:styleId="Kommentartext">
    <w:name w:val="annotation text"/>
    <w:basedOn w:val="Standard"/>
    <w:link w:val="KommentartextZchn"/>
    <w:rsid w:val="00E01E6E"/>
    <w:rPr>
      <w:sz w:val="20"/>
    </w:rPr>
  </w:style>
  <w:style w:type="character" w:customStyle="1" w:styleId="KommentartextZchn">
    <w:name w:val="Kommentartext Zchn"/>
    <w:basedOn w:val="Absatz-Standardschriftart"/>
    <w:link w:val="Kommentartext"/>
    <w:rsid w:val="00E01E6E"/>
    <w:rPr>
      <w:rFonts w:ascii="Arial" w:hAnsi="Arial"/>
    </w:rPr>
  </w:style>
  <w:style w:type="paragraph" w:styleId="Kommentarthema">
    <w:name w:val="annotation subject"/>
    <w:basedOn w:val="Kommentartext"/>
    <w:next w:val="Kommentartext"/>
    <w:link w:val="KommentarthemaZchn"/>
    <w:rsid w:val="00E01E6E"/>
    <w:rPr>
      <w:b/>
      <w:bCs/>
    </w:rPr>
  </w:style>
  <w:style w:type="character" w:customStyle="1" w:styleId="KommentarthemaZchn">
    <w:name w:val="Kommentarthema Zchn"/>
    <w:basedOn w:val="KommentartextZchn"/>
    <w:link w:val="Kommentarthema"/>
    <w:rsid w:val="00E01E6E"/>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05E16"/>
    <w:rPr>
      <w:rFonts w:ascii="Arial" w:hAnsi="Arial"/>
      <w:sz w:val="28"/>
    </w:rPr>
  </w:style>
  <w:style w:type="paragraph" w:styleId="berschrift1">
    <w:name w:val="heading 1"/>
    <w:basedOn w:val="Standard"/>
    <w:next w:val="Standard"/>
    <w:link w:val="berschrift1Zchn"/>
    <w:qFormat/>
    <w:rsid w:val="00366B7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berschrift3">
    <w:name w:val="heading 3"/>
    <w:basedOn w:val="Standard"/>
    <w:next w:val="Standard"/>
    <w:link w:val="berschrift3Zchn"/>
    <w:semiHidden/>
    <w:unhideWhenUsed/>
    <w:qFormat/>
    <w:rsid w:val="00366B77"/>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heingoldAufzhlung">
    <w:name w:val="rheingold_Aufzählung"/>
    <w:basedOn w:val="Standard"/>
    <w:pPr>
      <w:numPr>
        <w:numId w:val="1"/>
      </w:numPr>
      <w:tabs>
        <w:tab w:val="clear" w:pos="1398"/>
      </w:tabs>
      <w:ind w:left="1418" w:hanging="709"/>
    </w:pPr>
  </w:style>
  <w:style w:type="paragraph" w:customStyle="1" w:styleId="rheingoldAufzhlung2">
    <w:name w:val="rheingold_Aufzählung2"/>
    <w:basedOn w:val="Standard"/>
    <w:pPr>
      <w:numPr>
        <w:numId w:val="2"/>
      </w:numPr>
      <w:tabs>
        <w:tab w:val="clear" w:pos="360"/>
      </w:tabs>
      <w:ind w:left="2127" w:hanging="709"/>
    </w:pPr>
  </w:style>
  <w:style w:type="paragraph" w:customStyle="1" w:styleId="rheingoldHeadline">
    <w:name w:val="rheingold_Headline"/>
    <w:basedOn w:val="Standard"/>
    <w:pPr>
      <w:pBdr>
        <w:bottom w:val="single" w:sz="12" w:space="1" w:color="auto"/>
      </w:pBdr>
    </w:pPr>
    <w:rPr>
      <w:b/>
      <w:sz w:val="36"/>
    </w:rPr>
  </w:style>
  <w:style w:type="paragraph" w:customStyle="1" w:styleId="rheingoldSubLine">
    <w:name w:val="rheingold_SubLine"/>
    <w:basedOn w:val="Standard"/>
    <w:rPr>
      <w:b/>
      <w:sz w:val="32"/>
    </w:rPr>
  </w:style>
  <w:style w:type="paragraph" w:customStyle="1" w:styleId="rheingoldZitate">
    <w:name w:val="rheingold_Zitate"/>
    <w:basedOn w:val="Standard"/>
    <w:pPr>
      <w:shd w:val="pct20" w:color="auto" w:fill="auto"/>
      <w:ind w:left="709"/>
    </w:pPr>
    <w:rPr>
      <w:rFonts w:ascii="Courier New" w:hAnsi="Courier New"/>
    </w:rPr>
  </w:style>
  <w:style w:type="character" w:styleId="Hyperlink">
    <w:name w:val="Hyperlink"/>
    <w:basedOn w:val="Absatz-Standardschriftart"/>
    <w:rsid w:val="00670044"/>
    <w:rPr>
      <w:color w:val="0000FF" w:themeColor="hyperlink"/>
      <w:u w:val="single"/>
    </w:rPr>
  </w:style>
  <w:style w:type="character" w:customStyle="1" w:styleId="berschrift3Zchn">
    <w:name w:val="Überschrift 3 Zchn"/>
    <w:basedOn w:val="Absatz-Standardschriftart"/>
    <w:link w:val="berschrift3"/>
    <w:semiHidden/>
    <w:rsid w:val="00366B77"/>
    <w:rPr>
      <w:rFonts w:asciiTheme="majorHAnsi" w:eastAsiaTheme="majorEastAsia" w:hAnsiTheme="majorHAnsi" w:cstheme="majorBidi"/>
      <w:b/>
      <w:bCs/>
      <w:color w:val="4F81BD" w:themeColor="accent1"/>
      <w:sz w:val="28"/>
    </w:rPr>
  </w:style>
  <w:style w:type="character" w:customStyle="1" w:styleId="berschrift1Zchn">
    <w:name w:val="Überschrift 1 Zchn"/>
    <w:basedOn w:val="Absatz-Standardschriftart"/>
    <w:link w:val="berschrift1"/>
    <w:rsid w:val="00366B77"/>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1C637F"/>
    <w:pPr>
      <w:ind w:left="720"/>
      <w:contextualSpacing/>
    </w:pPr>
  </w:style>
  <w:style w:type="paragraph" w:styleId="StandardWeb">
    <w:name w:val="Normal (Web)"/>
    <w:basedOn w:val="Standard"/>
    <w:uiPriority w:val="99"/>
    <w:rsid w:val="001C637F"/>
    <w:rPr>
      <w:rFonts w:ascii="Times New Roman" w:hAnsi="Times New Roman"/>
      <w:sz w:val="24"/>
      <w:szCs w:val="24"/>
    </w:rPr>
  </w:style>
  <w:style w:type="table" w:styleId="Tabellenraster">
    <w:name w:val="Table Grid"/>
    <w:basedOn w:val="NormaleTabelle"/>
    <w:rsid w:val="00815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4D27A1"/>
    <w:pPr>
      <w:tabs>
        <w:tab w:val="center" w:pos="4536"/>
        <w:tab w:val="right" w:pos="9072"/>
      </w:tabs>
    </w:pPr>
  </w:style>
  <w:style w:type="character" w:customStyle="1" w:styleId="KopfzeileZchn">
    <w:name w:val="Kopfzeile Zchn"/>
    <w:basedOn w:val="Absatz-Standardschriftart"/>
    <w:link w:val="Kopfzeile"/>
    <w:uiPriority w:val="99"/>
    <w:rsid w:val="004D27A1"/>
    <w:rPr>
      <w:rFonts w:ascii="Arial" w:hAnsi="Arial"/>
      <w:sz w:val="28"/>
    </w:rPr>
  </w:style>
  <w:style w:type="paragraph" w:styleId="Fuzeile">
    <w:name w:val="footer"/>
    <w:basedOn w:val="Standard"/>
    <w:link w:val="FuzeileZchn"/>
    <w:rsid w:val="004D27A1"/>
    <w:pPr>
      <w:tabs>
        <w:tab w:val="center" w:pos="4536"/>
        <w:tab w:val="right" w:pos="9072"/>
      </w:tabs>
    </w:pPr>
  </w:style>
  <w:style w:type="character" w:customStyle="1" w:styleId="FuzeileZchn">
    <w:name w:val="Fußzeile Zchn"/>
    <w:basedOn w:val="Absatz-Standardschriftart"/>
    <w:link w:val="Fuzeile"/>
    <w:rsid w:val="004D27A1"/>
    <w:rPr>
      <w:rFonts w:ascii="Arial" w:hAnsi="Arial"/>
      <w:sz w:val="28"/>
    </w:rPr>
  </w:style>
  <w:style w:type="paragraph" w:styleId="Sprechblasentext">
    <w:name w:val="Balloon Text"/>
    <w:basedOn w:val="Standard"/>
    <w:link w:val="SprechblasentextZchn"/>
    <w:rsid w:val="004D27A1"/>
    <w:rPr>
      <w:rFonts w:ascii="Tahoma" w:hAnsi="Tahoma" w:cs="Tahoma"/>
      <w:sz w:val="16"/>
      <w:szCs w:val="16"/>
    </w:rPr>
  </w:style>
  <w:style w:type="character" w:customStyle="1" w:styleId="SprechblasentextZchn">
    <w:name w:val="Sprechblasentext Zchn"/>
    <w:basedOn w:val="Absatz-Standardschriftart"/>
    <w:link w:val="Sprechblasentext"/>
    <w:rsid w:val="004D27A1"/>
    <w:rPr>
      <w:rFonts w:ascii="Tahoma" w:hAnsi="Tahoma" w:cs="Tahoma"/>
      <w:sz w:val="16"/>
      <w:szCs w:val="16"/>
    </w:rPr>
  </w:style>
  <w:style w:type="table" w:styleId="HelleListe-Akzent3">
    <w:name w:val="Light List Accent 3"/>
    <w:basedOn w:val="NormaleTabelle"/>
    <w:uiPriority w:val="61"/>
    <w:rsid w:val="003B5F0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Funotentext">
    <w:name w:val="footnote text"/>
    <w:basedOn w:val="Standard"/>
    <w:link w:val="FunotentextZchn"/>
    <w:rsid w:val="00DD6AA1"/>
    <w:rPr>
      <w:sz w:val="20"/>
    </w:rPr>
  </w:style>
  <w:style w:type="character" w:customStyle="1" w:styleId="FunotentextZchn">
    <w:name w:val="Fußnotentext Zchn"/>
    <w:basedOn w:val="Absatz-Standardschriftart"/>
    <w:link w:val="Funotentext"/>
    <w:rsid w:val="00DD6AA1"/>
    <w:rPr>
      <w:rFonts w:ascii="Arial" w:hAnsi="Arial"/>
    </w:rPr>
  </w:style>
  <w:style w:type="character" w:styleId="Funotenzeichen">
    <w:name w:val="footnote reference"/>
    <w:basedOn w:val="Absatz-Standardschriftart"/>
    <w:rsid w:val="00DD6AA1"/>
    <w:rPr>
      <w:vertAlign w:val="superscript"/>
    </w:rPr>
  </w:style>
  <w:style w:type="character" w:styleId="Kommentarzeichen">
    <w:name w:val="annotation reference"/>
    <w:basedOn w:val="Absatz-Standardschriftart"/>
    <w:rsid w:val="00E01E6E"/>
    <w:rPr>
      <w:sz w:val="16"/>
      <w:szCs w:val="16"/>
    </w:rPr>
  </w:style>
  <w:style w:type="paragraph" w:styleId="Kommentartext">
    <w:name w:val="annotation text"/>
    <w:basedOn w:val="Standard"/>
    <w:link w:val="KommentartextZchn"/>
    <w:rsid w:val="00E01E6E"/>
    <w:rPr>
      <w:sz w:val="20"/>
    </w:rPr>
  </w:style>
  <w:style w:type="character" w:customStyle="1" w:styleId="KommentartextZchn">
    <w:name w:val="Kommentartext Zchn"/>
    <w:basedOn w:val="Absatz-Standardschriftart"/>
    <w:link w:val="Kommentartext"/>
    <w:rsid w:val="00E01E6E"/>
    <w:rPr>
      <w:rFonts w:ascii="Arial" w:hAnsi="Arial"/>
    </w:rPr>
  </w:style>
  <w:style w:type="paragraph" w:styleId="Kommentarthema">
    <w:name w:val="annotation subject"/>
    <w:basedOn w:val="Kommentartext"/>
    <w:next w:val="Kommentartext"/>
    <w:link w:val="KommentarthemaZchn"/>
    <w:rsid w:val="00E01E6E"/>
    <w:rPr>
      <w:b/>
      <w:bCs/>
    </w:rPr>
  </w:style>
  <w:style w:type="character" w:customStyle="1" w:styleId="KommentarthemaZchn">
    <w:name w:val="Kommentarthema Zchn"/>
    <w:basedOn w:val="KommentartextZchn"/>
    <w:link w:val="Kommentarthema"/>
    <w:rsid w:val="00E01E6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70537">
      <w:bodyDiv w:val="1"/>
      <w:marLeft w:val="0"/>
      <w:marRight w:val="0"/>
      <w:marTop w:val="0"/>
      <w:marBottom w:val="0"/>
      <w:divBdr>
        <w:top w:val="none" w:sz="0" w:space="0" w:color="auto"/>
        <w:left w:val="none" w:sz="0" w:space="0" w:color="auto"/>
        <w:bottom w:val="none" w:sz="0" w:space="0" w:color="auto"/>
        <w:right w:val="none" w:sz="0" w:space="0" w:color="auto"/>
      </w:divBdr>
    </w:div>
    <w:div w:id="358043969">
      <w:bodyDiv w:val="1"/>
      <w:marLeft w:val="0"/>
      <w:marRight w:val="0"/>
      <w:marTop w:val="0"/>
      <w:marBottom w:val="0"/>
      <w:divBdr>
        <w:top w:val="none" w:sz="0" w:space="0" w:color="auto"/>
        <w:left w:val="none" w:sz="0" w:space="0" w:color="auto"/>
        <w:bottom w:val="none" w:sz="0" w:space="0" w:color="auto"/>
        <w:right w:val="none" w:sz="0" w:space="0" w:color="auto"/>
      </w:divBdr>
    </w:div>
    <w:div w:id="387463491">
      <w:bodyDiv w:val="1"/>
      <w:marLeft w:val="0"/>
      <w:marRight w:val="0"/>
      <w:marTop w:val="0"/>
      <w:marBottom w:val="0"/>
      <w:divBdr>
        <w:top w:val="none" w:sz="0" w:space="0" w:color="auto"/>
        <w:left w:val="none" w:sz="0" w:space="0" w:color="auto"/>
        <w:bottom w:val="none" w:sz="0" w:space="0" w:color="auto"/>
        <w:right w:val="none" w:sz="0" w:space="0" w:color="auto"/>
      </w:divBdr>
      <w:divsChild>
        <w:div w:id="658927016">
          <w:marLeft w:val="1224"/>
          <w:marRight w:val="0"/>
          <w:marTop w:val="0"/>
          <w:marBottom w:val="0"/>
          <w:divBdr>
            <w:top w:val="none" w:sz="0" w:space="0" w:color="auto"/>
            <w:left w:val="none" w:sz="0" w:space="0" w:color="auto"/>
            <w:bottom w:val="none" w:sz="0" w:space="0" w:color="auto"/>
            <w:right w:val="none" w:sz="0" w:space="0" w:color="auto"/>
          </w:divBdr>
        </w:div>
      </w:divsChild>
    </w:div>
    <w:div w:id="549420843">
      <w:bodyDiv w:val="1"/>
      <w:marLeft w:val="0"/>
      <w:marRight w:val="0"/>
      <w:marTop w:val="0"/>
      <w:marBottom w:val="0"/>
      <w:divBdr>
        <w:top w:val="none" w:sz="0" w:space="0" w:color="auto"/>
        <w:left w:val="none" w:sz="0" w:space="0" w:color="auto"/>
        <w:bottom w:val="none" w:sz="0" w:space="0" w:color="auto"/>
        <w:right w:val="none" w:sz="0" w:space="0" w:color="auto"/>
      </w:divBdr>
    </w:div>
    <w:div w:id="645017113">
      <w:bodyDiv w:val="1"/>
      <w:marLeft w:val="0"/>
      <w:marRight w:val="0"/>
      <w:marTop w:val="0"/>
      <w:marBottom w:val="0"/>
      <w:divBdr>
        <w:top w:val="none" w:sz="0" w:space="0" w:color="auto"/>
        <w:left w:val="none" w:sz="0" w:space="0" w:color="auto"/>
        <w:bottom w:val="none" w:sz="0" w:space="0" w:color="auto"/>
        <w:right w:val="none" w:sz="0" w:space="0" w:color="auto"/>
      </w:divBdr>
    </w:div>
    <w:div w:id="690491482">
      <w:bodyDiv w:val="1"/>
      <w:marLeft w:val="0"/>
      <w:marRight w:val="0"/>
      <w:marTop w:val="0"/>
      <w:marBottom w:val="0"/>
      <w:divBdr>
        <w:top w:val="none" w:sz="0" w:space="0" w:color="auto"/>
        <w:left w:val="none" w:sz="0" w:space="0" w:color="auto"/>
        <w:bottom w:val="none" w:sz="0" w:space="0" w:color="auto"/>
        <w:right w:val="none" w:sz="0" w:space="0" w:color="auto"/>
      </w:divBdr>
    </w:div>
    <w:div w:id="761222870">
      <w:bodyDiv w:val="1"/>
      <w:marLeft w:val="0"/>
      <w:marRight w:val="0"/>
      <w:marTop w:val="0"/>
      <w:marBottom w:val="0"/>
      <w:divBdr>
        <w:top w:val="none" w:sz="0" w:space="0" w:color="auto"/>
        <w:left w:val="none" w:sz="0" w:space="0" w:color="auto"/>
        <w:bottom w:val="none" w:sz="0" w:space="0" w:color="auto"/>
        <w:right w:val="none" w:sz="0" w:space="0" w:color="auto"/>
      </w:divBdr>
    </w:div>
    <w:div w:id="1099642854">
      <w:bodyDiv w:val="1"/>
      <w:marLeft w:val="0"/>
      <w:marRight w:val="0"/>
      <w:marTop w:val="0"/>
      <w:marBottom w:val="0"/>
      <w:divBdr>
        <w:top w:val="none" w:sz="0" w:space="0" w:color="auto"/>
        <w:left w:val="none" w:sz="0" w:space="0" w:color="auto"/>
        <w:bottom w:val="none" w:sz="0" w:space="0" w:color="auto"/>
        <w:right w:val="none" w:sz="0" w:space="0" w:color="auto"/>
      </w:divBdr>
    </w:div>
    <w:div w:id="1375615386">
      <w:bodyDiv w:val="1"/>
      <w:marLeft w:val="0"/>
      <w:marRight w:val="0"/>
      <w:marTop w:val="0"/>
      <w:marBottom w:val="0"/>
      <w:divBdr>
        <w:top w:val="none" w:sz="0" w:space="0" w:color="auto"/>
        <w:left w:val="none" w:sz="0" w:space="0" w:color="auto"/>
        <w:bottom w:val="none" w:sz="0" w:space="0" w:color="auto"/>
        <w:right w:val="none" w:sz="0" w:space="0" w:color="auto"/>
      </w:divBdr>
      <w:divsChild>
        <w:div w:id="711198369">
          <w:marLeft w:val="0"/>
          <w:marRight w:val="0"/>
          <w:marTop w:val="0"/>
          <w:marBottom w:val="0"/>
          <w:divBdr>
            <w:top w:val="none" w:sz="0" w:space="0" w:color="auto"/>
            <w:left w:val="none" w:sz="0" w:space="0" w:color="auto"/>
            <w:bottom w:val="none" w:sz="0" w:space="0" w:color="auto"/>
            <w:right w:val="none" w:sz="0" w:space="0" w:color="auto"/>
          </w:divBdr>
          <w:divsChild>
            <w:div w:id="736440144">
              <w:marLeft w:val="0"/>
              <w:marRight w:val="0"/>
              <w:marTop w:val="0"/>
              <w:marBottom w:val="0"/>
              <w:divBdr>
                <w:top w:val="none" w:sz="0" w:space="0" w:color="auto"/>
                <w:left w:val="none" w:sz="0" w:space="0" w:color="auto"/>
                <w:bottom w:val="none" w:sz="0" w:space="0" w:color="auto"/>
                <w:right w:val="none" w:sz="0" w:space="0" w:color="auto"/>
              </w:divBdr>
              <w:divsChild>
                <w:div w:id="946933265">
                  <w:marLeft w:val="0"/>
                  <w:marRight w:val="0"/>
                  <w:marTop w:val="0"/>
                  <w:marBottom w:val="0"/>
                  <w:divBdr>
                    <w:top w:val="none" w:sz="0" w:space="0" w:color="auto"/>
                    <w:left w:val="none" w:sz="0" w:space="0" w:color="auto"/>
                    <w:bottom w:val="none" w:sz="0" w:space="0" w:color="auto"/>
                    <w:right w:val="none" w:sz="0" w:space="0" w:color="auto"/>
                  </w:divBdr>
                  <w:divsChild>
                    <w:div w:id="1095515011">
                      <w:marLeft w:val="0"/>
                      <w:marRight w:val="0"/>
                      <w:marTop w:val="0"/>
                      <w:marBottom w:val="0"/>
                      <w:divBdr>
                        <w:top w:val="none" w:sz="0" w:space="0" w:color="auto"/>
                        <w:left w:val="none" w:sz="0" w:space="0" w:color="auto"/>
                        <w:bottom w:val="none" w:sz="0" w:space="0" w:color="auto"/>
                        <w:right w:val="none" w:sz="0" w:space="0" w:color="auto"/>
                      </w:divBdr>
                      <w:divsChild>
                        <w:div w:id="2205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488143">
      <w:bodyDiv w:val="1"/>
      <w:marLeft w:val="0"/>
      <w:marRight w:val="0"/>
      <w:marTop w:val="0"/>
      <w:marBottom w:val="0"/>
      <w:divBdr>
        <w:top w:val="none" w:sz="0" w:space="0" w:color="auto"/>
        <w:left w:val="none" w:sz="0" w:space="0" w:color="auto"/>
        <w:bottom w:val="none" w:sz="0" w:space="0" w:color="auto"/>
        <w:right w:val="none" w:sz="0" w:space="0" w:color="auto"/>
      </w:divBdr>
      <w:divsChild>
        <w:div w:id="1832716815">
          <w:marLeft w:val="0"/>
          <w:marRight w:val="0"/>
          <w:marTop w:val="0"/>
          <w:marBottom w:val="0"/>
          <w:divBdr>
            <w:top w:val="none" w:sz="0" w:space="0" w:color="auto"/>
            <w:left w:val="none" w:sz="0" w:space="0" w:color="auto"/>
            <w:bottom w:val="none" w:sz="0" w:space="0" w:color="auto"/>
            <w:right w:val="none" w:sz="0" w:space="0" w:color="auto"/>
          </w:divBdr>
          <w:divsChild>
            <w:div w:id="1125151231">
              <w:marLeft w:val="0"/>
              <w:marRight w:val="0"/>
              <w:marTop w:val="0"/>
              <w:marBottom w:val="0"/>
              <w:divBdr>
                <w:top w:val="none" w:sz="0" w:space="0" w:color="auto"/>
                <w:left w:val="none" w:sz="0" w:space="0" w:color="auto"/>
                <w:bottom w:val="none" w:sz="0" w:space="0" w:color="auto"/>
                <w:right w:val="none" w:sz="0" w:space="0" w:color="auto"/>
              </w:divBdr>
              <w:divsChild>
                <w:div w:id="1627151802">
                  <w:marLeft w:val="0"/>
                  <w:marRight w:val="0"/>
                  <w:marTop w:val="0"/>
                  <w:marBottom w:val="0"/>
                  <w:divBdr>
                    <w:top w:val="none" w:sz="0" w:space="0" w:color="auto"/>
                    <w:left w:val="none" w:sz="0" w:space="0" w:color="auto"/>
                    <w:bottom w:val="none" w:sz="0" w:space="0" w:color="auto"/>
                    <w:right w:val="none" w:sz="0" w:space="0" w:color="auto"/>
                  </w:divBdr>
                  <w:divsChild>
                    <w:div w:id="24985006">
                      <w:marLeft w:val="0"/>
                      <w:marRight w:val="0"/>
                      <w:marTop w:val="0"/>
                      <w:marBottom w:val="0"/>
                      <w:divBdr>
                        <w:top w:val="none" w:sz="0" w:space="0" w:color="auto"/>
                        <w:left w:val="none" w:sz="0" w:space="0" w:color="auto"/>
                        <w:bottom w:val="none" w:sz="0" w:space="0" w:color="auto"/>
                        <w:right w:val="none" w:sz="0" w:space="0" w:color="auto"/>
                      </w:divBdr>
                      <w:divsChild>
                        <w:div w:id="2498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lafoods.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acebook.com/rheingold.salon" TargetMode="External"/><Relationship Id="rId4" Type="http://schemas.microsoft.com/office/2007/relationships/stylesWithEffects" Target="stylesWithEffects.xml"/><Relationship Id="rId9" Type="http://schemas.openxmlformats.org/officeDocument/2006/relationships/hyperlink" Target="mailto:imdahl@rheingold-salon.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8023A-8D9D-49C2-B408-50C14BE48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1308</Words>
  <Characters>8246</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rheingold</Company>
  <LinksUpToDate>false</LinksUpToDate>
  <CharactersWithSpaces>9535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Janina Zander</dc:creator>
  <cp:lastModifiedBy>Rainer Pfuhler</cp:lastModifiedBy>
  <cp:revision>2</cp:revision>
  <cp:lastPrinted>2015-10-08T10:31:00Z</cp:lastPrinted>
  <dcterms:created xsi:type="dcterms:W3CDTF">2015-10-26T07:52:00Z</dcterms:created>
  <dcterms:modified xsi:type="dcterms:W3CDTF">2015-10-26T07:52:00Z</dcterms:modified>
</cp:coreProperties>
</file>