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7"/>
        <w:gridCol w:w="1843"/>
        <w:gridCol w:w="709"/>
        <w:gridCol w:w="850"/>
      </w:tblGrid>
      <w:tr w:rsidR="00C455E9" w:rsidRPr="005A4662" w:rsidTr="003E06AB">
        <w:trPr>
          <w:trHeight w:val="850"/>
        </w:trPr>
        <w:tc>
          <w:tcPr>
            <w:tcW w:w="6487" w:type="dxa"/>
          </w:tcPr>
          <w:p w:rsidR="003E06AB" w:rsidRDefault="003E06AB" w:rsidP="003E06AB">
            <w:pPr>
              <w:pStyle w:val="Ingenafstand"/>
            </w:pPr>
          </w:p>
          <w:p w:rsidR="003E06AB" w:rsidRDefault="003E06AB" w:rsidP="003E06AB">
            <w:pPr>
              <w:pStyle w:val="Ingenafstand"/>
            </w:pPr>
          </w:p>
          <w:p w:rsidR="003E06AB" w:rsidRDefault="003E06AB" w:rsidP="00392760">
            <w:pPr>
              <w:pStyle w:val="Ingenafstand"/>
            </w:pPr>
            <w:r>
              <w:t xml:space="preserve">Pressemeddelelse, Århus </w:t>
            </w:r>
            <w:r w:rsidR="00392760">
              <w:t>26. september 2013</w:t>
            </w:r>
          </w:p>
        </w:tc>
        <w:tc>
          <w:tcPr>
            <w:tcW w:w="3402" w:type="dxa"/>
            <w:gridSpan w:val="3"/>
          </w:tcPr>
          <w:p w:rsidR="00C455E9" w:rsidRPr="00EF4016" w:rsidRDefault="00C455E9" w:rsidP="00D76D4F">
            <w:r>
              <w:rPr>
                <w:noProof/>
                <w:lang w:eastAsia="da-DK"/>
              </w:rPr>
              <w:drawing>
                <wp:anchor distT="0" distB="0" distL="114300" distR="114300" simplePos="0" relativeHeight="251659264" behindDoc="1" locked="0" layoutInCell="1" allowOverlap="1">
                  <wp:simplePos x="0" y="0"/>
                  <wp:positionH relativeFrom="column">
                    <wp:posOffset>-13335</wp:posOffset>
                  </wp:positionH>
                  <wp:positionV relativeFrom="paragraph">
                    <wp:posOffset>309880</wp:posOffset>
                  </wp:positionV>
                  <wp:extent cx="1617980" cy="114300"/>
                  <wp:effectExtent l="19050" t="0" r="1270" b="0"/>
                  <wp:wrapTight wrapText="bothSides">
                    <wp:wrapPolygon edited="0">
                      <wp:start x="-254" y="0"/>
                      <wp:lineTo x="-254" y="18000"/>
                      <wp:lineTo x="21617" y="18000"/>
                      <wp:lineTo x="21617" y="0"/>
                      <wp:lineTo x="-254" y="0"/>
                    </wp:wrapPolygon>
                  </wp:wrapTight>
                  <wp:docPr id="2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 HR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617980" cy="114300"/>
                          </a:xfrm>
                          <a:prstGeom prst="rect">
                            <a:avLst/>
                          </a:prstGeom>
                        </pic:spPr>
                      </pic:pic>
                    </a:graphicData>
                  </a:graphic>
                </wp:anchor>
              </w:drawing>
            </w:r>
          </w:p>
        </w:tc>
      </w:tr>
      <w:tr w:rsidR="00C455E9" w:rsidRPr="0011732B" w:rsidTr="003E06AB">
        <w:trPr>
          <w:trHeight w:val="930"/>
        </w:trPr>
        <w:tc>
          <w:tcPr>
            <w:tcW w:w="6487" w:type="dxa"/>
          </w:tcPr>
          <w:p w:rsidR="00C455E9" w:rsidRDefault="00C455E9" w:rsidP="00D76D4F"/>
        </w:tc>
        <w:tc>
          <w:tcPr>
            <w:tcW w:w="1843" w:type="dxa"/>
          </w:tcPr>
          <w:p w:rsidR="00C455E9" w:rsidRPr="00EF4016" w:rsidRDefault="00C455E9" w:rsidP="00D76D4F"/>
        </w:tc>
        <w:tc>
          <w:tcPr>
            <w:tcW w:w="1559" w:type="dxa"/>
            <w:gridSpan w:val="2"/>
          </w:tcPr>
          <w:p w:rsidR="00C455E9" w:rsidRPr="00016B15" w:rsidRDefault="00C455E9" w:rsidP="00C455E9">
            <w:pPr>
              <w:pStyle w:val="Ingenafstand"/>
              <w:spacing w:line="300" w:lineRule="auto"/>
              <w:rPr>
                <w:rFonts w:cs="Arial"/>
                <w:sz w:val="13"/>
                <w:szCs w:val="13"/>
              </w:rPr>
            </w:pPr>
            <w:r w:rsidRPr="00016B15">
              <w:rPr>
                <w:rFonts w:cs="Arial"/>
                <w:sz w:val="13"/>
                <w:szCs w:val="13"/>
              </w:rPr>
              <w:t>Brunbjergvej 10A</w:t>
            </w:r>
          </w:p>
          <w:p w:rsidR="00C455E9" w:rsidRPr="00016B15" w:rsidRDefault="00C455E9" w:rsidP="00C455E9">
            <w:pPr>
              <w:pStyle w:val="Ingenafstand"/>
              <w:spacing w:line="300" w:lineRule="auto"/>
              <w:rPr>
                <w:rFonts w:cs="Arial"/>
                <w:sz w:val="13"/>
                <w:szCs w:val="13"/>
              </w:rPr>
            </w:pPr>
            <w:r w:rsidRPr="00016B15">
              <w:rPr>
                <w:rFonts w:cs="Arial"/>
                <w:sz w:val="13"/>
                <w:szCs w:val="13"/>
              </w:rPr>
              <w:t>8240 Risskov</w:t>
            </w:r>
          </w:p>
          <w:p w:rsidR="00C455E9" w:rsidRPr="00016B15" w:rsidRDefault="00C455E9" w:rsidP="00C455E9">
            <w:pPr>
              <w:pStyle w:val="Ingenafstand"/>
              <w:spacing w:line="300" w:lineRule="auto"/>
              <w:rPr>
                <w:rFonts w:cs="Arial"/>
                <w:sz w:val="13"/>
                <w:szCs w:val="13"/>
              </w:rPr>
            </w:pPr>
            <w:r w:rsidRPr="00016B15">
              <w:rPr>
                <w:rFonts w:cs="Arial"/>
                <w:sz w:val="13"/>
                <w:szCs w:val="13"/>
              </w:rPr>
              <w:t xml:space="preserve">T: </w:t>
            </w:r>
            <w:r>
              <w:rPr>
                <w:rFonts w:cs="Arial"/>
                <w:sz w:val="13"/>
                <w:szCs w:val="13"/>
              </w:rPr>
              <w:t xml:space="preserve">+45 </w:t>
            </w:r>
            <w:r w:rsidRPr="00016B15">
              <w:rPr>
                <w:rFonts w:cs="Arial"/>
                <w:sz w:val="13"/>
                <w:szCs w:val="13"/>
              </w:rPr>
              <w:t>86 21 61 11</w:t>
            </w:r>
          </w:p>
          <w:p w:rsidR="00C455E9" w:rsidRPr="00016B15" w:rsidRDefault="00C455E9" w:rsidP="00C455E9">
            <w:pPr>
              <w:pStyle w:val="Ingenafstand"/>
              <w:spacing w:line="300" w:lineRule="auto"/>
              <w:rPr>
                <w:rFonts w:cs="Arial"/>
                <w:sz w:val="13"/>
                <w:szCs w:val="13"/>
              </w:rPr>
            </w:pPr>
            <w:r w:rsidRPr="00016B15">
              <w:rPr>
                <w:rFonts w:cs="Arial"/>
                <w:sz w:val="13"/>
                <w:szCs w:val="13"/>
              </w:rPr>
              <w:t xml:space="preserve">F: </w:t>
            </w:r>
            <w:r>
              <w:rPr>
                <w:rFonts w:cs="Arial"/>
                <w:sz w:val="13"/>
                <w:szCs w:val="13"/>
              </w:rPr>
              <w:t xml:space="preserve">+45 </w:t>
            </w:r>
            <w:r w:rsidRPr="00016B15">
              <w:rPr>
                <w:rFonts w:cs="Arial"/>
                <w:sz w:val="13"/>
                <w:szCs w:val="13"/>
              </w:rPr>
              <w:t>86 21 61 22</w:t>
            </w:r>
          </w:p>
          <w:p w:rsidR="00C455E9" w:rsidRPr="00893178" w:rsidRDefault="00C455E9" w:rsidP="00C455E9">
            <w:pPr>
              <w:pStyle w:val="Ingenafstand"/>
              <w:spacing w:line="300" w:lineRule="auto"/>
              <w:rPr>
                <w:rFonts w:cs="Arial"/>
                <w:sz w:val="13"/>
                <w:szCs w:val="13"/>
                <w:lang w:val="en-US"/>
              </w:rPr>
            </w:pPr>
            <w:r w:rsidRPr="00893178">
              <w:rPr>
                <w:rFonts w:cs="Arial"/>
                <w:sz w:val="13"/>
                <w:szCs w:val="13"/>
                <w:lang w:val="en-US"/>
              </w:rPr>
              <w:t xml:space="preserve">E: </w:t>
            </w:r>
            <w:r w:rsidRPr="00C455E9">
              <w:rPr>
                <w:rFonts w:cs="Arial"/>
                <w:sz w:val="13"/>
                <w:szCs w:val="13"/>
                <w:lang w:val="en-US"/>
              </w:rPr>
              <w:t>info@danskhr.dk</w:t>
            </w:r>
            <w:r w:rsidRPr="00893178">
              <w:rPr>
                <w:rFonts w:cs="Arial"/>
                <w:sz w:val="13"/>
                <w:szCs w:val="13"/>
                <w:lang w:val="en-US"/>
              </w:rPr>
              <w:t xml:space="preserve"> </w:t>
            </w:r>
          </w:p>
          <w:p w:rsidR="00C455E9" w:rsidRPr="00C455E9" w:rsidRDefault="00C455E9" w:rsidP="00C455E9">
            <w:pPr>
              <w:rPr>
                <w:lang w:val="en-US"/>
              </w:rPr>
            </w:pPr>
            <w:r w:rsidRPr="00893178">
              <w:rPr>
                <w:rFonts w:ascii="Arial" w:hAnsi="Arial" w:cs="Arial"/>
                <w:sz w:val="13"/>
                <w:szCs w:val="13"/>
                <w:lang w:val="en-US"/>
              </w:rPr>
              <w:t xml:space="preserve">W: </w:t>
            </w:r>
            <w:r w:rsidRPr="00C455E9">
              <w:rPr>
                <w:rFonts w:ascii="Arial" w:hAnsi="Arial" w:cs="Arial"/>
                <w:sz w:val="13"/>
                <w:szCs w:val="13"/>
                <w:lang w:val="en-US"/>
              </w:rPr>
              <w:t>www.danskhr.dk</w:t>
            </w:r>
          </w:p>
        </w:tc>
      </w:tr>
      <w:tr w:rsidR="002A76E9" w:rsidRPr="002A76E9" w:rsidTr="003E06AB">
        <w:trPr>
          <w:trHeight w:val="1388"/>
        </w:trPr>
        <w:tc>
          <w:tcPr>
            <w:tcW w:w="9889" w:type="dxa"/>
            <w:gridSpan w:val="4"/>
          </w:tcPr>
          <w:p w:rsidR="002A76E9" w:rsidRPr="0001483C" w:rsidRDefault="002A76E9" w:rsidP="002A76E9">
            <w:pPr>
              <w:pStyle w:val="Overskrift4"/>
              <w:outlineLvl w:val="3"/>
              <w:rPr>
                <w:sz w:val="24"/>
                <w:szCs w:val="24"/>
                <w:lang w:val="en-US"/>
              </w:rPr>
            </w:pPr>
          </w:p>
          <w:p w:rsidR="002A76E9" w:rsidRPr="002A76E9" w:rsidRDefault="009D3E77" w:rsidP="002A76E9">
            <w:pPr>
              <w:pStyle w:val="Overskrift4"/>
              <w:outlineLvl w:val="3"/>
              <w:rPr>
                <w:sz w:val="28"/>
                <w:szCs w:val="28"/>
              </w:rPr>
            </w:pPr>
            <w:r>
              <w:rPr>
                <w:sz w:val="28"/>
                <w:szCs w:val="28"/>
              </w:rPr>
              <w:t>Optimering af de menneskelige ressourcer</w:t>
            </w:r>
          </w:p>
          <w:p w:rsidR="002A76E9" w:rsidRPr="009D3E77" w:rsidRDefault="00667289" w:rsidP="009D3E77">
            <w:pPr>
              <w:pStyle w:val="Ingenafstand"/>
              <w:rPr>
                <w:i/>
              </w:rPr>
            </w:pPr>
            <w:proofErr w:type="spellStart"/>
            <w:r w:rsidRPr="009D3E77">
              <w:rPr>
                <w:i/>
              </w:rPr>
              <w:t>HR-messen</w:t>
            </w:r>
            <w:proofErr w:type="spellEnd"/>
            <w:r w:rsidRPr="009D3E77">
              <w:rPr>
                <w:i/>
              </w:rPr>
              <w:t xml:space="preserve"> Træfpunkt Human Resources i </w:t>
            </w:r>
            <w:proofErr w:type="spellStart"/>
            <w:r w:rsidRPr="009D3E77">
              <w:rPr>
                <w:i/>
              </w:rPr>
              <w:t>Øksnehallen</w:t>
            </w:r>
            <w:proofErr w:type="spellEnd"/>
            <w:r w:rsidRPr="009D3E77">
              <w:rPr>
                <w:i/>
              </w:rPr>
              <w:t xml:space="preserve"> d. 2. og 3. oktober 2013</w:t>
            </w:r>
          </w:p>
        </w:tc>
      </w:tr>
      <w:tr w:rsidR="00C455E9" w:rsidRPr="00A109FC" w:rsidTr="003E06AB">
        <w:trPr>
          <w:trHeight w:val="11458"/>
        </w:trPr>
        <w:tc>
          <w:tcPr>
            <w:tcW w:w="9039" w:type="dxa"/>
            <w:gridSpan w:val="3"/>
          </w:tcPr>
          <w:p w:rsidR="00117B6E" w:rsidRPr="00667289" w:rsidRDefault="00117B6E" w:rsidP="00117B6E">
            <w:pPr>
              <w:pStyle w:val="Ingenafstand"/>
              <w:rPr>
                <w:b/>
              </w:rPr>
            </w:pPr>
            <w:r w:rsidRPr="00667289">
              <w:rPr>
                <w:b/>
              </w:rPr>
              <w:t xml:space="preserve">Med bl.a. </w:t>
            </w:r>
            <w:r w:rsidR="00667289" w:rsidRPr="00667289">
              <w:rPr>
                <w:b/>
              </w:rPr>
              <w:t xml:space="preserve">adm. dir. Merete </w:t>
            </w:r>
            <w:proofErr w:type="spellStart"/>
            <w:r w:rsidR="00667289" w:rsidRPr="00667289">
              <w:rPr>
                <w:b/>
              </w:rPr>
              <w:t>Eldrup</w:t>
            </w:r>
            <w:proofErr w:type="spellEnd"/>
            <w:r w:rsidR="00667289" w:rsidRPr="00667289">
              <w:rPr>
                <w:b/>
              </w:rPr>
              <w:t>, TV 2</w:t>
            </w:r>
            <w:r w:rsidRPr="00667289">
              <w:rPr>
                <w:b/>
              </w:rPr>
              <w:t xml:space="preserve">, </w:t>
            </w:r>
            <w:proofErr w:type="spellStart"/>
            <w:r w:rsidR="00667289" w:rsidRPr="00667289">
              <w:rPr>
                <w:b/>
              </w:rPr>
              <w:t>HR-direktør</w:t>
            </w:r>
            <w:proofErr w:type="spellEnd"/>
            <w:r w:rsidR="00667289" w:rsidRPr="00667289">
              <w:rPr>
                <w:b/>
              </w:rPr>
              <w:t xml:space="preserve"> Lise-Lotte Helms-Olesen, McDonald’s Danmark</w:t>
            </w:r>
            <w:r w:rsidRPr="00667289">
              <w:rPr>
                <w:b/>
              </w:rPr>
              <w:t xml:space="preserve">, </w:t>
            </w:r>
            <w:r w:rsidR="00667289" w:rsidRPr="00667289">
              <w:rPr>
                <w:b/>
              </w:rPr>
              <w:t>verdensmester i kanoroning Arne Nielsson</w:t>
            </w:r>
            <w:r w:rsidRPr="00667289">
              <w:rPr>
                <w:b/>
              </w:rPr>
              <w:t xml:space="preserve">, </w:t>
            </w:r>
            <w:r w:rsidR="00667289" w:rsidRPr="00667289">
              <w:rPr>
                <w:b/>
              </w:rPr>
              <w:t>personaledirektør Anne Bornfeld, IBM</w:t>
            </w:r>
            <w:r w:rsidRPr="00667289">
              <w:rPr>
                <w:b/>
              </w:rPr>
              <w:t xml:space="preserve"> og </w:t>
            </w:r>
            <w:proofErr w:type="spellStart"/>
            <w:r w:rsidR="0011732B">
              <w:rPr>
                <w:b/>
              </w:rPr>
              <w:t>tophåndboldtræner</w:t>
            </w:r>
            <w:proofErr w:type="spellEnd"/>
            <w:r w:rsidR="00667289" w:rsidRPr="00667289">
              <w:rPr>
                <w:b/>
              </w:rPr>
              <w:t xml:space="preserve"> Peter Bredsdorff-Larsen</w:t>
            </w:r>
            <w:r w:rsidRPr="00667289">
              <w:rPr>
                <w:b/>
              </w:rPr>
              <w:t xml:space="preserve"> </w:t>
            </w:r>
            <w:r w:rsidRPr="00667289">
              <w:rPr>
                <w:rStyle w:val="Strk"/>
                <w:bCs w:val="0"/>
              </w:rPr>
              <w:t xml:space="preserve">som hovedtalere til årets </w:t>
            </w:r>
            <w:proofErr w:type="spellStart"/>
            <w:r w:rsidRPr="00667289">
              <w:rPr>
                <w:rStyle w:val="Strk"/>
                <w:bCs w:val="0"/>
              </w:rPr>
              <w:t>HR-messe</w:t>
            </w:r>
            <w:proofErr w:type="spellEnd"/>
            <w:r w:rsidRPr="00667289">
              <w:rPr>
                <w:rStyle w:val="Strk"/>
                <w:bCs w:val="0"/>
              </w:rPr>
              <w:t xml:space="preserve"> får besøgende rig mulighed for at få inspiration til at optimere både faglige og økonomiske resultater.</w:t>
            </w:r>
          </w:p>
          <w:p w:rsidR="00117B6E" w:rsidRPr="00117B6E" w:rsidRDefault="00117B6E" w:rsidP="00117B6E">
            <w:pPr>
              <w:pStyle w:val="Ingenafstand"/>
            </w:pPr>
          </w:p>
          <w:p w:rsidR="00117B6E" w:rsidRPr="00117B6E" w:rsidRDefault="009D3E77" w:rsidP="00117B6E">
            <w:pPr>
              <w:pStyle w:val="Ingenafstand"/>
            </w:pPr>
            <w:r>
              <w:t>HR skal</w:t>
            </w:r>
            <w:r w:rsidR="00117B6E" w:rsidRPr="00117B6E">
              <w:t xml:space="preserve"> levere værdi til virksomhedens bundlinje og geare organisationen til at møde nuvær</w:t>
            </w:r>
            <w:r w:rsidR="00346EF2">
              <w:t>ende og fremtidige udfordringer</w:t>
            </w:r>
            <w:r w:rsidR="00117B6E" w:rsidRPr="00117B6E">
              <w:t xml:space="preserve">. Derfor skal </w:t>
            </w:r>
            <w:proofErr w:type="spellStart"/>
            <w:r w:rsidR="00117B6E" w:rsidRPr="00117B6E">
              <w:t>HR-afdelingen</w:t>
            </w:r>
            <w:proofErr w:type="spellEnd"/>
            <w:r w:rsidR="00117B6E" w:rsidRPr="00117B6E">
              <w:t xml:space="preserve"> konstant være opmærksom på de nyeste trends og mulighederne for at </w:t>
            </w:r>
            <w:r>
              <w:t>optimere brugen af</w:t>
            </w:r>
            <w:r w:rsidR="00117B6E" w:rsidRPr="00117B6E">
              <w:t xml:space="preserve"> de menneskelige resso</w:t>
            </w:r>
            <w:r>
              <w:t>urcer</w:t>
            </w:r>
            <w:r w:rsidR="00117B6E" w:rsidRPr="00117B6E">
              <w:t xml:space="preserve">. </w:t>
            </w:r>
          </w:p>
          <w:p w:rsidR="00117B6E" w:rsidRPr="00117B6E" w:rsidRDefault="00117B6E" w:rsidP="00117B6E">
            <w:pPr>
              <w:pStyle w:val="Ingenafstand"/>
            </w:pPr>
            <w:r w:rsidRPr="00117B6E">
              <w:t xml:space="preserve">Det bliver der rigelig mulighed for, når mere end 140 udstillere sammen med et tætpakket </w:t>
            </w:r>
            <w:proofErr w:type="spellStart"/>
            <w:r w:rsidRPr="00117B6E">
              <w:t>HR-program</w:t>
            </w:r>
            <w:proofErr w:type="spellEnd"/>
            <w:r w:rsidRPr="00117B6E">
              <w:t>, åbner dørene op for me</w:t>
            </w:r>
            <w:r w:rsidR="00667289">
              <w:t>re end 20</w:t>
            </w:r>
            <w:r w:rsidRPr="00117B6E">
              <w:t xml:space="preserve">00 </w:t>
            </w:r>
            <w:proofErr w:type="spellStart"/>
            <w:r w:rsidRPr="00117B6E">
              <w:t>HR-folk</w:t>
            </w:r>
            <w:proofErr w:type="spellEnd"/>
            <w:r w:rsidRPr="00117B6E">
              <w:t xml:space="preserve"> til Danmarks ubestridt største og mest velbesøgte messe inden for personaleledelse og -udvikling.  </w:t>
            </w:r>
          </w:p>
          <w:p w:rsidR="00117B6E" w:rsidRPr="00117B6E" w:rsidRDefault="00117B6E" w:rsidP="00117B6E">
            <w:pPr>
              <w:pStyle w:val="Ingenafstand"/>
            </w:pPr>
          </w:p>
          <w:p w:rsidR="00117B6E" w:rsidRPr="00117B6E" w:rsidRDefault="00117B6E" w:rsidP="00117B6E">
            <w:pPr>
              <w:pStyle w:val="Ingenafstand"/>
            </w:pPr>
            <w:r w:rsidRPr="00117B6E">
              <w:rPr>
                <w:rStyle w:val="Strk"/>
                <w:bCs w:val="0"/>
              </w:rPr>
              <w:t>Innovativ forandringsledelse</w:t>
            </w:r>
            <w:r w:rsidRPr="00117B6E">
              <w:t xml:space="preserve"> </w:t>
            </w:r>
            <w:r w:rsidRPr="00667289">
              <w:rPr>
                <w:b/>
              </w:rPr>
              <w:t>og</w:t>
            </w:r>
            <w:r w:rsidRPr="00117B6E">
              <w:t xml:space="preserve"> </w:t>
            </w:r>
            <w:r w:rsidR="006D2C77">
              <w:rPr>
                <w:rStyle w:val="Strk"/>
                <w:bCs w:val="0"/>
              </w:rPr>
              <w:t>e</w:t>
            </w:r>
            <w:r w:rsidRPr="00117B6E">
              <w:rPr>
                <w:rStyle w:val="Strk"/>
                <w:bCs w:val="0"/>
              </w:rPr>
              <w:t>ffektiv efteruddannelse</w:t>
            </w:r>
          </w:p>
          <w:p w:rsidR="00117B6E" w:rsidRPr="00117B6E" w:rsidRDefault="00117B6E" w:rsidP="00117B6E">
            <w:pPr>
              <w:pStyle w:val="Ingenafstand"/>
            </w:pPr>
            <w:r w:rsidRPr="00117B6E">
              <w:t xml:space="preserve">Dørene slås op til den årlige </w:t>
            </w:r>
            <w:proofErr w:type="spellStart"/>
            <w:r w:rsidRPr="00117B6E">
              <w:t>HR-messe</w:t>
            </w:r>
            <w:proofErr w:type="spellEnd"/>
            <w:r w:rsidRPr="00117B6E">
              <w:t xml:space="preserve"> d. 2. og 3. oktober 2013 i </w:t>
            </w:r>
            <w:proofErr w:type="spellStart"/>
            <w:r w:rsidRPr="00117B6E">
              <w:t>Øksnehallen</w:t>
            </w:r>
            <w:proofErr w:type="spellEnd"/>
            <w:r w:rsidRPr="00117B6E">
              <w:t xml:space="preserve"> i København. Igen i år kan besøgende høre en lang række spændende og aktuelle indlæg og foredrag. Udover et overordnet tema på HR og Human Potential sætter vi i år fokus på temaerne ”innovativ forandringsledelse” og ”effektiv efteruddan</w:t>
            </w:r>
            <w:r w:rsidR="00CC17E4">
              <w:t>n</w:t>
            </w:r>
            <w:r w:rsidRPr="00117B6E">
              <w:t>else”.</w:t>
            </w:r>
          </w:p>
          <w:p w:rsidR="00117B6E" w:rsidRPr="00117B6E" w:rsidRDefault="00117B6E" w:rsidP="00117B6E">
            <w:pPr>
              <w:pStyle w:val="Ingenafstand"/>
            </w:pPr>
          </w:p>
          <w:p w:rsidR="00117B6E" w:rsidRPr="00117B6E" w:rsidRDefault="00117B6E" w:rsidP="00117B6E">
            <w:pPr>
              <w:pStyle w:val="Ingenafstand"/>
            </w:pPr>
            <w:r w:rsidRPr="00117B6E">
              <w:t xml:space="preserve">Vi kan præsentere et stort fagligt program, hvor de besøgende har flere interessante navne at vælge imellem. Onsdag d. 2. oktober er temaet på </w:t>
            </w:r>
            <w:proofErr w:type="spellStart"/>
            <w:r w:rsidRPr="00117B6E">
              <w:t>Keynotes</w:t>
            </w:r>
            <w:proofErr w:type="spellEnd"/>
            <w:r w:rsidRPr="00117B6E">
              <w:t xml:space="preserve"> </w:t>
            </w:r>
            <w:proofErr w:type="spellStart"/>
            <w:r w:rsidRPr="00117B6E">
              <w:t>Corner</w:t>
            </w:r>
            <w:proofErr w:type="spellEnd"/>
            <w:r w:rsidRPr="00117B6E">
              <w:t xml:space="preserve"> innovativ forandringsledelse, og her vil der være indlæg af adm. dir. </w:t>
            </w:r>
            <w:r w:rsidRPr="0011732B">
              <w:rPr>
                <w:b/>
              </w:rPr>
              <w:t xml:space="preserve">Merete </w:t>
            </w:r>
            <w:proofErr w:type="spellStart"/>
            <w:r w:rsidRPr="0011732B">
              <w:rPr>
                <w:b/>
              </w:rPr>
              <w:t>Eldrup</w:t>
            </w:r>
            <w:proofErr w:type="spellEnd"/>
            <w:r w:rsidRPr="00117B6E">
              <w:t>, TV 2, </w:t>
            </w:r>
            <w:r w:rsidRPr="00667289">
              <w:rPr>
                <w:b/>
              </w:rPr>
              <w:t xml:space="preserve">Allan </w:t>
            </w:r>
            <w:proofErr w:type="spellStart"/>
            <w:r w:rsidRPr="00667289">
              <w:rPr>
                <w:b/>
              </w:rPr>
              <w:t>Freed</w:t>
            </w:r>
            <w:proofErr w:type="spellEnd"/>
            <w:r w:rsidRPr="00117B6E">
              <w:t xml:space="preserve"> fra Dave Ulrichs RBL Group, paneldebat med personaledirektør </w:t>
            </w:r>
            <w:r w:rsidRPr="0011732B">
              <w:rPr>
                <w:b/>
              </w:rPr>
              <w:t>Anne Bornfeld, IBM</w:t>
            </w:r>
            <w:r w:rsidRPr="00117B6E">
              <w:t xml:space="preserve"> og </w:t>
            </w:r>
            <w:proofErr w:type="spellStart"/>
            <w:r w:rsidRPr="00117B6E">
              <w:t>Assistant</w:t>
            </w:r>
            <w:proofErr w:type="spellEnd"/>
            <w:r w:rsidRPr="00117B6E">
              <w:t xml:space="preserve"> Professor </w:t>
            </w:r>
            <w:r w:rsidRPr="00667289">
              <w:rPr>
                <w:b/>
              </w:rPr>
              <w:t>Anders Raastrup Kristensen, CBS</w:t>
            </w:r>
            <w:r w:rsidRPr="00117B6E">
              <w:t xml:space="preserve"> samt verdensmester i kanoroning </w:t>
            </w:r>
            <w:r w:rsidRPr="0011732B">
              <w:rPr>
                <w:b/>
              </w:rPr>
              <w:t>Arne Nielsson</w:t>
            </w:r>
            <w:r w:rsidRPr="00117B6E">
              <w:t xml:space="preserve">. De fire indlæg afholdes hhv. på scene 1 og scene 2 kl. 9.30 og kl. 14.30. </w:t>
            </w:r>
          </w:p>
          <w:p w:rsidR="00117B6E" w:rsidRPr="00117B6E" w:rsidRDefault="00117B6E" w:rsidP="00117B6E">
            <w:pPr>
              <w:pStyle w:val="Ingenafstand"/>
            </w:pPr>
            <w:r w:rsidRPr="00117B6E">
              <w:t xml:space="preserve"> </w:t>
            </w:r>
          </w:p>
          <w:p w:rsidR="00117B6E" w:rsidRPr="00117B6E" w:rsidRDefault="00117B6E" w:rsidP="00117B6E">
            <w:pPr>
              <w:pStyle w:val="Ingenafstand"/>
            </w:pPr>
            <w:r w:rsidRPr="00117B6E">
              <w:t xml:space="preserve">Torsdag d. 3. oktober er det effektiv efteruddannelse, som er på dagsordenen på </w:t>
            </w:r>
            <w:proofErr w:type="spellStart"/>
            <w:r w:rsidRPr="00117B6E">
              <w:t>Keynotes</w:t>
            </w:r>
            <w:proofErr w:type="spellEnd"/>
            <w:r w:rsidRPr="00117B6E">
              <w:t xml:space="preserve"> </w:t>
            </w:r>
            <w:proofErr w:type="spellStart"/>
            <w:r w:rsidRPr="00117B6E">
              <w:t>Corner</w:t>
            </w:r>
            <w:proofErr w:type="spellEnd"/>
            <w:r w:rsidRPr="00117B6E">
              <w:t xml:space="preserve">. Her får vi besøg af </w:t>
            </w:r>
            <w:proofErr w:type="spellStart"/>
            <w:r w:rsidRPr="00117B6E">
              <w:t>HR-direktør</w:t>
            </w:r>
            <w:proofErr w:type="spellEnd"/>
            <w:r w:rsidRPr="00117B6E">
              <w:t xml:space="preserve"> </w:t>
            </w:r>
            <w:r w:rsidRPr="00667289">
              <w:rPr>
                <w:b/>
              </w:rPr>
              <w:t>Lise-Lotte Helms-Olesen, McDonald’s Danmark</w:t>
            </w:r>
            <w:r w:rsidR="00667289">
              <w:t xml:space="preserve">, </w:t>
            </w:r>
            <w:proofErr w:type="spellStart"/>
            <w:r w:rsidR="00667289">
              <w:t>top</w:t>
            </w:r>
            <w:r w:rsidRPr="00117B6E">
              <w:t>håndboldtræner</w:t>
            </w:r>
            <w:proofErr w:type="spellEnd"/>
            <w:r w:rsidRPr="00117B6E">
              <w:t xml:space="preserve"> og coach </w:t>
            </w:r>
            <w:r w:rsidRPr="00667289">
              <w:rPr>
                <w:b/>
              </w:rPr>
              <w:t>Peter Bredsdorff-Larsen</w:t>
            </w:r>
            <w:r w:rsidRPr="00117B6E">
              <w:t xml:space="preserve">, </w:t>
            </w:r>
            <w:r w:rsidR="00667289">
              <w:t xml:space="preserve">tidligere </w:t>
            </w:r>
            <w:proofErr w:type="spellStart"/>
            <w:r w:rsidRPr="00117B6E">
              <w:t>HR-chef</w:t>
            </w:r>
            <w:proofErr w:type="spellEnd"/>
            <w:r w:rsidRPr="00117B6E">
              <w:t xml:space="preserve"> </w:t>
            </w:r>
            <w:r w:rsidR="00667289">
              <w:t xml:space="preserve">i </w:t>
            </w:r>
            <w:proofErr w:type="spellStart"/>
            <w:r w:rsidR="00667289" w:rsidRPr="00117B6E">
              <w:t>Swedbank</w:t>
            </w:r>
            <w:proofErr w:type="spellEnd"/>
            <w:r w:rsidR="00667289" w:rsidRPr="00117B6E">
              <w:t xml:space="preserve"> </w:t>
            </w:r>
            <w:r w:rsidR="00667289" w:rsidRPr="0011732B">
              <w:rPr>
                <w:b/>
              </w:rPr>
              <w:t xml:space="preserve">Marie </w:t>
            </w:r>
            <w:proofErr w:type="spellStart"/>
            <w:r w:rsidR="00667289" w:rsidRPr="0011732B">
              <w:rPr>
                <w:b/>
              </w:rPr>
              <w:t>Hallander-Larsson</w:t>
            </w:r>
            <w:proofErr w:type="spellEnd"/>
            <w:r w:rsidRPr="00117B6E">
              <w:t xml:space="preserve"> og </w:t>
            </w:r>
            <w:proofErr w:type="spellStart"/>
            <w:r w:rsidRPr="00117B6E">
              <w:t>Associate</w:t>
            </w:r>
            <w:proofErr w:type="spellEnd"/>
            <w:r w:rsidRPr="00117B6E">
              <w:t xml:space="preserve"> Professor </w:t>
            </w:r>
            <w:r w:rsidRPr="00667289">
              <w:rPr>
                <w:b/>
              </w:rPr>
              <w:t xml:space="preserve">Christian </w:t>
            </w:r>
            <w:proofErr w:type="spellStart"/>
            <w:r w:rsidRPr="00667289">
              <w:rPr>
                <w:b/>
              </w:rPr>
              <w:t>Waldstrøm</w:t>
            </w:r>
            <w:proofErr w:type="spellEnd"/>
            <w:r w:rsidRPr="00667289">
              <w:rPr>
                <w:b/>
              </w:rPr>
              <w:t>, Aarhus Universitet</w:t>
            </w:r>
            <w:r w:rsidRPr="00117B6E">
              <w:t xml:space="preserve">. De fire indlæg afholdes hhv. på scene 1 og scene 2 kl. 9.30 og kl. 14.30. </w:t>
            </w:r>
          </w:p>
          <w:p w:rsidR="00117B6E" w:rsidRPr="00117B6E" w:rsidRDefault="00117B6E" w:rsidP="00117B6E">
            <w:pPr>
              <w:pStyle w:val="Ingenafstand"/>
            </w:pPr>
          </w:p>
          <w:p w:rsidR="00117B6E" w:rsidRPr="00117B6E" w:rsidRDefault="00117B6E" w:rsidP="00117B6E">
            <w:pPr>
              <w:pStyle w:val="Ingenafstand"/>
            </w:pPr>
            <w:r w:rsidRPr="00117B6E">
              <w:t xml:space="preserve">Power </w:t>
            </w:r>
            <w:proofErr w:type="spellStart"/>
            <w:r w:rsidRPr="00117B6E">
              <w:t>Corner</w:t>
            </w:r>
            <w:proofErr w:type="spellEnd"/>
            <w:r w:rsidRPr="00117B6E">
              <w:t xml:space="preserve"> byder på en række </w:t>
            </w:r>
            <w:r w:rsidR="0011732B">
              <w:t>inspirerende</w:t>
            </w:r>
            <w:r w:rsidRPr="00117B6E">
              <w:t xml:space="preserve"> og energiske in</w:t>
            </w:r>
            <w:r w:rsidR="00667289">
              <w:t xml:space="preserve">dlæg fra nogle af Danmarks mest </w:t>
            </w:r>
            <w:r w:rsidRPr="00117B6E">
              <w:t xml:space="preserve">kendte foredragsholdere. Onsdag d. 2. oktober indtager </w:t>
            </w:r>
            <w:proofErr w:type="spellStart"/>
            <w:r w:rsidRPr="00117B6E">
              <w:t>TV-vært</w:t>
            </w:r>
            <w:proofErr w:type="spellEnd"/>
            <w:r w:rsidRPr="00117B6E">
              <w:t xml:space="preserve"> </w:t>
            </w:r>
            <w:r w:rsidRPr="00CC17E4">
              <w:rPr>
                <w:b/>
              </w:rPr>
              <w:t xml:space="preserve">Mikkel </w:t>
            </w:r>
            <w:proofErr w:type="spellStart"/>
            <w:r w:rsidRPr="00CC17E4">
              <w:rPr>
                <w:b/>
              </w:rPr>
              <w:t>Beha</w:t>
            </w:r>
            <w:proofErr w:type="spellEnd"/>
            <w:r w:rsidRPr="00CC17E4">
              <w:rPr>
                <w:b/>
              </w:rPr>
              <w:t xml:space="preserve"> Erichsen</w:t>
            </w:r>
            <w:r w:rsidRPr="00117B6E">
              <w:t xml:space="preserve"> og iværksætter </w:t>
            </w:r>
            <w:r w:rsidRPr="00667289">
              <w:rPr>
                <w:b/>
              </w:rPr>
              <w:t>Jesper ”</w:t>
            </w:r>
            <w:proofErr w:type="spellStart"/>
            <w:r w:rsidRPr="00667289">
              <w:rPr>
                <w:b/>
              </w:rPr>
              <w:t>Kasi</w:t>
            </w:r>
            <w:proofErr w:type="spellEnd"/>
            <w:r w:rsidRPr="00667289">
              <w:rPr>
                <w:b/>
              </w:rPr>
              <w:t>” Nielsen</w:t>
            </w:r>
            <w:r w:rsidRPr="00117B6E">
              <w:t xml:space="preserve"> Power </w:t>
            </w:r>
            <w:proofErr w:type="spellStart"/>
            <w:r w:rsidRPr="00117B6E">
              <w:t>Corner</w:t>
            </w:r>
            <w:proofErr w:type="spellEnd"/>
            <w:r w:rsidRPr="00117B6E">
              <w:t xml:space="preserve"> hhv. kl. 11.00 og kl. 13.30. Torsdag d.</w:t>
            </w:r>
            <w:r w:rsidR="0011732B">
              <w:t xml:space="preserve"> </w:t>
            </w:r>
            <w:r w:rsidRPr="00117B6E">
              <w:t xml:space="preserve">3. oktober kan besøgende opleve </w:t>
            </w:r>
            <w:proofErr w:type="spellStart"/>
            <w:r w:rsidRPr="00117B6E">
              <w:t>TV-vært</w:t>
            </w:r>
            <w:proofErr w:type="spellEnd"/>
            <w:r w:rsidRPr="00117B6E">
              <w:t xml:space="preserve"> </w:t>
            </w:r>
            <w:r w:rsidRPr="00667289">
              <w:rPr>
                <w:b/>
              </w:rPr>
              <w:t>Mikael Kamber</w:t>
            </w:r>
            <w:r w:rsidRPr="00117B6E">
              <w:t xml:space="preserve"> og foredragsholder </w:t>
            </w:r>
            <w:r w:rsidRPr="00667289">
              <w:rPr>
                <w:b/>
              </w:rPr>
              <w:t>Rasmus Bagger</w:t>
            </w:r>
            <w:r w:rsidRPr="00117B6E">
              <w:t xml:space="preserve"> hhv. kl. 11.00 og kl. 13.30 på Power </w:t>
            </w:r>
            <w:proofErr w:type="spellStart"/>
            <w:r w:rsidRPr="00117B6E">
              <w:t>Corner</w:t>
            </w:r>
            <w:proofErr w:type="spellEnd"/>
            <w:r w:rsidRPr="00117B6E">
              <w:t>.</w:t>
            </w:r>
            <w:r w:rsidRPr="00117B6E">
              <w:br/>
            </w:r>
          </w:p>
          <w:p w:rsidR="00117B6E" w:rsidRPr="00117B6E" w:rsidRDefault="00117B6E" w:rsidP="00117B6E">
            <w:pPr>
              <w:pStyle w:val="Ingenafstand"/>
              <w:rPr>
                <w:b/>
              </w:rPr>
            </w:pPr>
            <w:proofErr w:type="spellStart"/>
            <w:r w:rsidRPr="00117B6E">
              <w:rPr>
                <w:b/>
              </w:rPr>
              <w:t>HR-prisen</w:t>
            </w:r>
            <w:proofErr w:type="spellEnd"/>
            <w:r w:rsidRPr="00117B6E">
              <w:rPr>
                <w:b/>
              </w:rPr>
              <w:t xml:space="preserve"> 2013</w:t>
            </w:r>
          </w:p>
          <w:p w:rsidR="00142DCF" w:rsidRPr="00117B6E" w:rsidRDefault="00117B6E" w:rsidP="00117B6E">
            <w:pPr>
              <w:pStyle w:val="Ingenafstand"/>
              <w:rPr>
                <w:bdr w:val="none" w:sz="0" w:space="0" w:color="auto" w:frame="1"/>
              </w:rPr>
            </w:pPr>
            <w:r w:rsidRPr="00117B6E">
              <w:t xml:space="preserve">Som en fast tradition skal Træfpunkt Human Resources rundes af med uddelingen af årets </w:t>
            </w:r>
            <w:proofErr w:type="spellStart"/>
            <w:r w:rsidRPr="00117B6E">
              <w:t>HR-pris</w:t>
            </w:r>
            <w:proofErr w:type="spellEnd"/>
            <w:r w:rsidRPr="00117B6E">
              <w:t xml:space="preserve">, som uddeles til en </w:t>
            </w:r>
            <w:proofErr w:type="spellStart"/>
            <w:r w:rsidRPr="00117B6E">
              <w:t>HR-ansvarlig</w:t>
            </w:r>
            <w:proofErr w:type="spellEnd"/>
            <w:r w:rsidRPr="00117B6E">
              <w:t xml:space="preserve">, som har gjort en ekstraordinær indsats / opnået ekstraordinære resultater inden for sit felt. I år uddeler DANSK HR prisen for 17. gang, og torsdag den 3. oktober kl. 15.15 løfter vi sløret for, hvem der får prisen og hvorfor. </w:t>
            </w:r>
            <w:r w:rsidR="00142DCF" w:rsidRPr="00117B6E">
              <w:t xml:space="preserve"> </w:t>
            </w:r>
          </w:p>
          <w:p w:rsidR="00824E4E" w:rsidRDefault="00824E4E" w:rsidP="00C455E9">
            <w:pPr>
              <w:pStyle w:val="Ingenafstand"/>
            </w:pPr>
          </w:p>
          <w:p w:rsidR="00824E4E" w:rsidRDefault="00824E4E" w:rsidP="00C455E9">
            <w:pPr>
              <w:pStyle w:val="Ingenafstand"/>
            </w:pPr>
          </w:p>
          <w:p w:rsidR="002A76E9" w:rsidRDefault="002A76E9" w:rsidP="00824E4E">
            <w:pPr>
              <w:pStyle w:val="Ingenafstand"/>
              <w:rPr>
                <w:b/>
              </w:rPr>
            </w:pPr>
          </w:p>
          <w:p w:rsidR="002A76E9" w:rsidRDefault="002A76E9" w:rsidP="00824E4E">
            <w:pPr>
              <w:pStyle w:val="Ingenafstand"/>
              <w:rPr>
                <w:b/>
              </w:rPr>
            </w:pPr>
          </w:p>
          <w:p w:rsidR="002A76E9" w:rsidRDefault="002A76E9" w:rsidP="00824E4E">
            <w:pPr>
              <w:pStyle w:val="Ingenafstand"/>
              <w:rPr>
                <w:b/>
              </w:rPr>
            </w:pPr>
          </w:p>
          <w:p w:rsidR="002A76E9" w:rsidRDefault="002A76E9" w:rsidP="00824E4E">
            <w:pPr>
              <w:pStyle w:val="Ingenafstand"/>
              <w:rPr>
                <w:b/>
              </w:rPr>
            </w:pPr>
          </w:p>
          <w:p w:rsidR="00824E4E" w:rsidRDefault="00824E4E" w:rsidP="00824E4E">
            <w:pPr>
              <w:pStyle w:val="Ingenafstand"/>
              <w:rPr>
                <w:b/>
              </w:rPr>
            </w:pPr>
            <w:r w:rsidRPr="00F3494C">
              <w:rPr>
                <w:b/>
              </w:rPr>
              <w:t>For mere information, venligst kontakt:</w:t>
            </w:r>
          </w:p>
          <w:p w:rsidR="00DC0BA7" w:rsidRPr="00361968" w:rsidRDefault="00DC0BA7" w:rsidP="00DC0BA7">
            <w:pPr>
              <w:pStyle w:val="Ingenafstand"/>
            </w:pPr>
            <w:r w:rsidRPr="00684958">
              <w:t>Kim Staack Nie</w:t>
            </w:r>
            <w:r w:rsidR="002F19B8">
              <w:t xml:space="preserve">lsen, </w:t>
            </w:r>
            <w:proofErr w:type="spellStart"/>
            <w:r w:rsidRPr="00361968">
              <w:t>Chairman</w:t>
            </w:r>
            <w:proofErr w:type="spellEnd"/>
            <w:r w:rsidRPr="00361968">
              <w:t xml:space="preserve">, DANSK HR, 86 21 61 11 eller </w:t>
            </w:r>
            <w:hyperlink r:id="rId6" w:history="1">
              <w:r w:rsidRPr="00361968">
                <w:rPr>
                  <w:rStyle w:val="Hyperlink"/>
                  <w:color w:val="58595B"/>
                  <w:u w:val="none"/>
                </w:rPr>
                <w:t>ksn@danskhr.dk</w:t>
              </w:r>
            </w:hyperlink>
          </w:p>
          <w:p w:rsidR="00DC0BA7" w:rsidRDefault="002A76E9" w:rsidP="00DC0BA7">
            <w:pPr>
              <w:pStyle w:val="Ingenafstand"/>
            </w:pPr>
            <w:r w:rsidRPr="00AE72AD">
              <w:t xml:space="preserve">Marie Korsgaard, </w:t>
            </w:r>
            <w:proofErr w:type="spellStart"/>
            <w:r w:rsidRPr="00AE72AD">
              <w:t>Communication</w:t>
            </w:r>
            <w:proofErr w:type="spellEnd"/>
            <w:r w:rsidRPr="00AE72AD">
              <w:t xml:space="preserve"> Manager, </w:t>
            </w:r>
            <w:r>
              <w:t>DANSK HR</w:t>
            </w:r>
            <w:r w:rsidRPr="00AE72AD">
              <w:t xml:space="preserve">, 86 21 61 11 eller </w:t>
            </w:r>
            <w:r w:rsidRPr="002A76E9">
              <w:t>mko@danskhr.dk</w:t>
            </w:r>
          </w:p>
          <w:p w:rsidR="002A76E9" w:rsidRDefault="002A76E9" w:rsidP="00DC0BA7">
            <w:pPr>
              <w:pStyle w:val="Ingenafstand"/>
            </w:pPr>
          </w:p>
          <w:p w:rsidR="002A76E9" w:rsidRDefault="002A76E9" w:rsidP="00DC0BA7">
            <w:pPr>
              <w:pStyle w:val="Ingenafstand"/>
              <w:rPr>
                <w:b/>
              </w:rPr>
            </w:pPr>
          </w:p>
          <w:p w:rsidR="002A76E9" w:rsidRPr="00F3494C" w:rsidRDefault="002A76E9" w:rsidP="002A76E9">
            <w:pPr>
              <w:pStyle w:val="Ingenafstand"/>
              <w:rPr>
                <w:b/>
              </w:rPr>
            </w:pPr>
            <w:r w:rsidRPr="00F3494C">
              <w:rPr>
                <w:b/>
              </w:rPr>
              <w:t>Om Træfpunkt Human Resources</w:t>
            </w:r>
          </w:p>
          <w:p w:rsidR="002A76E9" w:rsidRPr="00AE72AD" w:rsidRDefault="002A76E9" w:rsidP="002A76E9">
            <w:pPr>
              <w:pStyle w:val="Ingenafstand"/>
            </w:pPr>
            <w:r w:rsidRPr="00AE72AD">
              <w:t xml:space="preserve">Træfpunkt er Danmarks største og mest velbesøgte </w:t>
            </w:r>
            <w:proofErr w:type="spellStart"/>
            <w:r w:rsidRPr="00AE72AD">
              <w:t>HR-messe</w:t>
            </w:r>
            <w:proofErr w:type="spellEnd"/>
            <w:r w:rsidRPr="00AE72AD">
              <w:t>. Messen arrangeres af DANSK HR (</w:t>
            </w:r>
            <w:r>
              <w:t xml:space="preserve">tidligere </w:t>
            </w:r>
            <w:r w:rsidRPr="00AE72AD">
              <w:t xml:space="preserve">PID–Personalechefer i Danmark) i samarbejde med IBC Euroforum. Her kan </w:t>
            </w:r>
            <w:proofErr w:type="spellStart"/>
            <w:r w:rsidRPr="00AE72AD">
              <w:t>HR-folk</w:t>
            </w:r>
            <w:proofErr w:type="spellEnd"/>
            <w:r w:rsidRPr="00AE72AD">
              <w:t xml:space="preserve"> opleve de nyeste tendenser inden for HR hos de mere end 140 udstillere. Med udgangspunkt i messens temaer innovativ forandringsledelse og effektiv efteruddannelse kan besøgende høre om den nyeste forskning og erfare, hvordan de bedste eksperter på området arbejder samt opleve sjove og energiske indlæg fra nogle af Danmarks bedste foredragsholdere.</w:t>
            </w:r>
          </w:p>
          <w:p w:rsidR="002A76E9" w:rsidRPr="00AE72AD" w:rsidRDefault="002A76E9" w:rsidP="002A76E9">
            <w:pPr>
              <w:pStyle w:val="Ingenafstand"/>
              <w:rPr>
                <w:rFonts w:asciiTheme="minorHAnsi" w:hAnsiTheme="minorHAnsi"/>
              </w:rPr>
            </w:pPr>
          </w:p>
          <w:p w:rsidR="002A76E9" w:rsidRPr="00AE72AD" w:rsidRDefault="002A76E9" w:rsidP="002A76E9">
            <w:pPr>
              <w:pStyle w:val="Ingenafstand"/>
              <w:rPr>
                <w:rFonts w:asciiTheme="minorHAnsi" w:hAnsiTheme="minorHAnsi"/>
              </w:rPr>
            </w:pPr>
          </w:p>
          <w:p w:rsidR="002A76E9" w:rsidRPr="00F3494C" w:rsidRDefault="002A76E9" w:rsidP="002A76E9">
            <w:pPr>
              <w:pStyle w:val="Ingenafstand"/>
              <w:rPr>
                <w:b/>
              </w:rPr>
            </w:pPr>
            <w:r w:rsidRPr="00F3494C">
              <w:rPr>
                <w:b/>
              </w:rPr>
              <w:t>Om DANSK HR</w:t>
            </w:r>
          </w:p>
          <w:p w:rsidR="002A76E9" w:rsidRPr="00AE72AD" w:rsidRDefault="002A76E9" w:rsidP="002A76E9">
            <w:pPr>
              <w:pStyle w:val="Ingenafstand"/>
            </w:pPr>
            <w:r w:rsidRPr="00AE72AD">
              <w:t xml:space="preserve">DANSK HR er Danmarks største forening og faglige netværk for </w:t>
            </w:r>
            <w:proofErr w:type="spellStart"/>
            <w:r w:rsidRPr="00AE72AD">
              <w:t>HR-direktører</w:t>
            </w:r>
            <w:proofErr w:type="spellEnd"/>
            <w:r w:rsidRPr="00AE72AD">
              <w:t xml:space="preserve">, </w:t>
            </w:r>
            <w:proofErr w:type="spellStart"/>
            <w:r w:rsidRPr="00AE72AD">
              <w:t>HR-chefer</w:t>
            </w:r>
            <w:proofErr w:type="spellEnd"/>
            <w:r w:rsidRPr="00AE72AD">
              <w:t xml:space="preserve">, HR Business Partners, </w:t>
            </w:r>
            <w:proofErr w:type="spellStart"/>
            <w:r w:rsidRPr="00AE72AD">
              <w:t>HR</w:t>
            </w:r>
            <w:r>
              <w:t>-ansvarlige</w:t>
            </w:r>
            <w:proofErr w:type="spellEnd"/>
            <w:r>
              <w:t xml:space="preserve"> og </w:t>
            </w:r>
            <w:proofErr w:type="spellStart"/>
            <w:r>
              <w:t>HR-konsulenter</w:t>
            </w:r>
            <w:proofErr w:type="spellEnd"/>
            <w:r>
              <w:t xml:space="preserve">. </w:t>
            </w:r>
            <w:r w:rsidRPr="00AE72AD">
              <w:t xml:space="preserve">DANSK </w:t>
            </w:r>
            <w:proofErr w:type="spellStart"/>
            <w:r w:rsidRPr="00AE72AD">
              <w:t>HR's</w:t>
            </w:r>
            <w:proofErr w:type="spellEnd"/>
            <w:r w:rsidRPr="00AE72AD">
              <w:t xml:space="preserve"> formål er at varetage interesserne for danske </w:t>
            </w:r>
            <w:proofErr w:type="spellStart"/>
            <w:r w:rsidRPr="00AE72AD">
              <w:t>HR-chefer</w:t>
            </w:r>
            <w:proofErr w:type="spellEnd"/>
            <w:r w:rsidRPr="00AE72AD">
              <w:t xml:space="preserve"> og andre </w:t>
            </w:r>
            <w:proofErr w:type="spellStart"/>
            <w:r w:rsidRPr="00AE72AD">
              <w:t>HR-ansvarlige</w:t>
            </w:r>
            <w:proofErr w:type="spellEnd"/>
            <w:r>
              <w:t xml:space="preserve"> </w:t>
            </w:r>
            <w:r w:rsidRPr="00AE72AD">
              <w:t xml:space="preserve">fra både den private og offentlige sektor samt andre personer, som arbejder med </w:t>
            </w:r>
            <w:proofErr w:type="spellStart"/>
            <w:r w:rsidRPr="00AE72AD">
              <w:t>HR-området</w:t>
            </w:r>
            <w:proofErr w:type="spellEnd"/>
            <w:r w:rsidRPr="00AE72AD">
              <w:t xml:space="preserve">. </w:t>
            </w:r>
            <w:r w:rsidRPr="00AE72AD">
              <w:br/>
            </w:r>
            <w:r w:rsidRPr="00AE72AD">
              <w:br/>
              <w:t>Hos DANSK HR arbejder vi for at forbedre virksomhedernes kendskab og brug af Human</w:t>
            </w:r>
            <w:r>
              <w:t xml:space="preserve"> </w:t>
            </w:r>
            <w:proofErr w:type="spellStart"/>
            <w:r>
              <w:t>Resource</w:t>
            </w:r>
            <w:proofErr w:type="spellEnd"/>
            <w:r>
              <w:t xml:space="preserve"> ansvarlige. </w:t>
            </w:r>
            <w:r w:rsidRPr="00AE72AD">
              <w:t xml:space="preserve">DANSK </w:t>
            </w:r>
            <w:proofErr w:type="spellStart"/>
            <w:r w:rsidRPr="00AE72AD">
              <w:t>HR’s</w:t>
            </w:r>
            <w:proofErr w:type="spellEnd"/>
            <w:r w:rsidRPr="00AE72AD">
              <w:t xml:space="preserve"> kerneområder i forhold til medlemmerne er formidling af </w:t>
            </w:r>
            <w:proofErr w:type="spellStart"/>
            <w:r w:rsidRPr="00AE72AD">
              <w:t>HR-viden</w:t>
            </w:r>
            <w:proofErr w:type="spellEnd"/>
            <w:r w:rsidRPr="00AE72AD">
              <w:t xml:space="preserve">, </w:t>
            </w:r>
            <w:proofErr w:type="spellStart"/>
            <w:r w:rsidRPr="00AE72AD">
              <w:t>HR-netværk</w:t>
            </w:r>
            <w:proofErr w:type="spellEnd"/>
            <w:r>
              <w:t xml:space="preserve"> </w:t>
            </w:r>
            <w:r w:rsidRPr="00AE72AD">
              <w:t xml:space="preserve">og </w:t>
            </w:r>
            <w:proofErr w:type="spellStart"/>
            <w:r w:rsidRPr="00AE72AD">
              <w:t>HR-rådgivning</w:t>
            </w:r>
            <w:proofErr w:type="spellEnd"/>
            <w:r w:rsidRPr="00AE72AD">
              <w:t xml:space="preserve">. </w:t>
            </w:r>
            <w:r w:rsidRPr="00AE72AD">
              <w:br/>
            </w:r>
            <w:r w:rsidRPr="00AE72AD">
              <w:br/>
              <w:t>DANSK HR har godt 1000 medlemmer.</w:t>
            </w:r>
          </w:p>
          <w:p w:rsidR="00824E4E" w:rsidRDefault="00824E4E" w:rsidP="00C455E9">
            <w:pPr>
              <w:pStyle w:val="Ingenafstand"/>
            </w:pPr>
          </w:p>
          <w:p w:rsidR="00824E4E" w:rsidRPr="00361968" w:rsidRDefault="00824E4E" w:rsidP="00C455E9">
            <w:pPr>
              <w:pStyle w:val="Ingenafstand"/>
            </w:pPr>
          </w:p>
        </w:tc>
        <w:tc>
          <w:tcPr>
            <w:tcW w:w="850" w:type="dxa"/>
          </w:tcPr>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 w:rsidR="00C455E9" w:rsidRPr="00361968" w:rsidRDefault="00C455E9" w:rsidP="00D76D4F">
            <w:pPr>
              <w:pStyle w:val="Ingenafstand"/>
              <w:spacing w:line="300" w:lineRule="auto"/>
            </w:pPr>
          </w:p>
        </w:tc>
      </w:tr>
    </w:tbl>
    <w:p w:rsidR="005B6C7D" w:rsidRDefault="005B6C7D"/>
    <w:sectPr w:rsidR="005B6C7D" w:rsidSect="00C455E9">
      <w:pgSz w:w="11906" w:h="16838"/>
      <w:pgMar w:top="397" w:right="4366" w:bottom="992"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Eurostile LT Std Ext Two">
    <w:panose1 w:val="020B060702020206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FD2"/>
    <w:multiLevelType w:val="hybridMultilevel"/>
    <w:tmpl w:val="D68A0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90"/>
  <w:displayHorizontalDrawingGridEvery w:val="2"/>
  <w:characterSpacingControl w:val="doNotCompress"/>
  <w:compat/>
  <w:rsids>
    <w:rsidRoot w:val="00824E4E"/>
    <w:rsid w:val="0001483C"/>
    <w:rsid w:val="0003468A"/>
    <w:rsid w:val="00050CA1"/>
    <w:rsid w:val="000D134E"/>
    <w:rsid w:val="0011732B"/>
    <w:rsid w:val="001176A9"/>
    <w:rsid w:val="00117B6E"/>
    <w:rsid w:val="001276DB"/>
    <w:rsid w:val="00142DCF"/>
    <w:rsid w:val="00204B41"/>
    <w:rsid w:val="002224FD"/>
    <w:rsid w:val="0027659F"/>
    <w:rsid w:val="002A06BF"/>
    <w:rsid w:val="002A76E9"/>
    <w:rsid w:val="002C4477"/>
    <w:rsid w:val="002E19BA"/>
    <w:rsid w:val="002F19B8"/>
    <w:rsid w:val="00346EF2"/>
    <w:rsid w:val="00361968"/>
    <w:rsid w:val="00373580"/>
    <w:rsid w:val="00392760"/>
    <w:rsid w:val="0039295D"/>
    <w:rsid w:val="003A2E2B"/>
    <w:rsid w:val="003E06AB"/>
    <w:rsid w:val="003E61DD"/>
    <w:rsid w:val="003E7D6C"/>
    <w:rsid w:val="00456340"/>
    <w:rsid w:val="004C5589"/>
    <w:rsid w:val="005110CE"/>
    <w:rsid w:val="00516E7E"/>
    <w:rsid w:val="005337DD"/>
    <w:rsid w:val="00576726"/>
    <w:rsid w:val="005A4736"/>
    <w:rsid w:val="005A7220"/>
    <w:rsid w:val="005B6C7D"/>
    <w:rsid w:val="00624C48"/>
    <w:rsid w:val="00667289"/>
    <w:rsid w:val="006D2C77"/>
    <w:rsid w:val="006F434C"/>
    <w:rsid w:val="0072451E"/>
    <w:rsid w:val="00732A60"/>
    <w:rsid w:val="00776B5A"/>
    <w:rsid w:val="007B4FF1"/>
    <w:rsid w:val="00824E4E"/>
    <w:rsid w:val="009D1F34"/>
    <w:rsid w:val="009D2BCC"/>
    <w:rsid w:val="009D3E77"/>
    <w:rsid w:val="009E39EA"/>
    <w:rsid w:val="009E4804"/>
    <w:rsid w:val="00A74720"/>
    <w:rsid w:val="00AC4374"/>
    <w:rsid w:val="00BB570C"/>
    <w:rsid w:val="00BD25EB"/>
    <w:rsid w:val="00C20F55"/>
    <w:rsid w:val="00C247AF"/>
    <w:rsid w:val="00C31450"/>
    <w:rsid w:val="00C42C13"/>
    <w:rsid w:val="00C43B58"/>
    <w:rsid w:val="00C455E9"/>
    <w:rsid w:val="00CC17E4"/>
    <w:rsid w:val="00CE151E"/>
    <w:rsid w:val="00D347F9"/>
    <w:rsid w:val="00D76D4F"/>
    <w:rsid w:val="00DA0102"/>
    <w:rsid w:val="00DC0BA7"/>
    <w:rsid w:val="00E45303"/>
    <w:rsid w:val="00E731EB"/>
    <w:rsid w:val="00E73859"/>
    <w:rsid w:val="00E739FB"/>
    <w:rsid w:val="00E90EF1"/>
    <w:rsid w:val="00EA4A97"/>
    <w:rsid w:val="00EF4FD8"/>
    <w:rsid w:val="00F12BA0"/>
    <w:rsid w:val="00F135DC"/>
    <w:rsid w:val="00F549AD"/>
    <w:rsid w:val="00F57466"/>
    <w:rsid w:val="00F72343"/>
    <w:rsid w:val="00F96A89"/>
    <w:rsid w:val="00FA0494"/>
    <w:rsid w:val="00FD47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ød_Frutiger,Brødtekst_Eurostile"/>
    <w:rsid w:val="00C455E9"/>
    <w:pPr>
      <w:spacing w:after="0" w:line="312" w:lineRule="auto"/>
      <w:jc w:val="both"/>
    </w:pPr>
    <w:rPr>
      <w:rFonts w:ascii="Frutiger LT Std 45 Light" w:eastAsiaTheme="minorHAnsi" w:hAnsi="Frutiger LT Std 45 Light"/>
      <w:color w:val="58595B"/>
      <w:sz w:val="18"/>
    </w:rPr>
  </w:style>
  <w:style w:type="paragraph" w:styleId="Overskrift1">
    <w:name w:val="heading 1"/>
    <w:aliases w:val="Overskrift_Eurostile"/>
    <w:basedOn w:val="Normal"/>
    <w:next w:val="Ingenafstand"/>
    <w:link w:val="Overskrift1Tegn"/>
    <w:uiPriority w:val="9"/>
    <w:rsid w:val="00E90EF1"/>
    <w:pPr>
      <w:keepNext/>
      <w:keepLines/>
      <w:outlineLvl w:val="0"/>
    </w:pPr>
    <w:rPr>
      <w:rFonts w:ascii="Eurostile LT Std Ext Two" w:eastAsiaTheme="majorEastAsia" w:hAnsi="Eurostile LT Std Ext Two" w:cstheme="majorBidi"/>
      <w:bCs/>
      <w:caps/>
      <w:sz w:val="24"/>
      <w:szCs w:val="28"/>
    </w:rPr>
  </w:style>
  <w:style w:type="paragraph" w:styleId="Overskrift2">
    <w:name w:val="heading 2"/>
    <w:aliases w:val="Overskrift_Eurostyle_Farve"/>
    <w:next w:val="Normal"/>
    <w:link w:val="Overskrift2Tegn"/>
    <w:uiPriority w:val="9"/>
    <w:unhideWhenUsed/>
    <w:rsid w:val="00E90EF1"/>
    <w:pPr>
      <w:keepNext/>
      <w:keepLines/>
      <w:outlineLvl w:val="1"/>
    </w:pPr>
    <w:rPr>
      <w:rFonts w:ascii="Eurostile LT Std Ext Two" w:eastAsiaTheme="majorEastAsia" w:hAnsi="Eurostile LT Std Ext Two" w:cstheme="majorBidi"/>
      <w:bCs/>
      <w:caps/>
      <w:color w:val="2484C6"/>
      <w:sz w:val="24"/>
      <w:szCs w:val="26"/>
    </w:rPr>
  </w:style>
  <w:style w:type="paragraph" w:styleId="Overskrift3">
    <w:name w:val="heading 3"/>
    <w:aliases w:val="Overskrift_Arial"/>
    <w:basedOn w:val="Ingenafstand"/>
    <w:next w:val="Ingenafstand"/>
    <w:link w:val="Overskrift3Tegn"/>
    <w:uiPriority w:val="9"/>
    <w:unhideWhenUsed/>
    <w:qFormat/>
    <w:rsid w:val="009D2BCC"/>
    <w:pPr>
      <w:keepNext/>
      <w:keepLines/>
      <w:outlineLvl w:val="2"/>
    </w:pPr>
    <w:rPr>
      <w:rFonts w:eastAsiaTheme="majorEastAsia" w:cstheme="majorBidi"/>
      <w:bCs/>
      <w:sz w:val="32"/>
    </w:rPr>
  </w:style>
  <w:style w:type="paragraph" w:styleId="Overskrift4">
    <w:name w:val="heading 4"/>
    <w:aliases w:val="Overskrift_Arial_Farve"/>
    <w:next w:val="Ingenafstand"/>
    <w:link w:val="Overskrift4Tegn"/>
    <w:uiPriority w:val="9"/>
    <w:unhideWhenUsed/>
    <w:qFormat/>
    <w:rsid w:val="00E90EF1"/>
    <w:pPr>
      <w:keepNext/>
      <w:keepLines/>
      <w:spacing w:after="0" w:line="312" w:lineRule="auto"/>
      <w:outlineLvl w:val="3"/>
    </w:pPr>
    <w:rPr>
      <w:rFonts w:ascii="Arial" w:eastAsiaTheme="majorEastAsia" w:hAnsi="Arial" w:cstheme="majorBidi"/>
      <w:bCs/>
      <w:iCs/>
      <w:color w:val="2484C6"/>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Brød_Arial"/>
    <w:uiPriority w:val="1"/>
    <w:qFormat/>
    <w:rsid w:val="00E90EF1"/>
    <w:pPr>
      <w:spacing w:after="0" w:line="312" w:lineRule="auto"/>
    </w:pPr>
    <w:rPr>
      <w:rFonts w:ascii="Arial" w:hAnsi="Arial"/>
      <w:color w:val="58595B"/>
      <w:sz w:val="18"/>
    </w:rPr>
  </w:style>
  <w:style w:type="character" w:customStyle="1" w:styleId="Overskrift1Tegn">
    <w:name w:val="Overskrift 1 Tegn"/>
    <w:aliases w:val="Overskrift_Eurostile Tegn"/>
    <w:basedOn w:val="Standardskrifttypeiafsnit"/>
    <w:link w:val="Overskrift1"/>
    <w:rsid w:val="00E90EF1"/>
    <w:rPr>
      <w:rFonts w:ascii="Eurostile LT Std Ext Two" w:eastAsiaTheme="majorEastAsia" w:hAnsi="Eurostile LT Std Ext Two" w:cstheme="majorBidi"/>
      <w:bCs/>
      <w:caps/>
      <w:color w:val="58595B"/>
      <w:sz w:val="24"/>
      <w:szCs w:val="28"/>
    </w:rPr>
  </w:style>
  <w:style w:type="character" w:customStyle="1" w:styleId="Overskrift3Tegn">
    <w:name w:val="Overskrift 3 Tegn"/>
    <w:aliases w:val="Overskrift_Arial Tegn"/>
    <w:basedOn w:val="Standardskrifttypeiafsnit"/>
    <w:link w:val="Overskrift3"/>
    <w:uiPriority w:val="9"/>
    <w:rsid w:val="009D2BCC"/>
    <w:rPr>
      <w:rFonts w:ascii="Arial" w:eastAsiaTheme="majorEastAsia" w:hAnsi="Arial" w:cstheme="majorBidi"/>
      <w:bCs/>
      <w:color w:val="58595B"/>
      <w:sz w:val="32"/>
    </w:rPr>
  </w:style>
  <w:style w:type="character" w:customStyle="1" w:styleId="Overskrift4Tegn">
    <w:name w:val="Overskrift 4 Tegn"/>
    <w:aliases w:val="Overskrift_Arial_Farve Tegn"/>
    <w:basedOn w:val="Standardskrifttypeiafsnit"/>
    <w:link w:val="Overskrift4"/>
    <w:uiPriority w:val="9"/>
    <w:rsid w:val="00E90EF1"/>
    <w:rPr>
      <w:rFonts w:ascii="Arial" w:eastAsiaTheme="majorEastAsia" w:hAnsi="Arial" w:cstheme="majorBidi"/>
      <w:bCs/>
      <w:iCs/>
      <w:color w:val="2484C6"/>
      <w:sz w:val="32"/>
    </w:rPr>
  </w:style>
  <w:style w:type="character" w:customStyle="1" w:styleId="Overskrift2Tegn">
    <w:name w:val="Overskrift 2 Tegn"/>
    <w:aliases w:val="Overskrift_Eurostyle_Farve Tegn"/>
    <w:basedOn w:val="Standardskrifttypeiafsnit"/>
    <w:link w:val="Overskrift2"/>
    <w:uiPriority w:val="9"/>
    <w:rsid w:val="00E90EF1"/>
    <w:rPr>
      <w:rFonts w:ascii="Eurostile LT Std Ext Two" w:eastAsiaTheme="majorEastAsia" w:hAnsi="Eurostile LT Std Ext Two" w:cstheme="majorBidi"/>
      <w:bCs/>
      <w:caps/>
      <w:color w:val="2484C6"/>
      <w:sz w:val="24"/>
      <w:szCs w:val="26"/>
    </w:rPr>
  </w:style>
  <w:style w:type="table" w:styleId="Tabel-Gitter">
    <w:name w:val="Table Grid"/>
    <w:basedOn w:val="Tabel-Normal"/>
    <w:uiPriority w:val="59"/>
    <w:rsid w:val="00C455E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C455E9"/>
    <w:rPr>
      <w:color w:val="0000FF" w:themeColor="hyperlink"/>
      <w:u w:val="single"/>
    </w:rPr>
  </w:style>
  <w:style w:type="character" w:customStyle="1" w:styleId="hps">
    <w:name w:val="hps"/>
    <w:basedOn w:val="Standardskrifttypeiafsnit"/>
    <w:rsid w:val="00EF4FD8"/>
  </w:style>
  <w:style w:type="character" w:styleId="Strk">
    <w:name w:val="Strong"/>
    <w:basedOn w:val="Standardskrifttypeiafsnit"/>
    <w:uiPriority w:val="22"/>
    <w:qFormat/>
    <w:rsid w:val="004C5589"/>
    <w:rPr>
      <w:b/>
      <w:bCs/>
    </w:rPr>
  </w:style>
  <w:style w:type="paragraph" w:styleId="Brdtekst">
    <w:name w:val="Body Text"/>
    <w:basedOn w:val="Normal"/>
    <w:link w:val="BrdtekstTegn"/>
    <w:rsid w:val="00117B6E"/>
    <w:pPr>
      <w:spacing w:line="240" w:lineRule="auto"/>
    </w:pPr>
    <w:rPr>
      <w:rFonts w:ascii="Times New Roman" w:eastAsia="Times New Roman" w:hAnsi="Times New Roman" w:cs="Times New Roman"/>
      <w:color w:val="auto"/>
      <w:sz w:val="24"/>
      <w:szCs w:val="24"/>
      <w:lang w:eastAsia="da-DK"/>
    </w:rPr>
  </w:style>
  <w:style w:type="character" w:customStyle="1" w:styleId="BrdtekstTegn">
    <w:name w:val="Brødtekst Tegn"/>
    <w:basedOn w:val="Standardskrifttypeiafsnit"/>
    <w:link w:val="Brdtekst"/>
    <w:rsid w:val="00117B6E"/>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n@danskhr.d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01\RedirectedFolders\mko\Application%20Data\Microsoft\Skabeloner\Brevpapir%20DANSK%20HR_Arial_Farv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DANSK HR_Arial_Farve.dotx</Template>
  <TotalTime>435</TotalTime>
  <Pages>2</Pages>
  <Words>653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Korsgaard</dc:creator>
  <cp:lastModifiedBy>Marie Korsgaard</cp:lastModifiedBy>
  <cp:revision>24</cp:revision>
  <cp:lastPrinted>2013-09-17T11:51:00Z</cp:lastPrinted>
  <dcterms:created xsi:type="dcterms:W3CDTF">2013-08-28T09:43:00Z</dcterms:created>
  <dcterms:modified xsi:type="dcterms:W3CDTF">2013-09-17T12:45:00Z</dcterms:modified>
</cp:coreProperties>
</file>