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5DCF0" w14:textId="45776D31" w:rsidR="003F13EE" w:rsidRPr="00E31EFF" w:rsidRDefault="0096074E" w:rsidP="00E31EFF">
      <w:pPr>
        <w:jc w:val="center"/>
        <w:rPr>
          <w:rFonts w:ascii="Verdana" w:hAnsi="Verdana" w:cstheme="majorHAnsi"/>
          <w:bCs/>
          <w:sz w:val="20"/>
          <w:szCs w:val="20"/>
        </w:rPr>
      </w:pPr>
      <w:r w:rsidRPr="005F080D">
        <w:rPr>
          <w:rFonts w:ascii="Verdana" w:hAnsi="Verdana" w:cstheme="majorHAnsi"/>
          <w:bCs/>
          <w:noProof/>
          <w:sz w:val="20"/>
          <w:szCs w:val="20"/>
          <w:lang w:eastAsia="sv-SE"/>
        </w:rPr>
        <mc:AlternateContent>
          <mc:Choice Requires="wps">
            <w:drawing>
              <wp:anchor distT="45720" distB="45720" distL="114300" distR="114300" simplePos="0" relativeHeight="251659264" behindDoc="0" locked="0" layoutInCell="1" allowOverlap="1" wp14:anchorId="1B880F4A" wp14:editId="03265DD4">
                <wp:simplePos x="0" y="0"/>
                <wp:positionH relativeFrom="margin">
                  <wp:align>left</wp:align>
                </wp:positionH>
                <wp:positionV relativeFrom="paragraph">
                  <wp:posOffset>0</wp:posOffset>
                </wp:positionV>
                <wp:extent cx="6467475" cy="342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42900"/>
                        </a:xfrm>
                        <a:prstGeom prst="rect">
                          <a:avLst/>
                        </a:prstGeom>
                        <a:solidFill>
                          <a:srgbClr val="FFFFFF"/>
                        </a:solidFill>
                        <a:ln w="9525">
                          <a:noFill/>
                          <a:miter lim="800000"/>
                          <a:headEnd/>
                          <a:tailEnd/>
                        </a:ln>
                      </wps:spPr>
                      <wps:txbx>
                        <w:txbxContent>
                          <w:p w14:paraId="4F64BB02" w14:textId="77777777" w:rsidR="00321B00" w:rsidRPr="005B6E07" w:rsidRDefault="00321B00" w:rsidP="0096074E">
                            <w:pPr>
                              <w:jc w:val="center"/>
                              <w:rPr>
                                <w:b/>
                                <w:color w:val="FF0000"/>
                                <w:sz w:val="32"/>
                                <w:lang w:val="en-US"/>
                              </w:rPr>
                            </w:pPr>
                            <w:r w:rsidRPr="005B6E07">
                              <w:rPr>
                                <w:b/>
                                <w:color w:val="FF0000"/>
                                <w:sz w:val="32"/>
                                <w:lang w:val="en-US"/>
                              </w:rPr>
                              <w:t>STRICTLY EMBARGOED UNTIL 09:00 HRS CET, 1 SEPTEMBER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880F4A" id="_x0000_t202" coordsize="21600,21600" o:spt="202" path="m,l,21600r21600,l21600,xe">
                <v:stroke joinstyle="miter"/>
                <v:path gradientshapeok="t" o:connecttype="rect"/>
              </v:shapetype>
              <v:shape id="Text Box 2" o:spid="_x0000_s1026" type="#_x0000_t202" style="position:absolute;left:0;text-align:left;margin-left:0;margin-top:0;width:509.25pt;height: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zTIQIAAB0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" stroked="f">
                <v:textbox>
                  <w:txbxContent>
                    <w:p w14:paraId="4F64BB02" w14:textId="77777777" w:rsidR="00022E3D" w:rsidRPr="005B6E07" w:rsidRDefault="00022E3D" w:rsidP="0096074E">
                      <w:pPr>
                        <w:jc w:val="center"/>
                        <w:rPr>
                          <w:b/>
                          <w:color w:val="FF0000"/>
                          <w:sz w:val="32"/>
                          <w:lang w:val="en-US"/>
                        </w:rPr>
                      </w:pPr>
                      <w:r w:rsidRPr="005B6E07">
                        <w:rPr>
                          <w:b/>
                          <w:color w:val="FF0000"/>
                          <w:sz w:val="32"/>
                          <w:lang w:val="en-US"/>
                        </w:rPr>
                        <w:t>STRICTLY EMBARGOED UNTIL 09:00 HRS CET, 1 SEPTEMBER 2016</w:t>
                      </w:r>
                    </w:p>
                  </w:txbxContent>
                </v:textbox>
                <w10:wrap type="square" anchorx="margin"/>
              </v:shape>
            </w:pict>
          </mc:Fallback>
        </mc:AlternateContent>
      </w:r>
      <w:r w:rsidR="00511828" w:rsidRPr="005F080D">
        <w:rPr>
          <w:bCs/>
          <w:noProof/>
          <w:sz w:val="20"/>
          <w:szCs w:val="20"/>
          <w:lang w:eastAsia="sv-SE"/>
        </w:rPr>
        <w:drawing>
          <wp:inline distT="0" distB="0" distL="0" distR="0" wp14:anchorId="71435CE1" wp14:editId="48430D5E">
            <wp:extent cx="4171015" cy="677045"/>
            <wp:effectExtent l="0" t="0" r="1270" b="889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2874" r="10542"/>
                    <a:stretch/>
                  </pic:blipFill>
                  <pic:spPr>
                    <a:xfrm>
                      <a:off x="0" y="0"/>
                      <a:ext cx="4198146" cy="681449"/>
                    </a:xfrm>
                    <a:prstGeom prst="rect">
                      <a:avLst/>
                    </a:prstGeom>
                    <a:solidFill>
                      <a:schemeClr val="bg1"/>
                    </a:solidFill>
                  </pic:spPr>
                </pic:pic>
              </a:graphicData>
            </a:graphic>
          </wp:inline>
        </w:drawing>
      </w:r>
      <w:bookmarkStart w:id="0" w:name="_GoBack"/>
      <w:bookmarkEnd w:id="0"/>
    </w:p>
    <w:p w14:paraId="31924DB7" w14:textId="36D92ED3" w:rsidR="00A42D59" w:rsidRPr="00321B00" w:rsidRDefault="00331E9F" w:rsidP="00321B00">
      <w:pPr>
        <w:jc w:val="center"/>
        <w:rPr>
          <w:rFonts w:ascii="Verdana" w:eastAsia="Verdana,Verdana,Verdana,Calibri" w:hAnsi="Verdana" w:cs="Verdana,Verdana,Verdana,Calibri"/>
          <w:b/>
          <w:bCs/>
          <w:sz w:val="24"/>
          <w:szCs w:val="24"/>
        </w:rPr>
      </w:pPr>
      <w:r w:rsidRPr="005F080D">
        <w:rPr>
          <w:rFonts w:ascii="Verdana" w:eastAsia="Verdana,Verdana,Verdana,Calibri" w:hAnsi="Verdana" w:cs="Verdana,Verdana,Verdana,Calibri"/>
          <w:b/>
          <w:bCs/>
          <w:sz w:val="24"/>
          <w:szCs w:val="24"/>
        </w:rPr>
        <w:t>TOMTOM ADVENTURER: UPPTÄCK MED HJÄRTAT</w:t>
      </w:r>
    </w:p>
    <w:p w14:paraId="54BC40D1" w14:textId="14A70D98" w:rsidR="00A42D59" w:rsidRPr="005F080D" w:rsidRDefault="00A42D59" w:rsidP="00331E9F">
      <w:pPr>
        <w:jc w:val="center"/>
        <w:rPr>
          <w:rFonts w:ascii="Verdana" w:hAnsi="Verdana" w:cstheme="majorHAnsi"/>
          <w:bCs/>
          <w:sz w:val="20"/>
          <w:szCs w:val="20"/>
        </w:rPr>
      </w:pPr>
      <w:r w:rsidRPr="005F080D">
        <w:rPr>
          <w:rFonts w:ascii="Verdana" w:eastAsia="Verdana,Verdana,Verdana,Calibri" w:hAnsi="Verdana" w:cs="Verdana,Verdana,Verdana,Calibri"/>
          <w:i/>
          <w:iCs/>
          <w:sz w:val="20"/>
          <w:szCs w:val="20"/>
        </w:rPr>
        <w:t>~Ny GPS-klocka som klarar även de tuffaste av utomhussporter~</w:t>
      </w:r>
    </w:p>
    <w:p w14:paraId="14D3E94A" w14:textId="77777777" w:rsidR="00331E9F" w:rsidRPr="005F080D" w:rsidRDefault="00331E9F" w:rsidP="003F13EE">
      <w:pPr>
        <w:spacing w:after="0" w:line="360" w:lineRule="auto"/>
        <w:rPr>
          <w:rFonts w:ascii="Verdana" w:eastAsia="Verdana,Verdana,Verdana,Calibri" w:hAnsi="Verdana" w:cs="Verdana,Verdana,Verdana,Calibri"/>
          <w:sz w:val="20"/>
          <w:szCs w:val="20"/>
        </w:rPr>
      </w:pPr>
    </w:p>
    <w:p w14:paraId="1E4A57CC" w14:textId="57777A48" w:rsidR="00331E9F" w:rsidRPr="005F080D" w:rsidRDefault="00A85869" w:rsidP="00331E9F">
      <w:pPr>
        <w:spacing w:after="0" w:line="360" w:lineRule="auto"/>
        <w:rPr>
          <w:rFonts w:ascii="Verdana" w:eastAsia="Verdana,Verdana,Calibri Light" w:hAnsi="Verdana" w:cs="Verdana,Verdana,Calibri Light"/>
          <w:sz w:val="20"/>
          <w:szCs w:val="20"/>
        </w:rPr>
      </w:pPr>
      <w:r w:rsidRPr="005F080D">
        <w:rPr>
          <w:rFonts w:ascii="Verdana" w:eastAsia="Verdana,Verdana,Verdana,Calibri" w:hAnsi="Verdana" w:cs="Verdana,Verdana,Verdana,Calibri"/>
          <w:b/>
          <w:bCs/>
          <w:sz w:val="20"/>
          <w:szCs w:val="20"/>
        </w:rPr>
        <w:t>IFA, Berlin, 1 s</w:t>
      </w:r>
      <w:r w:rsidR="00331E9F" w:rsidRPr="005F080D">
        <w:rPr>
          <w:rFonts w:ascii="Verdana" w:eastAsia="Verdana,Verdana,Verdana,Calibri" w:hAnsi="Verdana" w:cs="Verdana,Verdana,Verdana,Calibri"/>
          <w:b/>
          <w:bCs/>
          <w:sz w:val="20"/>
          <w:szCs w:val="20"/>
        </w:rPr>
        <w:t>eptember 2016</w:t>
      </w:r>
      <w:r w:rsidR="00331E9F" w:rsidRPr="005F080D">
        <w:rPr>
          <w:rFonts w:ascii="Verdana" w:eastAsia="Verdana,Verdana,Verdana,Calibri" w:hAnsi="Verdana" w:cs="Verdana,Verdana,Verdana,Calibri"/>
          <w:sz w:val="20"/>
          <w:szCs w:val="20"/>
        </w:rPr>
        <w:t xml:space="preserve"> – </w:t>
      </w:r>
      <w:hyperlink r:id="rId11">
        <w:r w:rsidR="00331E9F" w:rsidRPr="005F080D">
          <w:rPr>
            <w:rStyle w:val="Hyperlnk"/>
            <w:rFonts w:ascii="Verdana" w:eastAsia="Verdana,Verdana,Verdana,Calibri" w:hAnsi="Verdana" w:cs="Verdana,Verdana,Verdana,Calibri"/>
            <w:sz w:val="20"/>
            <w:szCs w:val="20"/>
          </w:rPr>
          <w:t>TomTom</w:t>
        </w:r>
      </w:hyperlink>
      <w:r w:rsidR="00331E9F" w:rsidRPr="005F080D">
        <w:rPr>
          <w:rFonts w:ascii="Verdana" w:eastAsia="Verdana,Verdana,Verdana,Calibri" w:hAnsi="Verdana" w:cs="Verdana,Verdana,Verdana,Calibri"/>
          <w:sz w:val="20"/>
          <w:szCs w:val="20"/>
        </w:rPr>
        <w:t xml:space="preserve"> (TOM2) lanserar idag </w:t>
      </w:r>
      <w:hyperlink r:id="rId12" w:history="1">
        <w:r w:rsidR="00331E9F" w:rsidRPr="00330576">
          <w:rPr>
            <w:rStyle w:val="Hyperlnk"/>
            <w:rFonts w:ascii="Verdana" w:eastAsia="Verdana,Verdana,Verdana,Calibri" w:hAnsi="Verdana" w:cs="Verdana,Verdana,Verdana,Calibri"/>
            <w:sz w:val="20"/>
            <w:szCs w:val="20"/>
          </w:rPr>
          <w:t>TomTom Adventurer</w:t>
        </w:r>
      </w:hyperlink>
      <w:r w:rsidR="00321B00">
        <w:rPr>
          <w:rFonts w:ascii="Verdana" w:eastAsia="Verdana,Verdana,Verdana,Calibri" w:hAnsi="Verdana" w:cs="Verdana,Verdana,Verdana,Calibri"/>
          <w:sz w:val="20"/>
          <w:szCs w:val="20"/>
        </w:rPr>
        <w:t>, e</w:t>
      </w:r>
      <w:r w:rsidRPr="005F080D">
        <w:rPr>
          <w:rFonts w:ascii="Verdana" w:eastAsia="Verdana,Verdana,Verdana,Calibri" w:hAnsi="Verdana" w:cs="Verdana,Verdana,Verdana,Calibri"/>
          <w:sz w:val="20"/>
          <w:szCs w:val="20"/>
        </w:rPr>
        <w:t>n</w:t>
      </w:r>
      <w:r w:rsidR="00331E9F" w:rsidRPr="005F080D">
        <w:rPr>
          <w:rFonts w:ascii="Verdana" w:eastAsia="Verdana,Verdana,Verdana,Calibri" w:hAnsi="Verdana" w:cs="Verdana,Verdana,Verdana,Calibri"/>
          <w:sz w:val="20"/>
          <w:szCs w:val="20"/>
        </w:rPr>
        <w:t xml:space="preserve"> </w:t>
      </w:r>
      <w:r w:rsidRPr="005F080D">
        <w:rPr>
          <w:rFonts w:ascii="Verdana" w:eastAsia="Verdana,Verdana,Verdana,Calibri" w:hAnsi="Verdana" w:cs="Verdana,Verdana,Verdana,Calibri"/>
          <w:sz w:val="20"/>
          <w:szCs w:val="20"/>
        </w:rPr>
        <w:t>GPS-</w:t>
      </w:r>
      <w:r w:rsidR="00A24BF0" w:rsidRPr="005F080D">
        <w:rPr>
          <w:rFonts w:ascii="Verdana" w:eastAsia="Verdana,Verdana,Verdana,Calibri" w:hAnsi="Verdana" w:cs="Verdana,Verdana,Verdana,Calibri"/>
          <w:sz w:val="20"/>
          <w:szCs w:val="20"/>
        </w:rPr>
        <w:t>klocka</w:t>
      </w:r>
      <w:r w:rsidRPr="005F080D">
        <w:rPr>
          <w:rFonts w:ascii="Verdana" w:eastAsia="Verdana,Verdana,Verdana,Calibri" w:hAnsi="Verdana" w:cs="Verdana,Verdana,Verdana,Calibri"/>
          <w:sz w:val="20"/>
          <w:szCs w:val="20"/>
        </w:rPr>
        <w:t xml:space="preserve"> med musikspelare och en </w:t>
      </w:r>
      <w:r w:rsidR="00331E9F" w:rsidRPr="005F080D">
        <w:rPr>
          <w:rFonts w:ascii="Verdana" w:eastAsia="Verdana,Verdana,Verdana,Calibri" w:hAnsi="Verdana" w:cs="Verdana,Verdana,Verdana,Calibri"/>
          <w:sz w:val="20"/>
          <w:szCs w:val="20"/>
        </w:rPr>
        <w:t xml:space="preserve">inbyggd pulsmätare anpassad för vandring, </w:t>
      </w:r>
      <w:r w:rsidRPr="005F080D">
        <w:rPr>
          <w:rFonts w:ascii="Verdana" w:eastAsia="Verdana,Verdana,Verdana,Calibri" w:hAnsi="Verdana" w:cs="Verdana,Verdana,Verdana,Calibri"/>
          <w:sz w:val="20"/>
          <w:szCs w:val="20"/>
        </w:rPr>
        <w:t>terräng</w:t>
      </w:r>
      <w:r w:rsidR="00331E9F" w:rsidRPr="005F080D">
        <w:rPr>
          <w:rFonts w:ascii="Verdana" w:eastAsia="Verdana,Verdana,Verdana,Calibri" w:hAnsi="Verdana" w:cs="Verdana,Verdana,Verdana,Calibri"/>
          <w:sz w:val="20"/>
          <w:szCs w:val="20"/>
        </w:rPr>
        <w:t xml:space="preserve">löpning, </w:t>
      </w:r>
      <w:r w:rsidR="00D83217" w:rsidRPr="005F080D">
        <w:rPr>
          <w:rFonts w:ascii="Verdana" w:eastAsia="Verdana,Verdana,Verdana,Calibri" w:hAnsi="Verdana" w:cs="Verdana,Verdana,Verdana,Calibri"/>
          <w:sz w:val="20"/>
          <w:szCs w:val="20"/>
        </w:rPr>
        <w:t xml:space="preserve">utförsåkning och </w:t>
      </w:r>
      <w:r w:rsidR="00331E9F" w:rsidRPr="005F080D">
        <w:rPr>
          <w:rFonts w:ascii="Verdana" w:eastAsia="Verdana,Verdana,Verdana,Calibri" w:hAnsi="Verdana" w:cs="Verdana,Verdana,Verdana,Calibri"/>
          <w:sz w:val="20"/>
          <w:szCs w:val="20"/>
        </w:rPr>
        <w:t>snowboarding. TomTom Adventurer</w:t>
      </w:r>
      <w:r w:rsidR="00A24BF0" w:rsidRPr="005F080D">
        <w:rPr>
          <w:rFonts w:ascii="Verdana" w:eastAsia="Verdana,Verdana,Verdana,Calibri" w:hAnsi="Verdana" w:cs="Verdana,Verdana,Verdana,Calibri"/>
          <w:sz w:val="20"/>
          <w:szCs w:val="20"/>
        </w:rPr>
        <w:t xml:space="preserve"> har en barometer, kompass och inställningar för olika sporter, </w:t>
      </w:r>
      <w:r w:rsidRPr="005F080D">
        <w:rPr>
          <w:rFonts w:ascii="Verdana" w:eastAsia="Verdana,Verdana,Verdana,Calibri" w:hAnsi="Verdana" w:cs="Verdana,Verdana,Verdana,Calibri"/>
          <w:sz w:val="20"/>
          <w:szCs w:val="20"/>
        </w:rPr>
        <w:t xml:space="preserve">exempelvis </w:t>
      </w:r>
      <w:r w:rsidR="00995A7E" w:rsidRPr="005F080D">
        <w:rPr>
          <w:rFonts w:ascii="Verdana" w:eastAsia="Verdana,Verdana,Verdana,Calibri" w:hAnsi="Verdana" w:cs="Verdana,Verdana,Verdana,Calibri"/>
          <w:sz w:val="20"/>
          <w:szCs w:val="20"/>
        </w:rPr>
        <w:t xml:space="preserve">alpina </w:t>
      </w:r>
      <w:r w:rsidRPr="005F080D">
        <w:rPr>
          <w:rFonts w:ascii="Verdana" w:eastAsia="Verdana,Verdana,Verdana,Calibri" w:hAnsi="Verdana" w:cs="Verdana,Verdana,Verdana,Calibri"/>
          <w:sz w:val="20"/>
          <w:szCs w:val="20"/>
        </w:rPr>
        <w:t>sporter. I klockan finns även funktioner fö</w:t>
      </w:r>
      <w:r w:rsidR="007E4114" w:rsidRPr="005F080D">
        <w:rPr>
          <w:rFonts w:ascii="Verdana" w:eastAsia="Verdana,Verdana,Verdana,Calibri" w:hAnsi="Verdana" w:cs="Verdana,Verdana,Verdana,Calibri"/>
          <w:sz w:val="20"/>
          <w:szCs w:val="20"/>
        </w:rPr>
        <w:t>r GPS-spårning och</w:t>
      </w:r>
      <w:r w:rsidR="00A24BF0" w:rsidRPr="005F080D">
        <w:rPr>
          <w:rFonts w:ascii="Verdana" w:eastAsia="Verdana,Verdana,Verdana,Calibri" w:hAnsi="Verdana" w:cs="Verdana,Verdana,Verdana,Calibri"/>
          <w:sz w:val="20"/>
          <w:szCs w:val="20"/>
        </w:rPr>
        <w:t xml:space="preserve"> funktioner som</w:t>
      </w:r>
      <w:r w:rsidR="007E4114" w:rsidRPr="005F080D">
        <w:rPr>
          <w:rFonts w:ascii="Verdana" w:eastAsia="Verdana,Verdana,Verdana,Calibri" w:hAnsi="Verdana" w:cs="Verdana,Verdana,Verdana,Calibri"/>
          <w:sz w:val="20"/>
          <w:szCs w:val="20"/>
        </w:rPr>
        <w:t xml:space="preserve"> ger användaren möjlighet att utforska olika leder på förhand</w:t>
      </w:r>
      <w:r w:rsidR="00321B00">
        <w:rPr>
          <w:rFonts w:ascii="Verdana" w:eastAsia="Verdana,Verdana,Verdana,Calibri" w:hAnsi="Verdana" w:cs="Verdana,Verdana,Verdana,Calibri"/>
          <w:sz w:val="20"/>
          <w:szCs w:val="20"/>
        </w:rPr>
        <w:t xml:space="preserve">. </w:t>
      </w:r>
      <w:r w:rsidR="00FF256E" w:rsidRPr="005F080D">
        <w:rPr>
          <w:rFonts w:ascii="Verdana" w:eastAsia="Verdana,Verdana,Verdana,Calibri" w:hAnsi="Verdana" w:cs="Verdana,Verdana,Verdana,Calibri"/>
          <w:sz w:val="20"/>
          <w:szCs w:val="20"/>
        </w:rPr>
        <w:t xml:space="preserve">Funktioner som </w:t>
      </w:r>
      <w:r w:rsidRPr="005F080D">
        <w:rPr>
          <w:rFonts w:ascii="Verdana" w:eastAsia="Verdana,Verdana,Verdana,Calibri" w:hAnsi="Verdana" w:cs="Verdana,Verdana,Verdana,Calibri"/>
          <w:sz w:val="20"/>
          <w:szCs w:val="20"/>
        </w:rPr>
        <w:t>bygger på TomTom</w:t>
      </w:r>
      <w:r w:rsidR="00FF256E" w:rsidRPr="005F080D">
        <w:rPr>
          <w:rFonts w:ascii="Verdana" w:eastAsia="Verdana,Verdana,Verdana,Calibri" w:hAnsi="Verdana" w:cs="Verdana,Verdana,Verdana,Calibri"/>
          <w:sz w:val="20"/>
          <w:szCs w:val="20"/>
        </w:rPr>
        <w:t>s globalt ledande erfarenhet</w:t>
      </w:r>
      <w:r w:rsidR="00A42D59" w:rsidRPr="005F080D">
        <w:rPr>
          <w:rFonts w:ascii="Verdana" w:eastAsia="Verdana,Verdana,Verdana,Calibri" w:hAnsi="Verdana" w:cs="Verdana,Verdana,Verdana,Calibri"/>
          <w:sz w:val="20"/>
          <w:szCs w:val="20"/>
        </w:rPr>
        <w:t>er</w:t>
      </w:r>
      <w:r w:rsidR="00FF256E" w:rsidRPr="005F080D">
        <w:rPr>
          <w:rFonts w:ascii="Verdana" w:eastAsia="Verdana,Verdana,Verdana,Calibri" w:hAnsi="Verdana" w:cs="Verdana,Verdana,Verdana,Calibri"/>
          <w:sz w:val="20"/>
          <w:szCs w:val="20"/>
        </w:rPr>
        <w:t xml:space="preserve"> inom</w:t>
      </w:r>
      <w:r w:rsidR="00331E9F" w:rsidRPr="005F080D">
        <w:rPr>
          <w:rFonts w:ascii="Verdana" w:eastAsia="Verdana,Verdana,Verdana,Calibri" w:hAnsi="Verdana" w:cs="Verdana,Verdana,Verdana,Calibri"/>
          <w:sz w:val="20"/>
          <w:szCs w:val="20"/>
        </w:rPr>
        <w:t xml:space="preserve"> navigering and </w:t>
      </w:r>
      <w:r w:rsidRPr="005F080D">
        <w:rPr>
          <w:rFonts w:ascii="Verdana" w:eastAsia="Verdana,Verdana,Verdana,Calibri" w:hAnsi="Verdana" w:cs="Verdana,Verdana,Verdana,Calibri"/>
          <w:sz w:val="20"/>
          <w:szCs w:val="20"/>
        </w:rPr>
        <w:t>kartfunktioner</w:t>
      </w:r>
      <w:r w:rsidR="00331E9F" w:rsidRPr="005F080D">
        <w:rPr>
          <w:rFonts w:ascii="Verdana" w:eastAsia="Verdana,Verdana,Verdana,Calibri" w:hAnsi="Verdana" w:cs="Verdana,Verdana,Verdana,Calibri"/>
          <w:sz w:val="20"/>
          <w:szCs w:val="20"/>
        </w:rPr>
        <w:t xml:space="preserve">. </w:t>
      </w:r>
      <w:r w:rsidR="00FF256E" w:rsidRPr="005F080D">
        <w:rPr>
          <w:rFonts w:ascii="Verdana" w:eastAsia="Verdana,Verdana,Verdana,Calibri" w:hAnsi="Verdana" w:cs="Verdana,Verdana,Verdana,Calibri"/>
          <w:sz w:val="20"/>
          <w:szCs w:val="20"/>
        </w:rPr>
        <w:t xml:space="preserve"> </w:t>
      </w:r>
    </w:p>
    <w:p w14:paraId="571DA6D7" w14:textId="77777777" w:rsidR="00D83217" w:rsidRPr="005F080D" w:rsidRDefault="00D83217" w:rsidP="003F13EE">
      <w:pPr>
        <w:spacing w:after="0" w:line="360" w:lineRule="auto"/>
        <w:rPr>
          <w:rFonts w:ascii="Verdana" w:eastAsia="Verdana,Verdana,Calibri Light" w:hAnsi="Verdana" w:cs="Verdana,Verdana,Calibri Light"/>
          <w:sz w:val="20"/>
          <w:szCs w:val="20"/>
        </w:rPr>
      </w:pPr>
    </w:p>
    <w:p w14:paraId="1E3D96DB" w14:textId="6C735AEC" w:rsidR="005B6E07" w:rsidRPr="009A5B9C" w:rsidRDefault="00D83217" w:rsidP="00B8144B">
      <w:pPr>
        <w:spacing w:after="0" w:line="360" w:lineRule="auto"/>
        <w:rPr>
          <w:rFonts w:ascii="Verdana" w:eastAsia="Verdana,Verdana,Calibri Light" w:hAnsi="Verdana" w:cs="Verdana,Verdana,Calibri Light"/>
          <w:sz w:val="20"/>
          <w:szCs w:val="20"/>
        </w:rPr>
      </w:pPr>
      <w:r w:rsidRPr="005F080D">
        <w:rPr>
          <w:rFonts w:ascii="Verdana" w:eastAsia="Verdana,Verdana,Calibri Light" w:hAnsi="Verdana" w:cs="Verdana,Verdana,Calibri Light"/>
          <w:sz w:val="20"/>
          <w:szCs w:val="20"/>
        </w:rPr>
        <w:t xml:space="preserve">TomTom Adventurer tar </w:t>
      </w:r>
      <w:r w:rsidR="00F91615" w:rsidRPr="005F080D">
        <w:rPr>
          <w:rFonts w:ascii="Verdana" w:eastAsia="Verdana,Verdana,Calibri Light" w:hAnsi="Verdana" w:cs="Verdana,Verdana,Calibri Light"/>
          <w:sz w:val="20"/>
          <w:szCs w:val="20"/>
        </w:rPr>
        <w:t>alpinsport</w:t>
      </w:r>
      <w:r w:rsidR="002161D6" w:rsidRPr="005F080D">
        <w:rPr>
          <w:rFonts w:ascii="Verdana" w:eastAsia="Verdana,Verdana,Calibri Light" w:hAnsi="Verdana" w:cs="Verdana,Verdana,Calibri Light"/>
          <w:sz w:val="20"/>
          <w:szCs w:val="20"/>
        </w:rPr>
        <w:t xml:space="preserve">en </w:t>
      </w:r>
      <w:r w:rsidRPr="005F080D">
        <w:rPr>
          <w:rFonts w:ascii="Verdana" w:eastAsia="Verdana,Verdana,Calibri Light" w:hAnsi="Verdana" w:cs="Verdana,Verdana,Calibri Light"/>
          <w:sz w:val="20"/>
          <w:szCs w:val="20"/>
        </w:rPr>
        <w:t xml:space="preserve">till en helt ny nivå genom att automatiskt känna av </w:t>
      </w:r>
      <w:r w:rsidR="00995A7E" w:rsidRPr="005F080D">
        <w:rPr>
          <w:rFonts w:ascii="Verdana" w:eastAsia="Verdana,Verdana,Calibri Light" w:hAnsi="Verdana" w:cs="Verdana,Verdana,Calibri Light"/>
          <w:sz w:val="20"/>
          <w:szCs w:val="20"/>
        </w:rPr>
        <w:t>när ett åk inleds</w:t>
      </w:r>
      <w:r w:rsidR="00AE27A0" w:rsidRPr="00321B00">
        <w:rPr>
          <w:rFonts w:ascii="Verdana" w:eastAsia="Verdana,Verdana,Calibri Light" w:hAnsi="Verdana" w:cs="Verdana,Verdana,Calibri Light"/>
          <w:sz w:val="20"/>
          <w:szCs w:val="20"/>
        </w:rPr>
        <w:t>. En</w:t>
      </w:r>
      <w:r w:rsidR="009A5B9C">
        <w:rPr>
          <w:rFonts w:ascii="Verdana" w:eastAsia="Verdana,Verdana,Calibri Light" w:hAnsi="Verdana" w:cs="Verdana,Verdana,Calibri Light"/>
          <w:sz w:val="20"/>
          <w:szCs w:val="20"/>
        </w:rPr>
        <w:t xml:space="preserve"> blick på din TomTom Adventurer,</w:t>
      </w:r>
      <w:r w:rsidR="00AE27A0" w:rsidRPr="00321B00">
        <w:rPr>
          <w:rFonts w:ascii="Verdana" w:eastAsia="Verdana,Verdana,Calibri Light" w:hAnsi="Verdana" w:cs="Verdana,Verdana,Calibri Light"/>
          <w:sz w:val="20"/>
          <w:szCs w:val="20"/>
        </w:rPr>
        <w:t xml:space="preserve"> och du får statistik som hastighet, höjd, nedstigning och lutning i realtid. </w:t>
      </w:r>
      <w:r w:rsidR="00995A7E" w:rsidRPr="005F080D">
        <w:rPr>
          <w:rFonts w:ascii="Verdana" w:eastAsia="Verdana,Verdana,Calibri Light" w:hAnsi="Verdana" w:cs="Verdana,Verdana,Calibri Light"/>
          <w:sz w:val="20"/>
          <w:szCs w:val="20"/>
        </w:rPr>
        <w:t>För terrängl</w:t>
      </w:r>
      <w:r w:rsidRPr="005F080D">
        <w:rPr>
          <w:rFonts w:ascii="Verdana" w:eastAsia="Verdana,Verdana,Calibri Light" w:hAnsi="Verdana" w:cs="Verdana,Verdana,Calibri Light"/>
          <w:sz w:val="20"/>
          <w:szCs w:val="20"/>
        </w:rPr>
        <w:t xml:space="preserve">öpare och vandrare </w:t>
      </w:r>
      <w:r w:rsidR="00F14833" w:rsidRPr="005F080D">
        <w:rPr>
          <w:rFonts w:ascii="Verdana" w:eastAsia="Verdana,Verdana,Calibri Light" w:hAnsi="Verdana" w:cs="Verdana,Verdana,Calibri Light"/>
          <w:sz w:val="20"/>
          <w:szCs w:val="20"/>
        </w:rPr>
        <w:t xml:space="preserve">finns </w:t>
      </w:r>
      <w:r w:rsidR="002161D6" w:rsidRPr="005F080D">
        <w:rPr>
          <w:rFonts w:ascii="Verdana" w:eastAsia="Verdana,Verdana,Calibri Light" w:hAnsi="Verdana" w:cs="Verdana,Verdana,Calibri Light"/>
          <w:sz w:val="20"/>
          <w:szCs w:val="20"/>
        </w:rPr>
        <w:t xml:space="preserve">det </w:t>
      </w:r>
      <w:r w:rsidR="00F14833" w:rsidRPr="005F080D">
        <w:rPr>
          <w:rFonts w:ascii="Verdana" w:eastAsia="Verdana,Verdana,Calibri Light" w:hAnsi="Verdana" w:cs="Verdana,Verdana,Calibri Light"/>
          <w:sz w:val="20"/>
          <w:szCs w:val="20"/>
        </w:rPr>
        <w:t xml:space="preserve">funktioner </w:t>
      </w:r>
      <w:r w:rsidR="004D72E3" w:rsidRPr="005F080D">
        <w:rPr>
          <w:rFonts w:ascii="Verdana" w:eastAsia="Verdana,Verdana,Calibri Light" w:hAnsi="Verdana" w:cs="Verdana,Verdana,Calibri Light"/>
          <w:sz w:val="20"/>
          <w:szCs w:val="20"/>
        </w:rPr>
        <w:t>som ger användaren möjlighet att hitta nya löprundor och va</w:t>
      </w:r>
      <w:r w:rsidR="002221C4" w:rsidRPr="005F080D">
        <w:rPr>
          <w:rFonts w:ascii="Verdana" w:eastAsia="Verdana,Verdana,Calibri Light" w:hAnsi="Verdana" w:cs="Verdana,Verdana,Calibri Light"/>
          <w:sz w:val="20"/>
          <w:szCs w:val="20"/>
        </w:rPr>
        <w:t>n</w:t>
      </w:r>
      <w:r w:rsidR="004D72E3" w:rsidRPr="005F080D">
        <w:rPr>
          <w:rFonts w:ascii="Verdana" w:eastAsia="Verdana,Verdana,Calibri Light" w:hAnsi="Verdana" w:cs="Verdana,Verdana,Calibri Light"/>
          <w:sz w:val="20"/>
          <w:szCs w:val="20"/>
        </w:rPr>
        <w:t>dringsleder</w:t>
      </w:r>
      <w:r w:rsidR="002221C4" w:rsidRPr="005F080D">
        <w:rPr>
          <w:rFonts w:ascii="Verdana" w:eastAsia="Verdana,Verdana,Calibri Light" w:hAnsi="Verdana" w:cs="Verdana,Verdana,Calibri Light"/>
          <w:sz w:val="20"/>
          <w:szCs w:val="20"/>
        </w:rPr>
        <w:t xml:space="preserve">. Tillsammans med den </w:t>
      </w:r>
      <w:r w:rsidR="00995A7E" w:rsidRPr="005F080D">
        <w:rPr>
          <w:rFonts w:ascii="Verdana" w:eastAsia="Verdana,Verdana,Calibri Light" w:hAnsi="Verdana" w:cs="Verdana,Verdana,Calibri Light"/>
          <w:sz w:val="20"/>
          <w:szCs w:val="20"/>
        </w:rPr>
        <w:t>utökad</w:t>
      </w:r>
      <w:r w:rsidR="002221C4" w:rsidRPr="005F080D">
        <w:rPr>
          <w:rFonts w:ascii="Verdana" w:eastAsia="Verdana,Verdana,Calibri Light" w:hAnsi="Verdana" w:cs="Verdana,Verdana,Calibri Light"/>
          <w:sz w:val="20"/>
          <w:szCs w:val="20"/>
        </w:rPr>
        <w:t>e batteritiden</w:t>
      </w:r>
      <w:r w:rsidR="00F91615" w:rsidRPr="005F080D">
        <w:rPr>
          <w:rFonts w:ascii="Verdana" w:eastAsia="Verdana,Verdana,Calibri Light" w:hAnsi="Verdana" w:cs="Verdana,Verdana,Calibri Light"/>
          <w:sz w:val="20"/>
          <w:szCs w:val="20"/>
        </w:rPr>
        <w:t>*</w:t>
      </w:r>
      <w:r w:rsidR="002221C4" w:rsidRPr="005F080D">
        <w:rPr>
          <w:rFonts w:ascii="Verdana" w:eastAsia="Verdana,Verdana,Calibri Light" w:hAnsi="Verdana" w:cs="Verdana,Verdana,Calibri Light"/>
          <w:sz w:val="20"/>
          <w:szCs w:val="20"/>
        </w:rPr>
        <w:t xml:space="preserve"> och möjligheten att se höjd </w:t>
      </w:r>
      <w:r w:rsidR="00995A7E" w:rsidRPr="005F080D">
        <w:rPr>
          <w:rFonts w:ascii="Verdana" w:eastAsia="Verdana,Verdana,Calibri Light" w:hAnsi="Verdana" w:cs="Verdana,Verdana,Calibri Light"/>
          <w:sz w:val="20"/>
          <w:szCs w:val="20"/>
        </w:rPr>
        <w:t>gö</w:t>
      </w:r>
      <w:r w:rsidR="00D85B43" w:rsidRPr="005F080D">
        <w:rPr>
          <w:rFonts w:ascii="Verdana" w:eastAsia="Verdana,Verdana,Calibri Light" w:hAnsi="Verdana" w:cs="Verdana,Verdana,Calibri Light"/>
          <w:sz w:val="20"/>
          <w:szCs w:val="20"/>
        </w:rPr>
        <w:t xml:space="preserve">r </w:t>
      </w:r>
      <w:r w:rsidR="00995A7E" w:rsidRPr="005F080D">
        <w:rPr>
          <w:rFonts w:ascii="Verdana" w:eastAsia="Verdana,Verdana,Calibri Light" w:hAnsi="Verdana" w:cs="Verdana,Verdana,Calibri Light"/>
          <w:sz w:val="20"/>
          <w:szCs w:val="20"/>
        </w:rPr>
        <w:t xml:space="preserve">det möjligt för utövaren att tryggt utforska </w:t>
      </w:r>
      <w:r w:rsidR="00F91615" w:rsidRPr="005F080D">
        <w:rPr>
          <w:rFonts w:ascii="Verdana" w:eastAsia="Verdana,Verdana,Calibri Light" w:hAnsi="Verdana" w:cs="Verdana,Verdana,Calibri Light"/>
          <w:sz w:val="20"/>
          <w:szCs w:val="20"/>
        </w:rPr>
        <w:t xml:space="preserve">nya </w:t>
      </w:r>
      <w:r w:rsidR="002221C4" w:rsidRPr="005F080D">
        <w:rPr>
          <w:rFonts w:ascii="Verdana" w:eastAsia="Verdana,Verdana,Calibri Light" w:hAnsi="Verdana" w:cs="Verdana,Verdana,Calibri Light"/>
          <w:sz w:val="20"/>
          <w:szCs w:val="20"/>
        </w:rPr>
        <w:t>turer</w:t>
      </w:r>
      <w:r w:rsidR="00F91615" w:rsidRPr="005F080D">
        <w:rPr>
          <w:rFonts w:ascii="Verdana" w:eastAsia="Verdana,Verdana,Calibri Light" w:hAnsi="Verdana" w:cs="Verdana,Verdana,Calibri Light"/>
          <w:sz w:val="20"/>
          <w:szCs w:val="20"/>
        </w:rPr>
        <w:t>.</w:t>
      </w:r>
    </w:p>
    <w:p w14:paraId="47F4597D" w14:textId="77777777" w:rsidR="00B8144B" w:rsidRPr="005B6E07" w:rsidRDefault="00B8144B" w:rsidP="00B8144B">
      <w:pPr>
        <w:spacing w:after="0" w:line="360" w:lineRule="auto"/>
        <w:rPr>
          <w:rFonts w:ascii="Verdana" w:eastAsia="Verdana,Verdana,Verdana,Calibri" w:hAnsi="Verdana" w:cs="Verdana,Verdana,Verdana,Calibri"/>
          <w:sz w:val="20"/>
          <w:szCs w:val="20"/>
          <w:lang w:val="en-US"/>
        </w:rPr>
      </w:pPr>
    </w:p>
    <w:p w14:paraId="5788CA0E" w14:textId="4565AD62" w:rsidR="00562DCE" w:rsidRPr="005F080D" w:rsidRDefault="00995A7E" w:rsidP="003F13EE">
      <w:pPr>
        <w:spacing w:after="0" w:line="360" w:lineRule="auto"/>
        <w:rPr>
          <w:rFonts w:ascii="Verdana" w:eastAsia="Verdana,Verdana,Verdana,Calibri" w:hAnsi="Verdana" w:cs="Verdana,Verdana,Verdana,Calibri"/>
          <w:sz w:val="20"/>
          <w:szCs w:val="20"/>
        </w:rPr>
      </w:pPr>
      <w:r w:rsidRPr="005F080D">
        <w:rPr>
          <w:rFonts w:ascii="Verdana" w:eastAsia="Verdana,Verdana,Verdana,Calibri" w:hAnsi="Verdana" w:cs="Verdana,Verdana,Verdana,Calibri"/>
          <w:sz w:val="20"/>
          <w:szCs w:val="20"/>
        </w:rPr>
        <w:t>– </w:t>
      </w:r>
      <w:r w:rsidR="006431F6" w:rsidRPr="005F080D">
        <w:rPr>
          <w:rFonts w:ascii="Verdana" w:eastAsia="Verdana,Verdana,Verdana,Calibri" w:hAnsi="Verdana" w:cs="Verdana,Verdana,Verdana,Calibri"/>
          <w:sz w:val="20"/>
          <w:szCs w:val="20"/>
        </w:rPr>
        <w:t xml:space="preserve">Idag släpper vi </w:t>
      </w:r>
      <w:r w:rsidR="00B8144B" w:rsidRPr="005F080D">
        <w:rPr>
          <w:rFonts w:ascii="Verdana" w:eastAsia="Verdana,Verdana,Verdana,Calibri" w:hAnsi="Verdana" w:cs="Verdana,Verdana,Verdana,Calibri"/>
          <w:sz w:val="20"/>
          <w:szCs w:val="20"/>
        </w:rPr>
        <w:t>TomTom Adventurer</w:t>
      </w:r>
      <w:r w:rsidRPr="005F080D">
        <w:rPr>
          <w:rFonts w:ascii="Verdana" w:eastAsia="Verdana,Verdana,Verdana,Calibri" w:hAnsi="Verdana" w:cs="Verdana,Verdana,Verdana,Calibri"/>
          <w:sz w:val="20"/>
          <w:szCs w:val="20"/>
        </w:rPr>
        <w:t>, en användarvänlig GPS-</w:t>
      </w:r>
      <w:r w:rsidR="00B8144B" w:rsidRPr="005F080D">
        <w:rPr>
          <w:rFonts w:ascii="Verdana" w:eastAsia="Verdana,Verdana,Verdana,Calibri" w:hAnsi="Verdana" w:cs="Verdana,Verdana,Verdana,Calibri"/>
          <w:sz w:val="20"/>
          <w:szCs w:val="20"/>
        </w:rPr>
        <w:t xml:space="preserve">klocka </w:t>
      </w:r>
      <w:r w:rsidRPr="005F080D">
        <w:rPr>
          <w:rFonts w:ascii="Verdana" w:eastAsia="Verdana,Verdana,Verdana,Calibri" w:hAnsi="Verdana" w:cs="Verdana,Verdana,Verdana,Calibri"/>
          <w:sz w:val="20"/>
          <w:szCs w:val="20"/>
        </w:rPr>
        <w:t xml:space="preserve">för </w:t>
      </w:r>
      <w:r w:rsidR="002161D6" w:rsidRPr="005F080D">
        <w:rPr>
          <w:rFonts w:ascii="Verdana" w:eastAsia="Verdana,Verdana,Verdana,Calibri" w:hAnsi="Verdana" w:cs="Verdana,Verdana,Verdana,Calibri"/>
          <w:sz w:val="20"/>
          <w:szCs w:val="20"/>
        </w:rPr>
        <w:t>friluftsliv</w:t>
      </w:r>
      <w:r w:rsidRPr="005F080D">
        <w:rPr>
          <w:rFonts w:ascii="Verdana" w:eastAsia="Verdana,Verdana,Verdana,Calibri" w:hAnsi="Verdana" w:cs="Verdana,Verdana,Verdana,Calibri"/>
          <w:sz w:val="20"/>
          <w:szCs w:val="20"/>
        </w:rPr>
        <w:t xml:space="preserve"> </w:t>
      </w:r>
      <w:r w:rsidR="009A5B9C">
        <w:rPr>
          <w:rFonts w:ascii="Verdana" w:eastAsia="Verdana,Verdana,Verdana,Calibri" w:hAnsi="Verdana" w:cs="Verdana,Verdana,Verdana,Calibri"/>
          <w:sz w:val="20"/>
          <w:szCs w:val="20"/>
        </w:rPr>
        <w:t xml:space="preserve">som är </w:t>
      </w:r>
      <w:r w:rsidR="00B8144B" w:rsidRPr="005F080D">
        <w:rPr>
          <w:rFonts w:ascii="Verdana" w:eastAsia="Verdana,Verdana,Verdana,Calibri" w:hAnsi="Verdana" w:cs="Verdana,Verdana,Verdana,Calibri"/>
          <w:sz w:val="20"/>
          <w:szCs w:val="20"/>
        </w:rPr>
        <w:t>designad att locka fram äventyraren i oss all</w:t>
      </w:r>
      <w:r w:rsidRPr="005F080D">
        <w:rPr>
          <w:rFonts w:ascii="Verdana" w:eastAsia="Verdana,Verdana,Verdana,Calibri" w:hAnsi="Verdana" w:cs="Verdana,Verdana,Verdana,Calibri"/>
          <w:sz w:val="20"/>
          <w:szCs w:val="20"/>
        </w:rPr>
        <w:t xml:space="preserve">a. </w:t>
      </w:r>
      <w:r w:rsidR="00AE27A0" w:rsidRPr="009A5B9C">
        <w:rPr>
          <w:rFonts w:ascii="Verdana" w:eastAsia="Verdana,Verdana,Verdana,Calibri" w:hAnsi="Verdana" w:cs="Verdana,Verdana,Verdana,Calibri"/>
          <w:sz w:val="20"/>
          <w:szCs w:val="20"/>
        </w:rPr>
        <w:t>Vi tycker att alla som älskar utomhusaktiviteter bör få</w:t>
      </w:r>
      <w:r w:rsidR="009A5B9C" w:rsidRPr="009A5B9C">
        <w:rPr>
          <w:rFonts w:ascii="Verdana" w:eastAsia="Verdana,Verdana,Verdana,Calibri" w:hAnsi="Verdana" w:cs="Verdana,Verdana,Verdana,Calibri"/>
          <w:sz w:val="20"/>
          <w:szCs w:val="20"/>
        </w:rPr>
        <w:t xml:space="preserve"> tillgång till den högteknologi</w:t>
      </w:r>
      <w:r w:rsidR="00AE27A0" w:rsidRPr="009A5B9C">
        <w:rPr>
          <w:rFonts w:ascii="Verdana" w:eastAsia="Verdana,Verdana,Verdana,Calibri" w:hAnsi="Verdana" w:cs="Verdana,Verdana,Verdana,Calibri"/>
          <w:sz w:val="20"/>
          <w:szCs w:val="20"/>
        </w:rPr>
        <w:t xml:space="preserve"> som vanligtvis är reserverad för extremsportutövare. </w:t>
      </w:r>
      <w:r w:rsidR="009A5B9C" w:rsidRPr="009A5B9C">
        <w:rPr>
          <w:rFonts w:ascii="Verdana" w:eastAsia="Verdana,Verdana,Verdana,Calibri" w:hAnsi="Verdana" w:cs="Verdana,Verdana,Verdana,Calibri"/>
          <w:sz w:val="20"/>
          <w:szCs w:val="20"/>
        </w:rPr>
        <w:t xml:space="preserve">Med hjälp </w:t>
      </w:r>
      <w:r w:rsidR="00AE27A0" w:rsidRPr="009A5B9C">
        <w:rPr>
          <w:rFonts w:ascii="Verdana" w:eastAsia="Verdana,Verdana,Verdana,Calibri" w:hAnsi="Verdana" w:cs="Verdana,Verdana,Verdana,Calibri"/>
          <w:sz w:val="20"/>
          <w:szCs w:val="20"/>
        </w:rPr>
        <w:t xml:space="preserve">av TomTom Adventurer, </w:t>
      </w:r>
      <w:r w:rsidR="009A5B9C" w:rsidRPr="009A5B9C">
        <w:rPr>
          <w:rFonts w:ascii="Verdana" w:eastAsia="Verdana,Verdana,Verdana,Calibri" w:hAnsi="Verdana" w:cs="Verdana,Verdana,Verdana,Calibri"/>
          <w:sz w:val="20"/>
          <w:szCs w:val="20"/>
        </w:rPr>
        <w:t xml:space="preserve">kan alla </w:t>
      </w:r>
      <w:r w:rsidR="00AE27A0" w:rsidRPr="009A5B9C">
        <w:rPr>
          <w:rFonts w:ascii="Verdana" w:eastAsia="Verdana,Verdana,Verdana,Calibri" w:hAnsi="Verdana" w:cs="Verdana,Verdana,Verdana,Calibri"/>
          <w:sz w:val="20"/>
          <w:szCs w:val="20"/>
        </w:rPr>
        <w:t>börja spåra sina aktiviteter när de utforskar nya äventyr, sä</w:t>
      </w:r>
      <w:r w:rsidR="0036032C" w:rsidRPr="009A5B9C">
        <w:rPr>
          <w:rFonts w:ascii="Verdana" w:eastAsia="Verdana,Verdana,Verdana,Calibri" w:hAnsi="Verdana" w:cs="Verdana,Verdana,Verdana,Calibri"/>
          <w:sz w:val="20"/>
          <w:szCs w:val="20"/>
        </w:rPr>
        <w:t>ger Corinne Vigreux, medgrundare och chef för TomTom Consumer.</w:t>
      </w:r>
    </w:p>
    <w:p w14:paraId="77DD9AB0" w14:textId="77777777" w:rsidR="00EC1226" w:rsidRPr="005F080D" w:rsidRDefault="00EC1226" w:rsidP="007B091E">
      <w:pPr>
        <w:autoSpaceDE w:val="0"/>
        <w:autoSpaceDN w:val="0"/>
        <w:spacing w:before="40" w:after="40" w:line="360" w:lineRule="auto"/>
        <w:rPr>
          <w:rFonts w:ascii="Verdana" w:eastAsia="Verdana,Verdana,Verdana,Calibri" w:hAnsi="Verdana" w:cs="Verdana,Verdana,Verdana,Calibri"/>
          <w:sz w:val="20"/>
          <w:szCs w:val="20"/>
        </w:rPr>
      </w:pPr>
    </w:p>
    <w:p w14:paraId="0B194187" w14:textId="68B96C2E" w:rsidR="00EC1226" w:rsidRPr="005F080D" w:rsidRDefault="002D3016" w:rsidP="00995A7E">
      <w:pPr>
        <w:spacing w:after="0" w:line="360" w:lineRule="auto"/>
        <w:rPr>
          <w:rFonts w:ascii="Verdana" w:eastAsia="Verdana,Verdana,Verdana,Calibri" w:hAnsi="Verdana" w:cs="Verdana,Verdana,Verdana,Calibri"/>
          <w:sz w:val="20"/>
          <w:szCs w:val="20"/>
        </w:rPr>
      </w:pPr>
      <w:r w:rsidRPr="005F080D">
        <w:rPr>
          <w:rFonts w:ascii="Verdana" w:eastAsia="Verdana,Verdana,Verdana,Calibri" w:hAnsi="Verdana" w:cs="Verdana,Verdana,Verdana,Calibri"/>
          <w:sz w:val="20"/>
          <w:szCs w:val="20"/>
        </w:rPr>
        <w:t>TomTom Adventurer har</w:t>
      </w:r>
      <w:r w:rsidR="00EC1226" w:rsidRPr="005F080D">
        <w:rPr>
          <w:rFonts w:ascii="Verdana" w:eastAsia="Verdana,Verdana,Verdana,Calibri" w:hAnsi="Verdana" w:cs="Verdana,Verdana,Verdana,Calibri"/>
          <w:sz w:val="20"/>
          <w:szCs w:val="20"/>
        </w:rPr>
        <w:t xml:space="preserve"> aktivitets</w:t>
      </w:r>
      <w:r w:rsidRPr="005F080D">
        <w:rPr>
          <w:rFonts w:ascii="Verdana" w:eastAsia="Verdana,Verdana,Verdana,Calibri" w:hAnsi="Verdana" w:cs="Verdana,Verdana,Verdana,Calibri"/>
          <w:sz w:val="20"/>
          <w:szCs w:val="20"/>
        </w:rPr>
        <w:t>spårning</w:t>
      </w:r>
      <w:r w:rsidR="00EC1226" w:rsidRPr="005F080D">
        <w:rPr>
          <w:rFonts w:ascii="Verdana" w:eastAsia="Verdana,Verdana,Verdana,Calibri" w:hAnsi="Verdana" w:cs="Verdana,Verdana,Verdana,Calibri"/>
          <w:sz w:val="20"/>
          <w:szCs w:val="20"/>
        </w:rPr>
        <w:t xml:space="preserve"> </w:t>
      </w:r>
      <w:r w:rsidRPr="005F080D">
        <w:rPr>
          <w:rFonts w:ascii="Verdana" w:eastAsia="Verdana,Verdana,Verdana,Calibri" w:hAnsi="Verdana" w:cs="Verdana,Verdana,Verdana,Calibri"/>
          <w:sz w:val="20"/>
          <w:szCs w:val="20"/>
        </w:rPr>
        <w:t xml:space="preserve">dygnet runt </w:t>
      </w:r>
      <w:r w:rsidR="00EC1226" w:rsidRPr="005F080D">
        <w:rPr>
          <w:rFonts w:ascii="Verdana" w:eastAsia="Verdana,Verdana,Verdana,Calibri" w:hAnsi="Verdana" w:cs="Verdana,Verdana,Verdana,Calibri"/>
          <w:sz w:val="20"/>
          <w:szCs w:val="20"/>
        </w:rPr>
        <w:t xml:space="preserve">och </w:t>
      </w:r>
      <w:r w:rsidR="002161D6" w:rsidRPr="005F080D">
        <w:rPr>
          <w:rFonts w:ascii="Verdana" w:eastAsia="Verdana,Verdana,Verdana,Calibri" w:hAnsi="Verdana" w:cs="Verdana,Verdana,Verdana,Calibri"/>
          <w:sz w:val="20"/>
          <w:szCs w:val="20"/>
        </w:rPr>
        <w:t>har</w:t>
      </w:r>
      <w:r w:rsidR="00EC1226" w:rsidRPr="005F080D">
        <w:rPr>
          <w:rFonts w:ascii="Verdana" w:eastAsia="Verdana,Verdana,Verdana,Calibri" w:hAnsi="Verdana" w:cs="Verdana,Verdana,Verdana,Calibri"/>
          <w:sz w:val="20"/>
          <w:szCs w:val="20"/>
        </w:rPr>
        <w:t xml:space="preserve"> olika sportinställningar för </w:t>
      </w:r>
      <w:r w:rsidRPr="005F080D">
        <w:rPr>
          <w:rFonts w:ascii="Verdana" w:eastAsia="Verdana,Verdana,Verdana,Calibri" w:hAnsi="Verdana" w:cs="Verdana,Verdana,Verdana,Calibri"/>
          <w:sz w:val="20"/>
          <w:szCs w:val="20"/>
        </w:rPr>
        <w:t>löpning, simning, cykling</w:t>
      </w:r>
      <w:r w:rsidR="00EC1226" w:rsidRPr="005F080D">
        <w:rPr>
          <w:rFonts w:ascii="Verdana" w:eastAsia="Verdana,Verdana,Verdana,Calibri" w:hAnsi="Verdana" w:cs="Verdana,Verdana,Verdana,Calibri"/>
          <w:sz w:val="20"/>
          <w:szCs w:val="20"/>
        </w:rPr>
        <w:t xml:space="preserve"> och </w:t>
      </w:r>
      <w:r w:rsidRPr="005F080D">
        <w:rPr>
          <w:rFonts w:ascii="Verdana" w:eastAsia="Verdana,Verdana,Verdana,Calibri" w:hAnsi="Verdana" w:cs="Verdana,Verdana,Verdana,Calibri"/>
          <w:sz w:val="20"/>
          <w:szCs w:val="20"/>
        </w:rPr>
        <w:t>gym. Du kan se din puls med den inby</w:t>
      </w:r>
      <w:r w:rsidR="00EC1226" w:rsidRPr="005F080D">
        <w:rPr>
          <w:rFonts w:ascii="Verdana" w:eastAsia="Verdana,Verdana,Verdana,Calibri" w:hAnsi="Verdana" w:cs="Verdana,Verdana,Verdana,Calibri"/>
          <w:sz w:val="20"/>
          <w:szCs w:val="20"/>
        </w:rPr>
        <w:t>ggda pu</w:t>
      </w:r>
      <w:r w:rsidRPr="005F080D">
        <w:rPr>
          <w:rFonts w:ascii="Verdana" w:eastAsia="Verdana,Verdana,Verdana,Calibri" w:hAnsi="Verdana" w:cs="Verdana,Verdana,Verdana,Calibri"/>
          <w:sz w:val="20"/>
          <w:szCs w:val="20"/>
        </w:rPr>
        <w:t>l</w:t>
      </w:r>
      <w:r w:rsidR="00EC1226" w:rsidRPr="005F080D">
        <w:rPr>
          <w:rFonts w:ascii="Verdana" w:eastAsia="Verdana,Verdana,Verdana,Calibri" w:hAnsi="Verdana" w:cs="Verdana,Verdana,Verdana,Calibri"/>
          <w:sz w:val="20"/>
          <w:szCs w:val="20"/>
        </w:rPr>
        <w:t>smätare</w:t>
      </w:r>
      <w:r w:rsidRPr="005F080D">
        <w:rPr>
          <w:rFonts w:ascii="Verdana" w:eastAsia="Verdana,Verdana,Verdana,Calibri" w:hAnsi="Verdana" w:cs="Verdana,Verdana,Verdana,Calibri"/>
          <w:sz w:val="20"/>
          <w:szCs w:val="20"/>
        </w:rPr>
        <w:t>n,</w:t>
      </w:r>
      <w:r w:rsidR="00EC1226" w:rsidRPr="005F080D">
        <w:rPr>
          <w:rFonts w:ascii="Verdana" w:eastAsia="Verdana,Verdana,Verdana,Calibri" w:hAnsi="Verdana" w:cs="Verdana,Verdana,Verdana,Calibri"/>
          <w:sz w:val="20"/>
          <w:szCs w:val="20"/>
        </w:rPr>
        <w:t xml:space="preserve"> samtidigt </w:t>
      </w:r>
      <w:r w:rsidR="00AE27A0" w:rsidRPr="009A5B9C">
        <w:rPr>
          <w:rFonts w:ascii="Verdana" w:eastAsia="Verdana,Verdana,Verdana,Calibri" w:hAnsi="Verdana" w:cs="Verdana,Verdana,Verdana,Calibri"/>
          <w:sz w:val="20"/>
          <w:szCs w:val="20"/>
        </w:rPr>
        <w:t>som den inbyggda musikspelaren gör utövandet ännu roligare</w:t>
      </w:r>
      <w:r w:rsidR="00AE27A0" w:rsidRPr="00AE27A0">
        <w:rPr>
          <w:rFonts w:ascii="Verdana" w:eastAsia="Verdana,Verdana,Verdana,Calibri" w:hAnsi="Verdana" w:cs="Verdana,Verdana,Verdana,Calibri"/>
          <w:sz w:val="20"/>
          <w:szCs w:val="20"/>
        </w:rPr>
        <w:t>.</w:t>
      </w:r>
      <w:r w:rsidR="00AE27A0" w:rsidRPr="005F080D">
        <w:rPr>
          <w:rFonts w:ascii="Verdana" w:eastAsia="Verdana,Verdana,Verdana,Calibri" w:hAnsi="Verdana" w:cs="Verdana,Verdana,Verdana,Calibri"/>
          <w:sz w:val="20"/>
          <w:szCs w:val="20"/>
        </w:rPr>
        <w:t xml:space="preserve"> </w:t>
      </w:r>
    </w:p>
    <w:p w14:paraId="016C0BB2" w14:textId="70F9A90D" w:rsidR="001C12A1" w:rsidRPr="005F080D" w:rsidRDefault="001C12A1" w:rsidP="007B091E">
      <w:pPr>
        <w:autoSpaceDE w:val="0"/>
        <w:autoSpaceDN w:val="0"/>
        <w:spacing w:before="40" w:after="40" w:line="360" w:lineRule="auto"/>
        <w:rPr>
          <w:rFonts w:ascii="Verdana" w:eastAsia="Verdana" w:hAnsi="Verdana" w:cs="Verdana"/>
          <w:sz w:val="20"/>
          <w:szCs w:val="20"/>
        </w:rPr>
      </w:pPr>
    </w:p>
    <w:p w14:paraId="1B10E8AA" w14:textId="57FB2854" w:rsidR="00715CF0" w:rsidRPr="007A6FEA" w:rsidRDefault="002D3016" w:rsidP="007A6FEA">
      <w:pPr>
        <w:spacing w:after="0" w:line="360" w:lineRule="auto"/>
        <w:rPr>
          <w:rFonts w:ascii="Verdana" w:eastAsia="Verdana,Verdana,Verdana,Calibri" w:hAnsi="Verdana" w:cs="Verdana,Verdana,Verdana,Calibri"/>
          <w:sz w:val="20"/>
          <w:szCs w:val="20"/>
        </w:rPr>
      </w:pPr>
      <w:r w:rsidRPr="005F080D">
        <w:rPr>
          <w:rFonts w:ascii="Verdana" w:eastAsia="Verdana,Verdana,Verdana,Calibri" w:hAnsi="Verdana" w:cs="Verdana,Verdana,Verdana,Calibri"/>
          <w:sz w:val="20"/>
          <w:szCs w:val="20"/>
        </w:rPr>
        <w:lastRenderedPageBreak/>
        <w:t>TomTom Adve</w:t>
      </w:r>
      <w:r w:rsidR="004C0F81" w:rsidRPr="005F080D">
        <w:rPr>
          <w:rFonts w:ascii="Verdana" w:eastAsia="Verdana,Verdana,Verdana,Calibri" w:hAnsi="Verdana" w:cs="Verdana,Verdana,Verdana,Calibri"/>
          <w:sz w:val="20"/>
          <w:szCs w:val="20"/>
        </w:rPr>
        <w:t xml:space="preserve">nturer är en ny </w:t>
      </w:r>
      <w:r w:rsidR="00A24BF0" w:rsidRPr="009A5B9C">
        <w:rPr>
          <w:rFonts w:ascii="Verdana" w:eastAsia="Verdana,Verdana,Verdana,Calibri" w:hAnsi="Verdana" w:cs="Verdana,Verdana,Verdana,Calibri"/>
          <w:sz w:val="20"/>
          <w:szCs w:val="20"/>
        </w:rPr>
        <w:t>sportklocka</w:t>
      </w:r>
      <w:r w:rsidR="004C0F81" w:rsidRPr="009A5B9C">
        <w:rPr>
          <w:rFonts w:ascii="Verdana" w:eastAsia="Verdana,Verdana,Verdana,Calibri" w:hAnsi="Verdana" w:cs="Verdana,Verdana,Verdana,Calibri"/>
          <w:sz w:val="20"/>
          <w:szCs w:val="20"/>
        </w:rPr>
        <w:t xml:space="preserve"> i</w:t>
      </w:r>
      <w:r w:rsidR="00A24BF0" w:rsidRPr="009A5B9C">
        <w:rPr>
          <w:rFonts w:ascii="Verdana" w:eastAsia="Verdana,Verdana,Verdana,Calibri" w:hAnsi="Verdana" w:cs="Verdana,Verdana,Verdana,Calibri"/>
          <w:sz w:val="20"/>
          <w:szCs w:val="20"/>
        </w:rPr>
        <w:t xml:space="preserve"> TomToms serie av sport- och fit</w:t>
      </w:r>
      <w:r w:rsidR="004C0F81" w:rsidRPr="009A5B9C">
        <w:rPr>
          <w:rFonts w:ascii="Verdana" w:eastAsia="Verdana,Verdana,Verdana,Calibri" w:hAnsi="Verdana" w:cs="Verdana,Verdana,Verdana,Calibri"/>
          <w:sz w:val="20"/>
          <w:szCs w:val="20"/>
        </w:rPr>
        <w:t>nessprodukter</w:t>
      </w:r>
      <w:r w:rsidRPr="009A5B9C">
        <w:rPr>
          <w:rFonts w:ascii="Verdana" w:eastAsia="Verdana,Verdana,Verdana,Calibri" w:hAnsi="Verdana" w:cs="Verdana,Verdana,Verdana,Calibri"/>
          <w:sz w:val="20"/>
          <w:szCs w:val="20"/>
        </w:rPr>
        <w:t>,</w:t>
      </w:r>
      <w:r w:rsidR="004C0F81" w:rsidRPr="009A5B9C">
        <w:rPr>
          <w:rFonts w:ascii="Verdana" w:eastAsia="Verdana,Verdana,Verdana,Calibri" w:hAnsi="Verdana" w:cs="Verdana,Verdana,Verdana,Calibri"/>
          <w:sz w:val="20"/>
          <w:szCs w:val="20"/>
        </w:rPr>
        <w:t xml:space="preserve"> som tagits fram för att inspirera människor att komma igång</w:t>
      </w:r>
      <w:r w:rsidRPr="009A5B9C">
        <w:rPr>
          <w:rFonts w:ascii="Verdana" w:eastAsia="Verdana,Verdana,Verdana,Calibri" w:hAnsi="Verdana" w:cs="Verdana,Verdana,Verdana,Calibri"/>
          <w:sz w:val="20"/>
          <w:szCs w:val="20"/>
        </w:rPr>
        <w:t xml:space="preserve"> genom att göra det lättare att </w:t>
      </w:r>
      <w:r w:rsidR="00A24BF0" w:rsidRPr="009A5B9C">
        <w:rPr>
          <w:rFonts w:ascii="Verdana" w:eastAsia="Verdana,Verdana,Verdana,Calibri" w:hAnsi="Verdana" w:cs="Verdana,Verdana,Verdana,Calibri"/>
          <w:sz w:val="20"/>
          <w:szCs w:val="20"/>
        </w:rPr>
        <w:t xml:space="preserve">ta steget ut, </w:t>
      </w:r>
      <w:r w:rsidR="00AE27A0" w:rsidRPr="009A5B9C">
        <w:rPr>
          <w:rFonts w:ascii="Verdana" w:eastAsia="Verdana,Verdana,Verdana,Calibri" w:hAnsi="Verdana" w:cs="Verdana,Verdana,Verdana,Calibri"/>
          <w:sz w:val="20"/>
          <w:szCs w:val="20"/>
        </w:rPr>
        <w:t>prestera bättre och</w:t>
      </w:r>
      <w:r w:rsidR="004C0F81" w:rsidRPr="009A5B9C">
        <w:rPr>
          <w:rFonts w:ascii="Verdana" w:eastAsia="Verdana,Verdana,Verdana,Calibri" w:hAnsi="Verdana" w:cs="Verdana,Verdana,Verdana,Calibri"/>
          <w:sz w:val="20"/>
          <w:szCs w:val="20"/>
        </w:rPr>
        <w:t xml:space="preserve"> komma </w:t>
      </w:r>
      <w:r w:rsidRPr="009A5B9C">
        <w:rPr>
          <w:rFonts w:ascii="Verdana" w:eastAsia="Verdana,Verdana,Verdana,Calibri" w:hAnsi="Verdana" w:cs="Verdana,Verdana,Verdana,Calibri"/>
          <w:sz w:val="20"/>
          <w:szCs w:val="20"/>
        </w:rPr>
        <w:t>i form</w:t>
      </w:r>
      <w:r w:rsidR="004C0F81" w:rsidRPr="009A5B9C">
        <w:rPr>
          <w:rFonts w:ascii="Verdana" w:eastAsia="Verdana,Verdana,Verdana,Calibri" w:hAnsi="Verdana" w:cs="Verdana,Verdana,Verdana,Calibri"/>
          <w:sz w:val="20"/>
          <w:szCs w:val="20"/>
        </w:rPr>
        <w:t>.</w:t>
      </w:r>
      <w:r w:rsidR="00715CF0" w:rsidRPr="00AE27A0">
        <w:rPr>
          <w:rFonts w:ascii="Verdana" w:eastAsia="Verdana,Verdana,Verdana,Calibri" w:hAnsi="Verdana" w:cs="Verdana,Verdana,Verdana,Calibri"/>
          <w:sz w:val="20"/>
          <w:szCs w:val="20"/>
        </w:rPr>
        <w:t xml:space="preserve"> </w:t>
      </w:r>
    </w:p>
    <w:p w14:paraId="3FE3A3D5" w14:textId="77777777" w:rsidR="00715CF0" w:rsidRPr="00715CF0" w:rsidRDefault="00715CF0" w:rsidP="007B091E">
      <w:pPr>
        <w:autoSpaceDE w:val="0"/>
        <w:autoSpaceDN w:val="0"/>
        <w:spacing w:before="40" w:after="40" w:line="360" w:lineRule="auto"/>
        <w:rPr>
          <w:rFonts w:ascii="Verdana" w:eastAsia="Verdana" w:hAnsi="Verdana" w:cs="Verdana"/>
          <w:sz w:val="20"/>
          <w:szCs w:val="20"/>
          <w:lang w:val="en-US"/>
        </w:rPr>
      </w:pPr>
    </w:p>
    <w:p w14:paraId="05C38B42" w14:textId="2C7809E9" w:rsidR="00A24BF0" w:rsidRPr="005F080D" w:rsidRDefault="004C0F81" w:rsidP="002D3016">
      <w:pPr>
        <w:spacing w:after="0" w:line="360" w:lineRule="auto"/>
        <w:rPr>
          <w:rFonts w:ascii="Verdana" w:eastAsia="Verdana,Verdana,Verdana,Calibri" w:hAnsi="Verdana" w:cs="Verdana,Verdana,Verdana,Calibri"/>
          <w:sz w:val="20"/>
          <w:szCs w:val="20"/>
        </w:rPr>
      </w:pPr>
      <w:r w:rsidRPr="005F080D">
        <w:rPr>
          <w:rFonts w:ascii="Verdana" w:eastAsia="Verdana,Verdana,Verdana,Calibri" w:hAnsi="Verdana" w:cs="Verdana,Verdana,Verdana,Calibri"/>
          <w:sz w:val="20"/>
          <w:szCs w:val="20"/>
        </w:rPr>
        <w:t>TomTom Adventurer kommer att finnas</w:t>
      </w:r>
      <w:r w:rsidR="00022E3D" w:rsidRPr="005F080D">
        <w:rPr>
          <w:rFonts w:ascii="Verdana" w:eastAsia="Verdana,Verdana,Verdana,Calibri" w:hAnsi="Verdana" w:cs="Verdana,Verdana,Verdana,Calibri"/>
          <w:sz w:val="20"/>
          <w:szCs w:val="20"/>
        </w:rPr>
        <w:t xml:space="preserve"> tillgänglig i oktober</w:t>
      </w:r>
      <w:r w:rsidR="00A24BF0" w:rsidRPr="005F080D">
        <w:rPr>
          <w:rFonts w:ascii="Verdana" w:eastAsia="Verdana,Verdana,Verdana,Calibri" w:hAnsi="Verdana" w:cs="Verdana,Verdana,Verdana,Calibri"/>
          <w:sz w:val="20"/>
          <w:szCs w:val="20"/>
        </w:rPr>
        <w:t>.</w:t>
      </w:r>
      <w:r w:rsidR="009A5B9C">
        <w:rPr>
          <w:rFonts w:ascii="Verdana" w:eastAsia="Verdana,Verdana,Verdana,Calibri" w:hAnsi="Verdana" w:cs="Verdana,Verdana,Verdana,Calibri"/>
          <w:sz w:val="20"/>
          <w:szCs w:val="20"/>
        </w:rPr>
        <w:t xml:space="preserve"> Rekommenderat pris är 299 euro inkl. moms. </w:t>
      </w:r>
    </w:p>
    <w:p w14:paraId="6830082B" w14:textId="77777777" w:rsidR="001C12A1" w:rsidRPr="005F080D" w:rsidRDefault="001C12A1" w:rsidP="007B091E">
      <w:pPr>
        <w:autoSpaceDE w:val="0"/>
        <w:autoSpaceDN w:val="0"/>
        <w:spacing w:before="40" w:after="40" w:line="360" w:lineRule="auto"/>
        <w:rPr>
          <w:rFonts w:ascii="Verdana" w:eastAsia="Verdana" w:hAnsi="Verdana" w:cs="Verdana"/>
          <w:sz w:val="20"/>
          <w:szCs w:val="20"/>
        </w:rPr>
      </w:pPr>
    </w:p>
    <w:p w14:paraId="0BE7EDAE" w14:textId="122D19E1" w:rsidR="002D3016" w:rsidRPr="00FF6D14" w:rsidRDefault="002D3016" w:rsidP="007B091E">
      <w:pPr>
        <w:autoSpaceDE w:val="0"/>
        <w:autoSpaceDN w:val="0"/>
        <w:spacing w:before="40" w:after="40" w:line="360" w:lineRule="auto"/>
        <w:rPr>
          <w:rFonts w:ascii="Verdana" w:eastAsia="Verdana" w:hAnsi="Verdana" w:cs="Verdana"/>
          <w:sz w:val="20"/>
          <w:szCs w:val="20"/>
        </w:rPr>
      </w:pPr>
      <w:r w:rsidRPr="00FF6D14">
        <w:rPr>
          <w:rFonts w:ascii="Verdana" w:eastAsia="Verdana" w:hAnsi="Verdana" w:cs="Verdana"/>
          <w:sz w:val="20"/>
          <w:szCs w:val="20"/>
        </w:rPr>
        <w:t xml:space="preserve">Mer information på </w:t>
      </w:r>
      <w:hyperlink r:id="rId13" w:history="1">
        <w:r w:rsidRPr="00FF6D14">
          <w:rPr>
            <w:rStyle w:val="Hyperlnk"/>
            <w:rFonts w:ascii="Verdana" w:eastAsia="Verdana" w:hAnsi="Verdana" w:cs="Verdana"/>
            <w:sz w:val="20"/>
            <w:szCs w:val="20"/>
          </w:rPr>
          <w:t>www.tomtom.com/fitness</w:t>
        </w:r>
      </w:hyperlink>
      <w:r w:rsidRPr="00FF6D14">
        <w:rPr>
          <w:rFonts w:ascii="Verdana" w:eastAsia="Verdana" w:hAnsi="Verdana" w:cs="Verdana"/>
          <w:sz w:val="20"/>
          <w:szCs w:val="20"/>
        </w:rPr>
        <w:t xml:space="preserve">. </w:t>
      </w:r>
    </w:p>
    <w:p w14:paraId="1CFD5B65" w14:textId="32196EF9" w:rsidR="47A908FA" w:rsidRPr="00FF6D14" w:rsidRDefault="47A908FA" w:rsidP="002D3016">
      <w:pPr>
        <w:spacing w:after="0" w:line="360" w:lineRule="auto"/>
        <w:rPr>
          <w:rFonts w:ascii="Verdana" w:hAnsi="Verdana"/>
        </w:rPr>
      </w:pPr>
    </w:p>
    <w:p w14:paraId="654BEB1C" w14:textId="77777777" w:rsidR="002D4941" w:rsidRPr="00FF6D14" w:rsidRDefault="6EACFAE4" w:rsidP="002D4941">
      <w:pPr>
        <w:spacing w:after="0" w:line="360" w:lineRule="auto"/>
        <w:jc w:val="center"/>
        <w:rPr>
          <w:rFonts w:ascii="Verdana" w:hAnsi="Verdana"/>
          <w:b/>
          <w:sz w:val="20"/>
          <w:szCs w:val="20"/>
          <w:lang w:val="en-US"/>
        </w:rPr>
      </w:pPr>
      <w:r w:rsidRPr="00FF6D14">
        <w:rPr>
          <w:rFonts w:ascii="Verdana" w:eastAsia="Verdana" w:hAnsi="Verdana" w:cs="Verdana"/>
          <w:sz w:val="20"/>
          <w:szCs w:val="20"/>
          <w:lang w:val="en-US"/>
        </w:rPr>
        <w:t>-</w:t>
      </w:r>
      <w:r w:rsidRPr="00FF6D14">
        <w:rPr>
          <w:rFonts w:ascii="Verdana" w:eastAsia="Verdana" w:hAnsi="Verdana" w:cs="Verdana"/>
          <w:b/>
          <w:bCs/>
          <w:sz w:val="20"/>
          <w:szCs w:val="20"/>
          <w:lang w:val="en-US"/>
        </w:rPr>
        <w:t>ENDS-</w:t>
      </w:r>
    </w:p>
    <w:p w14:paraId="22474CD0" w14:textId="25344DC7" w:rsidR="47A908FA" w:rsidRPr="00FF6D14" w:rsidRDefault="47A908FA" w:rsidP="47A908FA">
      <w:pPr>
        <w:spacing w:after="0" w:line="360" w:lineRule="auto"/>
        <w:jc w:val="center"/>
        <w:rPr>
          <w:rFonts w:ascii="Verdana" w:hAnsi="Verdana"/>
          <w:lang w:val="en-US"/>
        </w:rPr>
      </w:pPr>
    </w:p>
    <w:p w14:paraId="1D2536E1" w14:textId="37B70492" w:rsidR="00022E3D" w:rsidRPr="00FF6D14" w:rsidRDefault="00022E3D" w:rsidP="002D4941">
      <w:pPr>
        <w:spacing w:after="0" w:line="360" w:lineRule="auto"/>
        <w:rPr>
          <w:rFonts w:ascii="Verdana" w:hAnsi="Verdana"/>
          <w:i/>
          <w:sz w:val="20"/>
          <w:szCs w:val="20"/>
        </w:rPr>
      </w:pPr>
      <w:r w:rsidRPr="00FF6D14">
        <w:rPr>
          <w:rFonts w:ascii="Verdana" w:eastAsia="Verdana" w:hAnsi="Verdana" w:cs="Verdana"/>
          <w:i/>
          <w:iCs/>
          <w:sz w:val="20"/>
          <w:szCs w:val="20"/>
        </w:rPr>
        <w:t>*Endast tillgänglig med inställningen Hiking Sport</w:t>
      </w:r>
    </w:p>
    <w:p w14:paraId="7BCC8CD2" w14:textId="43F61530" w:rsidR="00C621D1" w:rsidRPr="00FF6D14" w:rsidRDefault="00C621D1" w:rsidP="00A87853">
      <w:pPr>
        <w:pStyle w:val="Oformateradtext"/>
        <w:spacing w:after="0" w:line="240" w:lineRule="auto"/>
        <w:rPr>
          <w:rFonts w:ascii="Verdana" w:hAnsi="Verdana" w:cs="Times New Roman"/>
          <w:sz w:val="18"/>
          <w:szCs w:val="18"/>
          <w:lang w:val="sv-SE"/>
        </w:rPr>
      </w:pPr>
    </w:p>
    <w:p w14:paraId="562994B9" w14:textId="77777777" w:rsidR="00FF6D14" w:rsidRPr="00FF6D14" w:rsidRDefault="00FF6D14" w:rsidP="00FF6D14">
      <w:pPr>
        <w:jc w:val="both"/>
        <w:rPr>
          <w:rFonts w:ascii="Verdana" w:eastAsia="Calibri" w:hAnsi="Verdana" w:cs="Calibri"/>
          <w:b/>
          <w:szCs w:val="24"/>
        </w:rPr>
      </w:pPr>
      <w:r w:rsidRPr="00FF6D14">
        <w:rPr>
          <w:rFonts w:ascii="Verdana" w:eastAsia="Calibri" w:hAnsi="Verdana" w:cs="Calibri"/>
          <w:b/>
          <w:szCs w:val="24"/>
        </w:rPr>
        <w:t>Om TomTom</w:t>
      </w:r>
    </w:p>
    <w:p w14:paraId="143B71B9" w14:textId="77777777" w:rsidR="00FF6D14" w:rsidRPr="00FF6D14" w:rsidRDefault="00FF6D14" w:rsidP="00FF6D14">
      <w:pPr>
        <w:spacing w:after="0" w:line="360" w:lineRule="auto"/>
        <w:rPr>
          <w:rFonts w:ascii="Verdana" w:eastAsia="Verdana,Verdana,Verdana,Calibri" w:hAnsi="Verdana" w:cs="Verdana,Verdana,Verdana,Calibri"/>
          <w:sz w:val="20"/>
          <w:szCs w:val="20"/>
        </w:rPr>
      </w:pPr>
      <w:r w:rsidRPr="00FF6D14">
        <w:rPr>
          <w:rFonts w:ascii="Verdana" w:eastAsia="Verdana,Verdana,Verdana,Calibri" w:hAnsi="Verdana" w:cs="Verdana,Verdana,Verdana,Calibri"/>
          <w:sz w:val="20"/>
          <w:szCs w:val="20"/>
        </w:rPr>
        <w:t>TomToms (TOM2) mission är att göra tekniken så enkel att använda, att alla kan dra nytta av den. Varje dag använder miljontals människor runt om i världen TomTom för att fatta beslut om smartare vägval, och få mer ut av sin färd. TomTom designar och utvecklar innovativa produkter som gör det enkelt för människor att hålla sig i rörelse och nå sina mål. Känd som en global ledare inom navigation och kartprodukter skapar TomTom också GPS-sportklockor, liksom världsledande logistik-lösningar och branschledande produkter och lösningar inom positionering. Verksamheten består av fyra affärsområden: konsument, fordon, licensiering och telematik. Företaget grundades 1991 och har sitt huvudkontor i Amsterdam, med 4 600 anställda världen över och säljer sina produkter i 48 länder.</w:t>
      </w:r>
    </w:p>
    <w:p w14:paraId="47868AFE" w14:textId="78C40B38" w:rsidR="00FF6D14" w:rsidRPr="00FF6D14" w:rsidRDefault="00FF6D14" w:rsidP="00FF6D14">
      <w:pPr>
        <w:spacing w:after="0" w:line="360" w:lineRule="auto"/>
        <w:rPr>
          <w:rFonts w:ascii="Verdana" w:eastAsia="Verdana,Verdana,Verdana,Calibri" w:hAnsi="Verdana" w:cs="Verdana,Verdana,Verdana,Calibri"/>
          <w:sz w:val="20"/>
          <w:szCs w:val="20"/>
        </w:rPr>
      </w:pPr>
      <w:hyperlink r:id="rId14" w:history="1">
        <w:r w:rsidRPr="003B0DA8">
          <w:rPr>
            <w:rStyle w:val="Hyperlnk"/>
            <w:rFonts w:ascii="Verdana" w:eastAsia="Verdana,Verdana,Verdana,Calibri" w:hAnsi="Verdana" w:cs="Verdana,Verdana,Verdana,Calibri"/>
            <w:sz w:val="20"/>
            <w:szCs w:val="20"/>
          </w:rPr>
          <w:t>www.tomtom.com</w:t>
        </w:r>
      </w:hyperlink>
      <w:r>
        <w:rPr>
          <w:rFonts w:ascii="Verdana" w:eastAsia="Verdana,Verdana,Verdana,Calibri" w:hAnsi="Verdana" w:cs="Verdana,Verdana,Verdana,Calibri"/>
          <w:sz w:val="20"/>
          <w:szCs w:val="20"/>
        </w:rPr>
        <w:t xml:space="preserve">  </w:t>
      </w:r>
      <w:r w:rsidRPr="00FF6D14">
        <w:rPr>
          <w:rFonts w:ascii="Verdana" w:eastAsia="Verdana,Verdana,Verdana,Calibri" w:hAnsi="Verdana" w:cs="Verdana,Verdana,Verdana,Calibri"/>
          <w:sz w:val="20"/>
          <w:szCs w:val="20"/>
        </w:rPr>
        <w:t xml:space="preserve"> </w:t>
      </w:r>
    </w:p>
    <w:p w14:paraId="0F8F0260" w14:textId="77777777" w:rsidR="00FF6D14" w:rsidRPr="00FF6D14" w:rsidRDefault="00FF6D14" w:rsidP="00FF6D14">
      <w:pPr>
        <w:spacing w:after="0" w:line="360" w:lineRule="auto"/>
        <w:rPr>
          <w:rFonts w:ascii="Verdana" w:eastAsia="Verdana,Verdana,Verdana,Calibri" w:hAnsi="Verdana" w:cs="Verdana,Verdana,Verdana,Calibri"/>
          <w:sz w:val="20"/>
          <w:szCs w:val="20"/>
        </w:rPr>
      </w:pPr>
    </w:p>
    <w:p w14:paraId="7C5AD704" w14:textId="77777777" w:rsidR="00FF6D14" w:rsidRPr="00FF6D14" w:rsidRDefault="00FF6D14" w:rsidP="00FF6D14">
      <w:pPr>
        <w:spacing w:after="0" w:line="360" w:lineRule="auto"/>
        <w:rPr>
          <w:rFonts w:ascii="Verdana" w:eastAsia="Verdana,Verdana,Verdana,Calibri" w:hAnsi="Verdana" w:cs="Verdana,Verdana,Verdana,Calibri"/>
          <w:b/>
          <w:sz w:val="20"/>
          <w:szCs w:val="20"/>
        </w:rPr>
      </w:pPr>
      <w:r w:rsidRPr="00FF6D14">
        <w:rPr>
          <w:rFonts w:ascii="Verdana" w:eastAsia="Verdana,Verdana,Verdana,Calibri" w:hAnsi="Verdana" w:cs="Verdana,Verdana,Verdana,Calibri"/>
          <w:b/>
          <w:sz w:val="20"/>
          <w:szCs w:val="20"/>
        </w:rPr>
        <w:t>Kontakt</w:t>
      </w:r>
    </w:p>
    <w:p w14:paraId="43F7B2DB" w14:textId="77777777" w:rsidR="00FF6D14" w:rsidRPr="00FF6D14" w:rsidRDefault="00FF6D14" w:rsidP="00FF6D14">
      <w:pPr>
        <w:spacing w:after="0" w:line="360" w:lineRule="auto"/>
        <w:rPr>
          <w:rFonts w:ascii="Verdana" w:eastAsia="Verdana,Verdana,Verdana,Calibri" w:hAnsi="Verdana" w:cs="Verdana,Verdana,Verdana,Calibri"/>
          <w:sz w:val="20"/>
          <w:szCs w:val="20"/>
        </w:rPr>
      </w:pPr>
      <w:r w:rsidRPr="00FF6D14">
        <w:rPr>
          <w:rFonts w:ascii="Verdana" w:eastAsia="Verdana,Verdana,Verdana,Calibri" w:hAnsi="Verdana" w:cs="Verdana,Verdana,Verdana,Calibri"/>
          <w:sz w:val="20"/>
          <w:szCs w:val="20"/>
        </w:rPr>
        <w:t>Anna Lagerkvist, Cloudberry Communications</w:t>
      </w:r>
    </w:p>
    <w:p w14:paraId="109565E3" w14:textId="77777777" w:rsidR="00FF6D14" w:rsidRPr="00FF6D14" w:rsidRDefault="00FF6D14" w:rsidP="00FF6D14">
      <w:pPr>
        <w:spacing w:after="0" w:line="360" w:lineRule="auto"/>
        <w:rPr>
          <w:rFonts w:ascii="Verdana" w:eastAsia="Verdana,Verdana,Verdana,Calibri" w:hAnsi="Verdana" w:cs="Verdana,Verdana,Verdana,Calibri"/>
          <w:sz w:val="20"/>
          <w:szCs w:val="20"/>
        </w:rPr>
      </w:pPr>
      <w:r w:rsidRPr="00FF6D14">
        <w:rPr>
          <w:rFonts w:ascii="Verdana" w:eastAsia="Verdana,Verdana,Verdana,Calibri" w:hAnsi="Verdana" w:cs="Verdana,Verdana,Verdana,Calibri"/>
          <w:sz w:val="20"/>
          <w:szCs w:val="20"/>
        </w:rPr>
        <w:t>070–240 88 25</w:t>
      </w:r>
    </w:p>
    <w:p w14:paraId="4E725F46" w14:textId="0CF147E4" w:rsidR="00FF6D14" w:rsidRPr="00FF6D14" w:rsidRDefault="00FF6D14" w:rsidP="00FF6D14">
      <w:pPr>
        <w:spacing w:after="0" w:line="360" w:lineRule="auto"/>
        <w:rPr>
          <w:rFonts w:ascii="Verdana" w:eastAsia="Verdana,Verdana,Verdana,Calibri" w:hAnsi="Verdana" w:cs="Verdana,Verdana,Verdana,Calibri"/>
          <w:sz w:val="20"/>
          <w:szCs w:val="20"/>
        </w:rPr>
      </w:pPr>
      <w:hyperlink r:id="rId15" w:history="1">
        <w:r w:rsidRPr="003B0DA8">
          <w:rPr>
            <w:rStyle w:val="Hyperlnk"/>
            <w:rFonts w:ascii="Verdana" w:eastAsia="Verdana,Verdana,Verdana,Calibri" w:hAnsi="Verdana" w:cs="Verdana,Verdana,Verdana,Calibri"/>
            <w:sz w:val="20"/>
            <w:szCs w:val="20"/>
          </w:rPr>
          <w:t>anna@cloudberry.se</w:t>
        </w:r>
      </w:hyperlink>
      <w:r>
        <w:rPr>
          <w:rFonts w:ascii="Verdana" w:eastAsia="Verdana,Verdana,Verdana,Calibri" w:hAnsi="Verdana" w:cs="Verdana,Verdana,Verdana,Calibri"/>
          <w:sz w:val="20"/>
          <w:szCs w:val="20"/>
        </w:rPr>
        <w:t xml:space="preserve"> </w:t>
      </w:r>
    </w:p>
    <w:p w14:paraId="14BDE7E9" w14:textId="77777777" w:rsidR="00FF6D14" w:rsidRPr="00FF6D14" w:rsidRDefault="00FF6D14" w:rsidP="00FF6D14">
      <w:pPr>
        <w:jc w:val="both"/>
        <w:rPr>
          <w:rFonts w:ascii="Verdana" w:eastAsia="Calibri" w:hAnsi="Verdana" w:cs="Calibri"/>
          <w:szCs w:val="24"/>
        </w:rPr>
      </w:pPr>
    </w:p>
    <w:p w14:paraId="45A4965F" w14:textId="77777777" w:rsidR="00FF6D14" w:rsidRPr="00FF6D14" w:rsidRDefault="00FF6D14" w:rsidP="00A87853">
      <w:pPr>
        <w:pStyle w:val="Oformateradtext"/>
        <w:spacing w:after="0" w:line="240" w:lineRule="auto"/>
        <w:rPr>
          <w:rFonts w:ascii="Verdana" w:hAnsi="Verdana" w:cs="Times New Roman"/>
          <w:sz w:val="18"/>
          <w:szCs w:val="18"/>
          <w:lang w:val="sv-SE"/>
        </w:rPr>
      </w:pPr>
    </w:p>
    <w:sectPr w:rsidR="00FF6D14" w:rsidRPr="00FF6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Verdana,Verdana,Calibri Light">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Verdana,Verdana,Verdana,Calibri">
    <w:altName w:val="Times New Roman"/>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395"/>
    <w:multiLevelType w:val="hybridMultilevel"/>
    <w:tmpl w:val="1D883756"/>
    <w:lvl w:ilvl="0" w:tplc="21EE233C">
      <w:numFmt w:val="bullet"/>
      <w:lvlText w:val="–"/>
      <w:lvlJc w:val="left"/>
      <w:pPr>
        <w:ind w:left="720" w:hanging="360"/>
      </w:pPr>
      <w:rPr>
        <w:rFonts w:ascii="Calibri" w:eastAsia="Verdana,Verdana,Calibri Light" w:hAnsi="Calibri" w:cs="Verdana,Verdana,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F27DA"/>
    <w:multiLevelType w:val="hybridMultilevel"/>
    <w:tmpl w:val="DAD4AA3E"/>
    <w:lvl w:ilvl="0" w:tplc="CB8A0C5E">
      <w:numFmt w:val="bullet"/>
      <w:lvlText w:val="–"/>
      <w:lvlJc w:val="left"/>
      <w:pPr>
        <w:ind w:left="720" w:hanging="360"/>
      </w:pPr>
      <w:rPr>
        <w:rFonts w:ascii="Verdana" w:eastAsia="Verdana,Verdana,Verdana,Calibri" w:hAnsi="Verdana" w:cs="Verdana,Verdana,Verdana,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047894"/>
    <w:multiLevelType w:val="hybridMultilevel"/>
    <w:tmpl w:val="0EF67106"/>
    <w:lvl w:ilvl="0" w:tplc="FC74B3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28"/>
    <w:rsid w:val="0000524B"/>
    <w:rsid w:val="00007567"/>
    <w:rsid w:val="000077FD"/>
    <w:rsid w:val="0001553C"/>
    <w:rsid w:val="00022E3D"/>
    <w:rsid w:val="000239B5"/>
    <w:rsid w:val="00032648"/>
    <w:rsid w:val="0007144A"/>
    <w:rsid w:val="00072060"/>
    <w:rsid w:val="000734C9"/>
    <w:rsid w:val="0008068E"/>
    <w:rsid w:val="00095BE0"/>
    <w:rsid w:val="000A222D"/>
    <w:rsid w:val="000B475F"/>
    <w:rsid w:val="000C1650"/>
    <w:rsid w:val="000C1D0A"/>
    <w:rsid w:val="000C3083"/>
    <w:rsid w:val="000D2D56"/>
    <w:rsid w:val="000D678D"/>
    <w:rsid w:val="000E505D"/>
    <w:rsid w:val="000F0347"/>
    <w:rsid w:val="000F553F"/>
    <w:rsid w:val="00104966"/>
    <w:rsid w:val="001139D7"/>
    <w:rsid w:val="001247BE"/>
    <w:rsid w:val="0012740C"/>
    <w:rsid w:val="00142C84"/>
    <w:rsid w:val="00144181"/>
    <w:rsid w:val="0014791C"/>
    <w:rsid w:val="00171E1D"/>
    <w:rsid w:val="00173670"/>
    <w:rsid w:val="00176ED9"/>
    <w:rsid w:val="001859F5"/>
    <w:rsid w:val="00187D2E"/>
    <w:rsid w:val="001913C6"/>
    <w:rsid w:val="001B5874"/>
    <w:rsid w:val="001C12A1"/>
    <w:rsid w:val="001C2A55"/>
    <w:rsid w:val="001C31DD"/>
    <w:rsid w:val="001C5170"/>
    <w:rsid w:val="001D0CBF"/>
    <w:rsid w:val="00204694"/>
    <w:rsid w:val="002161D6"/>
    <w:rsid w:val="002221C4"/>
    <w:rsid w:val="00222718"/>
    <w:rsid w:val="00225283"/>
    <w:rsid w:val="002540DE"/>
    <w:rsid w:val="00255E1D"/>
    <w:rsid w:val="00275B64"/>
    <w:rsid w:val="0029066D"/>
    <w:rsid w:val="00291D17"/>
    <w:rsid w:val="00293971"/>
    <w:rsid w:val="002A5DD4"/>
    <w:rsid w:val="002D3016"/>
    <w:rsid w:val="002D4941"/>
    <w:rsid w:val="002E18C2"/>
    <w:rsid w:val="002F2228"/>
    <w:rsid w:val="00321B00"/>
    <w:rsid w:val="00322084"/>
    <w:rsid w:val="003229B3"/>
    <w:rsid w:val="00330576"/>
    <w:rsid w:val="00331E9F"/>
    <w:rsid w:val="00350887"/>
    <w:rsid w:val="0036032C"/>
    <w:rsid w:val="00367BDD"/>
    <w:rsid w:val="0038230C"/>
    <w:rsid w:val="00394595"/>
    <w:rsid w:val="003A5070"/>
    <w:rsid w:val="003B5A0C"/>
    <w:rsid w:val="003B684A"/>
    <w:rsid w:val="003C1504"/>
    <w:rsid w:val="003C4DDA"/>
    <w:rsid w:val="003C6117"/>
    <w:rsid w:val="003E2BF8"/>
    <w:rsid w:val="003E51AA"/>
    <w:rsid w:val="003F13EE"/>
    <w:rsid w:val="0043131C"/>
    <w:rsid w:val="00431B8D"/>
    <w:rsid w:val="0046784F"/>
    <w:rsid w:val="004712EF"/>
    <w:rsid w:val="00472217"/>
    <w:rsid w:val="0047379C"/>
    <w:rsid w:val="004829D3"/>
    <w:rsid w:val="00482AFD"/>
    <w:rsid w:val="00487C3F"/>
    <w:rsid w:val="004A5B92"/>
    <w:rsid w:val="004B5F21"/>
    <w:rsid w:val="004C0F81"/>
    <w:rsid w:val="004D72E3"/>
    <w:rsid w:val="004E56E8"/>
    <w:rsid w:val="004F035F"/>
    <w:rsid w:val="004F44CE"/>
    <w:rsid w:val="00501725"/>
    <w:rsid w:val="00501D63"/>
    <w:rsid w:val="0050580F"/>
    <w:rsid w:val="00511828"/>
    <w:rsid w:val="005177BC"/>
    <w:rsid w:val="00556EE9"/>
    <w:rsid w:val="00562DCE"/>
    <w:rsid w:val="005715E4"/>
    <w:rsid w:val="00584359"/>
    <w:rsid w:val="005868EB"/>
    <w:rsid w:val="00595EA8"/>
    <w:rsid w:val="005A0C47"/>
    <w:rsid w:val="005B6E07"/>
    <w:rsid w:val="005E4C6B"/>
    <w:rsid w:val="005F080D"/>
    <w:rsid w:val="005F454B"/>
    <w:rsid w:val="0060254D"/>
    <w:rsid w:val="00603356"/>
    <w:rsid w:val="006157FD"/>
    <w:rsid w:val="006431F6"/>
    <w:rsid w:val="0066149E"/>
    <w:rsid w:val="00666D03"/>
    <w:rsid w:val="00673475"/>
    <w:rsid w:val="0069309C"/>
    <w:rsid w:val="00695E3C"/>
    <w:rsid w:val="00696061"/>
    <w:rsid w:val="0069698C"/>
    <w:rsid w:val="006A4BC5"/>
    <w:rsid w:val="006C418D"/>
    <w:rsid w:val="006C4419"/>
    <w:rsid w:val="006D171B"/>
    <w:rsid w:val="006D2D6D"/>
    <w:rsid w:val="006D5217"/>
    <w:rsid w:val="006F0F97"/>
    <w:rsid w:val="00701027"/>
    <w:rsid w:val="00705ACB"/>
    <w:rsid w:val="00711FDC"/>
    <w:rsid w:val="00715CF0"/>
    <w:rsid w:val="00717FF6"/>
    <w:rsid w:val="00722D31"/>
    <w:rsid w:val="00747320"/>
    <w:rsid w:val="007621C0"/>
    <w:rsid w:val="00764BA2"/>
    <w:rsid w:val="00771DF5"/>
    <w:rsid w:val="0077532B"/>
    <w:rsid w:val="00784613"/>
    <w:rsid w:val="00785A50"/>
    <w:rsid w:val="0078648C"/>
    <w:rsid w:val="00786DCE"/>
    <w:rsid w:val="007A21D3"/>
    <w:rsid w:val="007A6FEA"/>
    <w:rsid w:val="007B091E"/>
    <w:rsid w:val="007B578B"/>
    <w:rsid w:val="007B62AC"/>
    <w:rsid w:val="007E27D9"/>
    <w:rsid w:val="007E4114"/>
    <w:rsid w:val="007E741A"/>
    <w:rsid w:val="007F65CF"/>
    <w:rsid w:val="00807070"/>
    <w:rsid w:val="0080762A"/>
    <w:rsid w:val="00823A2C"/>
    <w:rsid w:val="00836F6E"/>
    <w:rsid w:val="008A7519"/>
    <w:rsid w:val="008B32D2"/>
    <w:rsid w:val="008D2474"/>
    <w:rsid w:val="008F280E"/>
    <w:rsid w:val="008F572E"/>
    <w:rsid w:val="009017B7"/>
    <w:rsid w:val="00904D4D"/>
    <w:rsid w:val="00912C2D"/>
    <w:rsid w:val="00917901"/>
    <w:rsid w:val="00926243"/>
    <w:rsid w:val="0093194D"/>
    <w:rsid w:val="009320D4"/>
    <w:rsid w:val="0096074E"/>
    <w:rsid w:val="00974ECA"/>
    <w:rsid w:val="00980543"/>
    <w:rsid w:val="009839EB"/>
    <w:rsid w:val="00984C4C"/>
    <w:rsid w:val="00991694"/>
    <w:rsid w:val="0099502E"/>
    <w:rsid w:val="00995388"/>
    <w:rsid w:val="00995A7E"/>
    <w:rsid w:val="00996EBD"/>
    <w:rsid w:val="009A31E6"/>
    <w:rsid w:val="009A5B9C"/>
    <w:rsid w:val="009C5A70"/>
    <w:rsid w:val="009D177C"/>
    <w:rsid w:val="009D24E8"/>
    <w:rsid w:val="009D5127"/>
    <w:rsid w:val="009D59B5"/>
    <w:rsid w:val="009D7BDB"/>
    <w:rsid w:val="009E387A"/>
    <w:rsid w:val="009F7D41"/>
    <w:rsid w:val="00A01D66"/>
    <w:rsid w:val="00A05BA3"/>
    <w:rsid w:val="00A13BE2"/>
    <w:rsid w:val="00A24BF0"/>
    <w:rsid w:val="00A2771C"/>
    <w:rsid w:val="00A32471"/>
    <w:rsid w:val="00A327C3"/>
    <w:rsid w:val="00A42D59"/>
    <w:rsid w:val="00A456F4"/>
    <w:rsid w:val="00A5590D"/>
    <w:rsid w:val="00A60B55"/>
    <w:rsid w:val="00A82EB1"/>
    <w:rsid w:val="00A83703"/>
    <w:rsid w:val="00A85869"/>
    <w:rsid w:val="00A86108"/>
    <w:rsid w:val="00A87853"/>
    <w:rsid w:val="00A94A74"/>
    <w:rsid w:val="00A96137"/>
    <w:rsid w:val="00AA1D1D"/>
    <w:rsid w:val="00AB126E"/>
    <w:rsid w:val="00AB1DCD"/>
    <w:rsid w:val="00AC2038"/>
    <w:rsid w:val="00AC2FC2"/>
    <w:rsid w:val="00AC3328"/>
    <w:rsid w:val="00AC3F87"/>
    <w:rsid w:val="00AD1C0C"/>
    <w:rsid w:val="00AD6FAE"/>
    <w:rsid w:val="00AE27A0"/>
    <w:rsid w:val="00AF21FD"/>
    <w:rsid w:val="00B063DC"/>
    <w:rsid w:val="00B13481"/>
    <w:rsid w:val="00B23A68"/>
    <w:rsid w:val="00B27749"/>
    <w:rsid w:val="00B3734D"/>
    <w:rsid w:val="00B40FB4"/>
    <w:rsid w:val="00B53778"/>
    <w:rsid w:val="00B56FB9"/>
    <w:rsid w:val="00B8144B"/>
    <w:rsid w:val="00B870CB"/>
    <w:rsid w:val="00B92EB9"/>
    <w:rsid w:val="00BA477E"/>
    <w:rsid w:val="00BC17DA"/>
    <w:rsid w:val="00BD57CB"/>
    <w:rsid w:val="00BD689D"/>
    <w:rsid w:val="00BF1A14"/>
    <w:rsid w:val="00C06DEC"/>
    <w:rsid w:val="00C10351"/>
    <w:rsid w:val="00C24D3C"/>
    <w:rsid w:val="00C457C1"/>
    <w:rsid w:val="00C621D1"/>
    <w:rsid w:val="00C62726"/>
    <w:rsid w:val="00C8235D"/>
    <w:rsid w:val="00C97637"/>
    <w:rsid w:val="00CA7494"/>
    <w:rsid w:val="00CB6B55"/>
    <w:rsid w:val="00CB71E2"/>
    <w:rsid w:val="00CC366C"/>
    <w:rsid w:val="00CD0741"/>
    <w:rsid w:val="00CF335B"/>
    <w:rsid w:val="00D013B0"/>
    <w:rsid w:val="00D0394D"/>
    <w:rsid w:val="00D040B1"/>
    <w:rsid w:val="00D13F01"/>
    <w:rsid w:val="00D42167"/>
    <w:rsid w:val="00D4765F"/>
    <w:rsid w:val="00D502C3"/>
    <w:rsid w:val="00D516B5"/>
    <w:rsid w:val="00D52F67"/>
    <w:rsid w:val="00D56427"/>
    <w:rsid w:val="00D57D2D"/>
    <w:rsid w:val="00D75BB4"/>
    <w:rsid w:val="00D82D1C"/>
    <w:rsid w:val="00D83217"/>
    <w:rsid w:val="00D84886"/>
    <w:rsid w:val="00D85B43"/>
    <w:rsid w:val="00D8703E"/>
    <w:rsid w:val="00D92FA7"/>
    <w:rsid w:val="00DB3738"/>
    <w:rsid w:val="00DB7774"/>
    <w:rsid w:val="00DC1FEE"/>
    <w:rsid w:val="00DD3F3A"/>
    <w:rsid w:val="00DE59E8"/>
    <w:rsid w:val="00DF01B6"/>
    <w:rsid w:val="00DF285A"/>
    <w:rsid w:val="00DF2EF9"/>
    <w:rsid w:val="00DF6FEF"/>
    <w:rsid w:val="00E20F50"/>
    <w:rsid w:val="00E247DA"/>
    <w:rsid w:val="00E31EFF"/>
    <w:rsid w:val="00E50C76"/>
    <w:rsid w:val="00E567D1"/>
    <w:rsid w:val="00E639EF"/>
    <w:rsid w:val="00E73ED4"/>
    <w:rsid w:val="00E83344"/>
    <w:rsid w:val="00E92D5D"/>
    <w:rsid w:val="00E9448D"/>
    <w:rsid w:val="00EA3A49"/>
    <w:rsid w:val="00EC03A5"/>
    <w:rsid w:val="00EC1226"/>
    <w:rsid w:val="00ED16B7"/>
    <w:rsid w:val="00EE2ADB"/>
    <w:rsid w:val="00F0791E"/>
    <w:rsid w:val="00F10002"/>
    <w:rsid w:val="00F14833"/>
    <w:rsid w:val="00F2360C"/>
    <w:rsid w:val="00F266D3"/>
    <w:rsid w:val="00F4519B"/>
    <w:rsid w:val="00F71159"/>
    <w:rsid w:val="00F72DE5"/>
    <w:rsid w:val="00F81337"/>
    <w:rsid w:val="00F91615"/>
    <w:rsid w:val="00F93898"/>
    <w:rsid w:val="00FA503C"/>
    <w:rsid w:val="00FA5A36"/>
    <w:rsid w:val="00FE18F7"/>
    <w:rsid w:val="00FE5F9E"/>
    <w:rsid w:val="00FF256E"/>
    <w:rsid w:val="00FF6D14"/>
    <w:rsid w:val="0DD7C335"/>
    <w:rsid w:val="47A908FA"/>
    <w:rsid w:val="6EACF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D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1828"/>
    <w:pPr>
      <w:spacing w:after="200" w:line="276" w:lineRule="auto"/>
      <w:ind w:left="720"/>
      <w:contextualSpacing/>
    </w:pPr>
    <w:rPr>
      <w:rFonts w:ascii="Verdana" w:hAnsi="Verdana"/>
      <w:sz w:val="18"/>
    </w:rPr>
  </w:style>
  <w:style w:type="paragraph" w:styleId="Oformateradtext">
    <w:name w:val="Plain Text"/>
    <w:basedOn w:val="Normal"/>
    <w:link w:val="OformateradtextChar"/>
    <w:uiPriority w:val="99"/>
    <w:rsid w:val="00511828"/>
    <w:pPr>
      <w:spacing w:after="320" w:line="320" w:lineRule="exact"/>
    </w:pPr>
    <w:rPr>
      <w:rFonts w:ascii="Courier New" w:eastAsia="Times New Roman" w:hAnsi="Courier New" w:cs="Courier New"/>
      <w:sz w:val="20"/>
      <w:szCs w:val="20"/>
      <w:lang w:val="en-GB" w:eastAsia="en-GB" w:bidi="en-GB"/>
    </w:rPr>
  </w:style>
  <w:style w:type="character" w:customStyle="1" w:styleId="OformateradtextChar">
    <w:name w:val="Oformaterad text Char"/>
    <w:basedOn w:val="Standardstycketypsnitt"/>
    <w:link w:val="Oformateradtext"/>
    <w:uiPriority w:val="99"/>
    <w:rsid w:val="00511828"/>
    <w:rPr>
      <w:rFonts w:ascii="Courier New" w:eastAsia="Times New Roman" w:hAnsi="Courier New" w:cs="Courier New"/>
      <w:sz w:val="20"/>
      <w:szCs w:val="20"/>
      <w:lang w:val="en-GB" w:eastAsia="en-GB" w:bidi="en-GB"/>
    </w:rPr>
  </w:style>
  <w:style w:type="character" w:styleId="Hyperlnk">
    <w:name w:val="Hyperlink"/>
    <w:basedOn w:val="Standardstycketypsnitt"/>
    <w:uiPriority w:val="99"/>
    <w:unhideWhenUsed/>
    <w:rsid w:val="002D4941"/>
    <w:rPr>
      <w:color w:val="0563C1" w:themeColor="hyperlink"/>
      <w:u w:val="single"/>
    </w:rPr>
  </w:style>
  <w:style w:type="character" w:styleId="Kommentarsreferens">
    <w:name w:val="annotation reference"/>
    <w:basedOn w:val="Standardstycketypsnitt"/>
    <w:uiPriority w:val="99"/>
    <w:semiHidden/>
    <w:unhideWhenUsed/>
    <w:rsid w:val="00472217"/>
    <w:rPr>
      <w:sz w:val="16"/>
      <w:szCs w:val="16"/>
    </w:rPr>
  </w:style>
  <w:style w:type="paragraph" w:styleId="Kommentarer">
    <w:name w:val="annotation text"/>
    <w:basedOn w:val="Normal"/>
    <w:link w:val="KommentarerChar"/>
    <w:uiPriority w:val="99"/>
    <w:semiHidden/>
    <w:unhideWhenUsed/>
    <w:rsid w:val="00472217"/>
    <w:pPr>
      <w:spacing w:line="240" w:lineRule="auto"/>
    </w:pPr>
    <w:rPr>
      <w:sz w:val="20"/>
      <w:szCs w:val="20"/>
    </w:rPr>
  </w:style>
  <w:style w:type="character" w:customStyle="1" w:styleId="KommentarerChar">
    <w:name w:val="Kommentarer Char"/>
    <w:basedOn w:val="Standardstycketypsnitt"/>
    <w:link w:val="Kommentarer"/>
    <w:uiPriority w:val="99"/>
    <w:semiHidden/>
    <w:rsid w:val="00472217"/>
    <w:rPr>
      <w:sz w:val="20"/>
      <w:szCs w:val="20"/>
    </w:rPr>
  </w:style>
  <w:style w:type="paragraph" w:styleId="Kommentarsmne">
    <w:name w:val="annotation subject"/>
    <w:basedOn w:val="Kommentarer"/>
    <w:next w:val="Kommentarer"/>
    <w:link w:val="KommentarsmneChar"/>
    <w:uiPriority w:val="99"/>
    <w:semiHidden/>
    <w:unhideWhenUsed/>
    <w:rsid w:val="00472217"/>
    <w:rPr>
      <w:b/>
      <w:bCs/>
    </w:rPr>
  </w:style>
  <w:style w:type="character" w:customStyle="1" w:styleId="KommentarsmneChar">
    <w:name w:val="Kommentarsämne Char"/>
    <w:basedOn w:val="KommentarerChar"/>
    <w:link w:val="Kommentarsmne"/>
    <w:uiPriority w:val="99"/>
    <w:semiHidden/>
    <w:rsid w:val="00472217"/>
    <w:rPr>
      <w:b/>
      <w:bCs/>
      <w:sz w:val="20"/>
      <w:szCs w:val="20"/>
    </w:rPr>
  </w:style>
  <w:style w:type="paragraph" w:styleId="Bubbeltext">
    <w:name w:val="Balloon Text"/>
    <w:basedOn w:val="Normal"/>
    <w:link w:val="BubbeltextChar"/>
    <w:uiPriority w:val="99"/>
    <w:semiHidden/>
    <w:unhideWhenUsed/>
    <w:rsid w:val="00472217"/>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472217"/>
    <w:rPr>
      <w:rFonts w:ascii="Segoe UI" w:hAnsi="Segoe UI" w:cs="Segoe UI"/>
      <w:sz w:val="18"/>
      <w:szCs w:val="18"/>
    </w:rPr>
  </w:style>
  <w:style w:type="paragraph" w:styleId="Normalwebb">
    <w:name w:val="Normal (Web)"/>
    <w:basedOn w:val="Normal"/>
    <w:uiPriority w:val="99"/>
    <w:unhideWhenUsed/>
    <w:rsid w:val="00DF28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Ingetavstnd">
    <w:name w:val="No Spacing"/>
    <w:uiPriority w:val="1"/>
    <w:qFormat/>
    <w:rsid w:val="0043131C"/>
    <w:pPr>
      <w:spacing w:after="0" w:line="240" w:lineRule="auto"/>
    </w:pPr>
    <w:rPr>
      <w:rFonts w:ascii="Calibri" w:eastAsia="Times New Roman" w:hAnsi="Calibri" w:cs="Times New Roman"/>
      <w:lang w:eastAsia="en-GB"/>
    </w:rPr>
  </w:style>
  <w:style w:type="paragraph" w:customStyle="1" w:styleId="Body">
    <w:name w:val="Body"/>
    <w:rsid w:val="0043131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AnvndHyperlnk">
    <w:name w:val="FollowedHyperlink"/>
    <w:basedOn w:val="Standardstycketypsnitt"/>
    <w:uiPriority w:val="99"/>
    <w:semiHidden/>
    <w:unhideWhenUsed/>
    <w:rsid w:val="0096074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1828"/>
    <w:pPr>
      <w:spacing w:after="200" w:line="276" w:lineRule="auto"/>
      <w:ind w:left="720"/>
      <w:contextualSpacing/>
    </w:pPr>
    <w:rPr>
      <w:rFonts w:ascii="Verdana" w:hAnsi="Verdana"/>
      <w:sz w:val="18"/>
    </w:rPr>
  </w:style>
  <w:style w:type="paragraph" w:styleId="Oformateradtext">
    <w:name w:val="Plain Text"/>
    <w:basedOn w:val="Normal"/>
    <w:link w:val="OformateradtextChar"/>
    <w:uiPriority w:val="99"/>
    <w:rsid w:val="00511828"/>
    <w:pPr>
      <w:spacing w:after="320" w:line="320" w:lineRule="exact"/>
    </w:pPr>
    <w:rPr>
      <w:rFonts w:ascii="Courier New" w:eastAsia="Times New Roman" w:hAnsi="Courier New" w:cs="Courier New"/>
      <w:sz w:val="20"/>
      <w:szCs w:val="20"/>
      <w:lang w:val="en-GB" w:eastAsia="en-GB" w:bidi="en-GB"/>
    </w:rPr>
  </w:style>
  <w:style w:type="character" w:customStyle="1" w:styleId="OformateradtextChar">
    <w:name w:val="Oformaterad text Char"/>
    <w:basedOn w:val="Standardstycketypsnitt"/>
    <w:link w:val="Oformateradtext"/>
    <w:uiPriority w:val="99"/>
    <w:rsid w:val="00511828"/>
    <w:rPr>
      <w:rFonts w:ascii="Courier New" w:eastAsia="Times New Roman" w:hAnsi="Courier New" w:cs="Courier New"/>
      <w:sz w:val="20"/>
      <w:szCs w:val="20"/>
      <w:lang w:val="en-GB" w:eastAsia="en-GB" w:bidi="en-GB"/>
    </w:rPr>
  </w:style>
  <w:style w:type="character" w:styleId="Hyperlnk">
    <w:name w:val="Hyperlink"/>
    <w:basedOn w:val="Standardstycketypsnitt"/>
    <w:uiPriority w:val="99"/>
    <w:unhideWhenUsed/>
    <w:rsid w:val="002D4941"/>
    <w:rPr>
      <w:color w:val="0563C1" w:themeColor="hyperlink"/>
      <w:u w:val="single"/>
    </w:rPr>
  </w:style>
  <w:style w:type="character" w:styleId="Kommentarsreferens">
    <w:name w:val="annotation reference"/>
    <w:basedOn w:val="Standardstycketypsnitt"/>
    <w:uiPriority w:val="99"/>
    <w:semiHidden/>
    <w:unhideWhenUsed/>
    <w:rsid w:val="00472217"/>
    <w:rPr>
      <w:sz w:val="16"/>
      <w:szCs w:val="16"/>
    </w:rPr>
  </w:style>
  <w:style w:type="paragraph" w:styleId="Kommentarer">
    <w:name w:val="annotation text"/>
    <w:basedOn w:val="Normal"/>
    <w:link w:val="KommentarerChar"/>
    <w:uiPriority w:val="99"/>
    <w:semiHidden/>
    <w:unhideWhenUsed/>
    <w:rsid w:val="00472217"/>
    <w:pPr>
      <w:spacing w:line="240" w:lineRule="auto"/>
    </w:pPr>
    <w:rPr>
      <w:sz w:val="20"/>
      <w:szCs w:val="20"/>
    </w:rPr>
  </w:style>
  <w:style w:type="character" w:customStyle="1" w:styleId="KommentarerChar">
    <w:name w:val="Kommentarer Char"/>
    <w:basedOn w:val="Standardstycketypsnitt"/>
    <w:link w:val="Kommentarer"/>
    <w:uiPriority w:val="99"/>
    <w:semiHidden/>
    <w:rsid w:val="00472217"/>
    <w:rPr>
      <w:sz w:val="20"/>
      <w:szCs w:val="20"/>
    </w:rPr>
  </w:style>
  <w:style w:type="paragraph" w:styleId="Kommentarsmne">
    <w:name w:val="annotation subject"/>
    <w:basedOn w:val="Kommentarer"/>
    <w:next w:val="Kommentarer"/>
    <w:link w:val="KommentarsmneChar"/>
    <w:uiPriority w:val="99"/>
    <w:semiHidden/>
    <w:unhideWhenUsed/>
    <w:rsid w:val="00472217"/>
    <w:rPr>
      <w:b/>
      <w:bCs/>
    </w:rPr>
  </w:style>
  <w:style w:type="character" w:customStyle="1" w:styleId="KommentarsmneChar">
    <w:name w:val="Kommentarsämne Char"/>
    <w:basedOn w:val="KommentarerChar"/>
    <w:link w:val="Kommentarsmne"/>
    <w:uiPriority w:val="99"/>
    <w:semiHidden/>
    <w:rsid w:val="00472217"/>
    <w:rPr>
      <w:b/>
      <w:bCs/>
      <w:sz w:val="20"/>
      <w:szCs w:val="20"/>
    </w:rPr>
  </w:style>
  <w:style w:type="paragraph" w:styleId="Bubbeltext">
    <w:name w:val="Balloon Text"/>
    <w:basedOn w:val="Normal"/>
    <w:link w:val="BubbeltextChar"/>
    <w:uiPriority w:val="99"/>
    <w:semiHidden/>
    <w:unhideWhenUsed/>
    <w:rsid w:val="00472217"/>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472217"/>
    <w:rPr>
      <w:rFonts w:ascii="Segoe UI" w:hAnsi="Segoe UI" w:cs="Segoe UI"/>
      <w:sz w:val="18"/>
      <w:szCs w:val="18"/>
    </w:rPr>
  </w:style>
  <w:style w:type="paragraph" w:styleId="Normalwebb">
    <w:name w:val="Normal (Web)"/>
    <w:basedOn w:val="Normal"/>
    <w:uiPriority w:val="99"/>
    <w:unhideWhenUsed/>
    <w:rsid w:val="00DF28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Ingetavstnd">
    <w:name w:val="No Spacing"/>
    <w:uiPriority w:val="1"/>
    <w:qFormat/>
    <w:rsid w:val="0043131C"/>
    <w:pPr>
      <w:spacing w:after="0" w:line="240" w:lineRule="auto"/>
    </w:pPr>
    <w:rPr>
      <w:rFonts w:ascii="Calibri" w:eastAsia="Times New Roman" w:hAnsi="Calibri" w:cs="Times New Roman"/>
      <w:lang w:eastAsia="en-GB"/>
    </w:rPr>
  </w:style>
  <w:style w:type="paragraph" w:customStyle="1" w:styleId="Body">
    <w:name w:val="Body"/>
    <w:rsid w:val="0043131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AnvndHyperlnk">
    <w:name w:val="FollowedHyperlink"/>
    <w:basedOn w:val="Standardstycketypsnitt"/>
    <w:uiPriority w:val="99"/>
    <w:semiHidden/>
    <w:unhideWhenUsed/>
    <w:rsid w:val="00960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0359">
      <w:bodyDiv w:val="1"/>
      <w:marLeft w:val="0"/>
      <w:marRight w:val="0"/>
      <w:marTop w:val="0"/>
      <w:marBottom w:val="0"/>
      <w:divBdr>
        <w:top w:val="none" w:sz="0" w:space="0" w:color="auto"/>
        <w:left w:val="none" w:sz="0" w:space="0" w:color="auto"/>
        <w:bottom w:val="none" w:sz="0" w:space="0" w:color="auto"/>
        <w:right w:val="none" w:sz="0" w:space="0" w:color="auto"/>
      </w:divBdr>
    </w:div>
    <w:div w:id="78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mtom.com" TargetMode="External"/><Relationship Id="rId12" Type="http://schemas.openxmlformats.org/officeDocument/2006/relationships/hyperlink" Target="http://www.tomtom.com/outdoor" TargetMode="External"/><Relationship Id="rId13" Type="http://schemas.openxmlformats.org/officeDocument/2006/relationships/hyperlink" Target="http://www.tomtom.com/fitness" TargetMode="External"/><Relationship Id="rId14" Type="http://schemas.openxmlformats.org/officeDocument/2006/relationships/hyperlink" Target="http://www.tomtom.com" TargetMode="External"/><Relationship Id="rId15" Type="http://schemas.openxmlformats.org/officeDocument/2006/relationships/hyperlink" Target="mailto:anna@cloudberry.s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9275a2-ddf6-4192-8561-759cfb0dae72">TTSPO-2073668806-6969</_dlc_DocId>
    <_dlc_DocIdUrl xmlns="109275a2-ddf6-4192-8561-759cfb0dae72">
      <Url>https://tomtominternational.sharepoint.com/teams/Sports/sportsmarketing/_layouts/15/DocIdRedir.aspx?ID=TTSPO-2073668806-6969</Url>
      <Description>TTSPO-2073668806-6969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BCBB615D6BF334EA3129324E4DDB548" ma:contentTypeVersion="2" ma:contentTypeDescription="Create a new document." ma:contentTypeScope="" ma:versionID="1b7f5fd84cddcbb0858e4120b542ab7c">
  <xsd:schema xmlns:xsd="http://www.w3.org/2001/XMLSchema" xmlns:xs="http://www.w3.org/2001/XMLSchema" xmlns:p="http://schemas.microsoft.com/office/2006/metadata/properties" xmlns:ns2="d1ba7282-7b89-4c34-9fd6-55c426a455dc" xmlns:ns3="109275a2-ddf6-4192-8561-759cfb0dae72" targetNamespace="http://schemas.microsoft.com/office/2006/metadata/properties" ma:root="true" ma:fieldsID="955be43366c304aaf2f9095e028e8b9f" ns2:_="" ns3:_="">
    <xsd:import namespace="d1ba7282-7b89-4c34-9fd6-55c426a455dc"/>
    <xsd:import namespace="109275a2-ddf6-4192-8561-759cfb0dae72"/>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7282-7b89-4c34-9fd6-55c426a455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275a2-ddf6-4192-8561-759cfb0dae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19BF0-340C-4BEF-B7BF-3B31CEC43AEF}">
  <ds:schemaRefs>
    <ds:schemaRef ds:uri="http://schemas.microsoft.com/office/2006/metadata/properties"/>
    <ds:schemaRef ds:uri="http://schemas.microsoft.com/office/infopath/2007/PartnerControls"/>
    <ds:schemaRef ds:uri="109275a2-ddf6-4192-8561-759cfb0dae72"/>
  </ds:schemaRefs>
</ds:datastoreItem>
</file>

<file path=customXml/itemProps2.xml><?xml version="1.0" encoding="utf-8"?>
<ds:datastoreItem xmlns:ds="http://schemas.openxmlformats.org/officeDocument/2006/customXml" ds:itemID="{E49DF13E-921D-41DE-A05A-4409E58E18E5}">
  <ds:schemaRefs>
    <ds:schemaRef ds:uri="http://schemas.microsoft.com/sharepoint/v3/contenttype/forms"/>
  </ds:schemaRefs>
</ds:datastoreItem>
</file>

<file path=customXml/itemProps3.xml><?xml version="1.0" encoding="utf-8"?>
<ds:datastoreItem xmlns:ds="http://schemas.openxmlformats.org/officeDocument/2006/customXml" ds:itemID="{E77E8610-6592-462B-8CCF-F564744A40B5}">
  <ds:schemaRefs>
    <ds:schemaRef ds:uri="http://schemas.microsoft.com/sharepoint/events"/>
  </ds:schemaRefs>
</ds:datastoreItem>
</file>

<file path=customXml/itemProps4.xml><?xml version="1.0" encoding="utf-8"?>
<ds:datastoreItem xmlns:ds="http://schemas.openxmlformats.org/officeDocument/2006/customXml" ds:itemID="{B84D01E4-C7B7-4264-BE31-94D713E56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7282-7b89-4c34-9fd6-55c426a455dc"/>
    <ds:schemaRef ds:uri="109275a2-ddf6-4192-8561-759cfb0da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2827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Mandeville</dc:creator>
  <cp:keywords/>
  <dc:description/>
  <cp:lastModifiedBy>Anna Lagerkvist</cp:lastModifiedBy>
  <cp:revision>4</cp:revision>
  <dcterms:created xsi:type="dcterms:W3CDTF">2016-08-31T11:29:00Z</dcterms:created>
  <dcterms:modified xsi:type="dcterms:W3CDTF">2016-08-31T11:31:00Z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0x010100DBCBB615D6BF334EA3129324E4DDB548</vt:lpwstr>
  </property>
  <property fmtid="{D5CDD505-2E9C-101B-9397-08002B2CF9AE}" pid="3" name="_dlc_DocIdItemGuid">
    <vt:lpwstr>148d8bbb-cafc-48c2-a672-735a808ed4aa</vt:lpwstr>
  </property>
</Properties>
</file>