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C4" w:rsidRDefault="00A417C4" w:rsidP="00392BBA"/>
    <w:p w:rsidR="00392BBA" w:rsidRDefault="00A417C4" w:rsidP="00392BBA">
      <w:r>
        <w:t xml:space="preserve">Pressmeddelande </w:t>
      </w:r>
      <w:r w:rsidR="00392BBA">
        <w:t>2012-01-15</w:t>
      </w:r>
    </w:p>
    <w:p w:rsidR="00392BBA" w:rsidRDefault="00392BBA" w:rsidP="00392BBA">
      <w:r>
        <w:t>För omedelbar publicering</w:t>
      </w:r>
    </w:p>
    <w:p w:rsidR="00392BBA" w:rsidRDefault="00392BBA" w:rsidP="00392BBA"/>
    <w:p w:rsidR="00392BBA" w:rsidRPr="00392BBA" w:rsidRDefault="00392BBA" w:rsidP="00392BBA">
      <w:pPr>
        <w:rPr>
          <w:b/>
        </w:rPr>
      </w:pPr>
      <w:r w:rsidRPr="00392BBA">
        <w:rPr>
          <w:b/>
        </w:rPr>
        <w:t xml:space="preserve">Beställningssuccén </w:t>
      </w:r>
      <w:proofErr w:type="spellStart"/>
      <w:r w:rsidRPr="00392BBA">
        <w:rPr>
          <w:b/>
        </w:rPr>
        <w:t>Rib</w:t>
      </w:r>
      <w:proofErr w:type="spellEnd"/>
      <w:r w:rsidRPr="00392BBA">
        <w:rPr>
          <w:b/>
        </w:rPr>
        <w:t xml:space="preserve"> </w:t>
      </w:r>
      <w:proofErr w:type="spellStart"/>
      <w:r w:rsidRPr="00392BBA">
        <w:rPr>
          <w:b/>
          <w:bCs/>
        </w:rPr>
        <w:t>Shack</w:t>
      </w:r>
      <w:proofErr w:type="spellEnd"/>
      <w:r w:rsidRPr="00392BBA">
        <w:rPr>
          <w:b/>
        </w:rPr>
        <w:t xml:space="preserve"> Red lanseras i Systembolagets fasta sortiment!</w:t>
      </w:r>
    </w:p>
    <w:p w:rsidR="00392BBA" w:rsidRPr="00392BBA" w:rsidRDefault="00392BBA" w:rsidP="00392BBA"/>
    <w:p w:rsidR="00392BBA" w:rsidRPr="00392BBA" w:rsidRDefault="00392BBA" w:rsidP="00392BBA">
      <w:r w:rsidRPr="00392BBA">
        <w:t xml:space="preserve">Den 9 januari lanserades det speciellt framtagna grillvinet </w:t>
      </w:r>
      <w:proofErr w:type="spellStart"/>
      <w:r w:rsidRPr="00392BBA">
        <w:t>Rib</w:t>
      </w:r>
      <w:proofErr w:type="spellEnd"/>
      <w:r w:rsidRPr="00392BBA">
        <w:t xml:space="preserve"> Schack Red i Systembolagets fasta sortiment. Vinet har på kort tid fått många trogna konsumenter som gillar vinets lite rökiga stil och inte minst den något annorlunda designen. Flaskan som verkar få många konsumenter att tänka på Whisky eller </w:t>
      </w:r>
      <w:proofErr w:type="spellStart"/>
      <w:r w:rsidRPr="00392BBA">
        <w:t>Barbequesås</w:t>
      </w:r>
      <w:proofErr w:type="spellEnd"/>
      <w:r w:rsidRPr="00392BBA">
        <w:t xml:space="preserve"> är framtagen för att locka en konsumentgrupp som vanligtvis kanske väljer öl eller whisky framför vin. På </w:t>
      </w:r>
      <w:r w:rsidRPr="00392BBA">
        <w:rPr>
          <w:bCs/>
        </w:rPr>
        <w:t>öl- och whiskymässan</w:t>
      </w:r>
      <w:r w:rsidRPr="00392BBA">
        <w:t xml:space="preserve"> i höstas var framgången uppenbar</w:t>
      </w:r>
      <w:r w:rsidRPr="00392BBA">
        <w:rPr>
          <w:bCs/>
        </w:rPr>
        <w:t>,</w:t>
      </w:r>
      <w:r w:rsidRPr="00392BBA">
        <w:t xml:space="preserve"> säger Lucas Spinnar</w:t>
      </w:r>
      <w:r w:rsidRPr="00392BBA">
        <w:rPr>
          <w:bCs/>
        </w:rPr>
        <w:t>s, p</w:t>
      </w:r>
      <w:r w:rsidRPr="00392BBA">
        <w:t xml:space="preserve">roduktchef hos Fondberg som importerar vinet i Sverige. </w:t>
      </w:r>
      <w:r w:rsidRPr="00392BBA">
        <w:rPr>
          <w:bCs/>
        </w:rPr>
        <w:t>Vinet är gjort</w:t>
      </w:r>
      <w:r w:rsidRPr="00392BBA">
        <w:t xml:space="preserve"> på </w:t>
      </w:r>
      <w:proofErr w:type="spellStart"/>
      <w:r w:rsidRPr="00392BBA">
        <w:t>Pinotage</w:t>
      </w:r>
      <w:proofErr w:type="spellEnd"/>
      <w:r w:rsidRPr="00392BBA">
        <w:t xml:space="preserve"> och Shiraz, är lätt rökigt, har både stor fruktighet och tydliga fattoner och är perfekt till hamburgare eller revbensspjäll, fortsätter han. Vinet kostar 89 kronor och har artikelnummer 2038.</w:t>
      </w:r>
    </w:p>
    <w:p w:rsidR="00586AAA" w:rsidRDefault="00586AAA"/>
    <w:p w:rsidR="00392BBA" w:rsidRDefault="00392BBA">
      <w:r>
        <w:t>För mer information kontakta:</w:t>
      </w:r>
    </w:p>
    <w:p w:rsidR="00392BBA" w:rsidRDefault="00392BBA"/>
    <w:p w:rsidR="00392BBA" w:rsidRDefault="00392BBA">
      <w:r>
        <w:t xml:space="preserve">Lucas Spinnars </w:t>
      </w:r>
    </w:p>
    <w:p w:rsidR="00392BBA" w:rsidRDefault="00392BBA">
      <w:r>
        <w:t>Produktchef Fondberg</w:t>
      </w:r>
    </w:p>
    <w:p w:rsidR="00392BBA" w:rsidRDefault="00392BBA">
      <w:r>
        <w:t>08-55529200</w:t>
      </w:r>
    </w:p>
    <w:p w:rsidR="00392BBA" w:rsidRDefault="00392BBA">
      <w:hyperlink r:id="rId4" w:history="1">
        <w:r w:rsidRPr="001647F7">
          <w:rPr>
            <w:rStyle w:val="Hyperlnk"/>
          </w:rPr>
          <w:t>Lucas.spinnars@fondberg.se</w:t>
        </w:r>
      </w:hyperlink>
    </w:p>
    <w:p w:rsidR="00392BBA" w:rsidRDefault="00392BBA"/>
    <w:p w:rsidR="00392BBA" w:rsidRDefault="00392BBA"/>
    <w:sectPr w:rsidR="00392BBA" w:rsidSect="00586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92BBA"/>
    <w:rsid w:val="00392BBA"/>
    <w:rsid w:val="00586AAA"/>
    <w:rsid w:val="008400AB"/>
    <w:rsid w:val="00A417C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BA"/>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92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5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as.spinnars@fondbe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902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lucspi</dc:creator>
  <cp:lastModifiedBy>lucspi</cp:lastModifiedBy>
  <cp:revision>2</cp:revision>
  <dcterms:created xsi:type="dcterms:W3CDTF">2013-01-15T08:34:00Z</dcterms:created>
  <dcterms:modified xsi:type="dcterms:W3CDTF">2013-01-15T08:38:00Z</dcterms:modified>
</cp:coreProperties>
</file>