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5475" w14:textId="77777777" w:rsidR="00281D2C" w:rsidRPr="00281D2C" w:rsidRDefault="00281D2C" w:rsidP="00281D2C">
      <w:pPr>
        <w:pStyle w:val="PlainText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14:paraId="10BB495E" w14:textId="46E52953" w:rsidR="00281D2C" w:rsidRPr="00281D2C" w:rsidRDefault="00281D2C" w:rsidP="00281D2C">
      <w:pPr>
        <w:pStyle w:val="PlainText"/>
        <w:rPr>
          <w:b/>
          <w:bCs/>
          <w:sz w:val="24"/>
          <w:szCs w:val="24"/>
          <w:lang w:val="en-US"/>
        </w:rPr>
      </w:pPr>
      <w:r w:rsidRPr="00281D2C">
        <w:rPr>
          <w:b/>
          <w:bCs/>
          <w:sz w:val="24"/>
          <w:szCs w:val="24"/>
          <w:lang w:val="en-US"/>
        </w:rPr>
        <w:t>Is</w:t>
      </w:r>
      <w:r>
        <w:rPr>
          <w:b/>
          <w:bCs/>
          <w:sz w:val="24"/>
          <w:szCs w:val="24"/>
          <w:lang w:val="en-US"/>
        </w:rPr>
        <w:t xml:space="preserve">sued on behalf of Stena Line </w:t>
      </w:r>
    </w:p>
    <w:p w14:paraId="5989B8D1" w14:textId="5D0D2360" w:rsidR="00281D2C" w:rsidRDefault="00281D2C" w:rsidP="00281D2C">
      <w:pPr>
        <w:pStyle w:val="PlainTex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Date:</w:t>
      </w:r>
      <w:r w:rsidR="00B365E8">
        <w:rPr>
          <w:b/>
          <w:bCs/>
          <w:sz w:val="24"/>
          <w:szCs w:val="24"/>
          <w:lang w:val="en-US"/>
        </w:rPr>
        <w:t xml:space="preserve"> 25</w:t>
      </w:r>
      <w:r w:rsidR="00B365E8" w:rsidRPr="00B365E8">
        <w:rPr>
          <w:b/>
          <w:bCs/>
          <w:sz w:val="24"/>
          <w:szCs w:val="24"/>
          <w:vertAlign w:val="superscript"/>
          <w:lang w:val="en-US"/>
        </w:rPr>
        <w:t>th</w:t>
      </w:r>
      <w:r w:rsidR="00B365E8">
        <w:rPr>
          <w:b/>
          <w:bCs/>
          <w:sz w:val="24"/>
          <w:szCs w:val="24"/>
          <w:lang w:val="en-US"/>
        </w:rPr>
        <w:t xml:space="preserve"> June 2018</w:t>
      </w:r>
    </w:p>
    <w:p w14:paraId="4D26AE86" w14:textId="60022F02" w:rsidR="00281D2C" w:rsidRDefault="00281D2C" w:rsidP="00281D2C">
      <w:pPr>
        <w:pStyle w:val="PlainText"/>
        <w:rPr>
          <w:b/>
          <w:bCs/>
          <w:sz w:val="24"/>
          <w:szCs w:val="24"/>
          <w:lang w:val="en-US"/>
        </w:rPr>
      </w:pPr>
    </w:p>
    <w:p w14:paraId="4ED241E2" w14:textId="733652FD" w:rsidR="00281D2C" w:rsidRDefault="00281D2C" w:rsidP="00281D2C">
      <w:pPr>
        <w:pStyle w:val="PlainText"/>
        <w:rPr>
          <w:b/>
          <w:bCs/>
          <w:sz w:val="24"/>
          <w:szCs w:val="24"/>
          <w:lang w:val="en-US"/>
        </w:rPr>
      </w:pPr>
    </w:p>
    <w:p w14:paraId="061AB697" w14:textId="76968D17" w:rsidR="00281D2C" w:rsidRPr="00281D2C" w:rsidRDefault="00281D2C" w:rsidP="00281D2C">
      <w:pPr>
        <w:pStyle w:val="PlainText"/>
        <w:rPr>
          <w:b/>
          <w:bCs/>
          <w:sz w:val="32"/>
          <w:szCs w:val="32"/>
          <w:lang w:val="en-US"/>
        </w:rPr>
      </w:pPr>
      <w:r w:rsidRPr="00281D2C">
        <w:rPr>
          <w:b/>
          <w:bCs/>
          <w:sz w:val="32"/>
          <w:szCs w:val="32"/>
          <w:lang w:val="en-US"/>
        </w:rPr>
        <w:t xml:space="preserve">Stena Line’s </w:t>
      </w:r>
      <w:r>
        <w:rPr>
          <w:b/>
          <w:bCs/>
          <w:sz w:val="32"/>
          <w:szCs w:val="32"/>
          <w:lang w:val="en-US"/>
        </w:rPr>
        <w:t xml:space="preserve">New </w:t>
      </w:r>
      <w:r w:rsidRPr="00281D2C">
        <w:rPr>
          <w:b/>
          <w:bCs/>
          <w:sz w:val="32"/>
          <w:szCs w:val="32"/>
          <w:lang w:val="en-US"/>
        </w:rPr>
        <w:t>Belfast</w:t>
      </w:r>
      <w:r w:rsidR="00071A0F">
        <w:rPr>
          <w:b/>
          <w:bCs/>
          <w:sz w:val="32"/>
          <w:szCs w:val="32"/>
          <w:lang w:val="en-US"/>
        </w:rPr>
        <w:t>-</w:t>
      </w:r>
      <w:r w:rsidRPr="00281D2C">
        <w:rPr>
          <w:b/>
          <w:bCs/>
          <w:sz w:val="32"/>
          <w:szCs w:val="32"/>
          <w:lang w:val="en-US"/>
        </w:rPr>
        <w:t>Bound Ship Taking Shape</w:t>
      </w:r>
      <w:r w:rsidR="00071A0F">
        <w:rPr>
          <w:b/>
          <w:bCs/>
          <w:sz w:val="32"/>
          <w:szCs w:val="32"/>
          <w:lang w:val="en-US"/>
        </w:rPr>
        <w:t xml:space="preserve"> in China </w:t>
      </w:r>
    </w:p>
    <w:p w14:paraId="3B5DD652" w14:textId="77777777" w:rsidR="00071A0F" w:rsidRDefault="00071A0F" w:rsidP="00281D2C">
      <w:pPr>
        <w:pStyle w:val="PlainText"/>
        <w:rPr>
          <w:b/>
          <w:bCs/>
          <w:sz w:val="24"/>
          <w:szCs w:val="24"/>
          <w:lang w:val="en-US"/>
        </w:rPr>
      </w:pPr>
    </w:p>
    <w:p w14:paraId="108684C4" w14:textId="61B57FB9" w:rsidR="006228EB" w:rsidRPr="001C08D3" w:rsidRDefault="00281D2C" w:rsidP="006228EB">
      <w:pPr>
        <w:rPr>
          <w:b/>
          <w:bCs/>
          <w:sz w:val="24"/>
          <w:szCs w:val="24"/>
          <w:lang w:val="en-US"/>
        </w:rPr>
      </w:pPr>
      <w:r w:rsidRPr="006228EB">
        <w:rPr>
          <w:b/>
          <w:bCs/>
          <w:sz w:val="24"/>
          <w:szCs w:val="24"/>
          <w:lang w:val="en-US"/>
        </w:rPr>
        <w:t xml:space="preserve">One of the two new E-Flexer </w:t>
      </w:r>
      <w:r w:rsidR="00AF7479">
        <w:rPr>
          <w:b/>
          <w:bCs/>
          <w:sz w:val="24"/>
          <w:szCs w:val="24"/>
          <w:lang w:val="en-US"/>
        </w:rPr>
        <w:t>R</w:t>
      </w:r>
      <w:r w:rsidRPr="006228EB">
        <w:rPr>
          <w:b/>
          <w:bCs/>
          <w:sz w:val="24"/>
          <w:szCs w:val="24"/>
          <w:lang w:val="en-US"/>
        </w:rPr>
        <w:t>o</w:t>
      </w:r>
      <w:r w:rsidR="00AF7479">
        <w:rPr>
          <w:b/>
          <w:bCs/>
          <w:sz w:val="24"/>
          <w:szCs w:val="24"/>
          <w:lang w:val="en-US"/>
        </w:rPr>
        <w:t xml:space="preserve">Pax </w:t>
      </w:r>
      <w:r w:rsidRPr="006228EB">
        <w:rPr>
          <w:b/>
          <w:bCs/>
          <w:sz w:val="24"/>
          <w:szCs w:val="24"/>
          <w:lang w:val="en-US"/>
        </w:rPr>
        <w:t>ferries bound for the Belfast – Liverpool route in 2020 has recently marked an important production milestone by celebrating its official keel-laying at the AVIC shipyard in Weihai, China.</w:t>
      </w:r>
      <w:r w:rsidR="006228EB" w:rsidRPr="006228EB">
        <w:rPr>
          <w:b/>
          <w:bCs/>
          <w:sz w:val="24"/>
          <w:szCs w:val="24"/>
          <w:lang w:val="en-US"/>
        </w:rPr>
        <w:t xml:space="preserve">  </w:t>
      </w:r>
      <w:r w:rsidR="006228EB" w:rsidRPr="006228EB">
        <w:rPr>
          <w:b/>
          <w:sz w:val="24"/>
          <w:szCs w:val="24"/>
          <w:lang w:val="en-US"/>
        </w:rPr>
        <w:t>The new vessels will have capacity for 1 000 passengers, 120 cars as well as 3 100 freight lane meters</w:t>
      </w:r>
      <w:r w:rsidR="006228EB">
        <w:rPr>
          <w:sz w:val="24"/>
          <w:szCs w:val="24"/>
          <w:lang w:val="en-US"/>
        </w:rPr>
        <w:t xml:space="preserve">. </w:t>
      </w:r>
    </w:p>
    <w:p w14:paraId="5B3FB23D" w14:textId="35A5C692" w:rsidR="00281D2C" w:rsidRDefault="00281D2C" w:rsidP="00281D2C">
      <w:pPr>
        <w:pStyle w:val="PlainText"/>
        <w:rPr>
          <w:b/>
          <w:bCs/>
          <w:sz w:val="24"/>
          <w:szCs w:val="24"/>
          <w:lang w:val="en-US"/>
        </w:rPr>
      </w:pPr>
    </w:p>
    <w:p w14:paraId="30C78F08" w14:textId="73D60D25" w:rsidR="00BF052F" w:rsidRDefault="00612E21" w:rsidP="001C08D3">
      <w:pPr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new RoPax ferries will be among the most energy efficient in the world with </w:t>
      </w:r>
      <w:r w:rsidR="00AF747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ignificantly lower CO2 emissions per freight unit against comparable RoPax tonnage. </w:t>
      </w:r>
      <w:r w:rsidR="00BF052F">
        <w:rPr>
          <w:sz w:val="24"/>
          <w:szCs w:val="24"/>
          <w:lang w:val="en-US"/>
        </w:rPr>
        <w:t xml:space="preserve">Paul Grant, </w:t>
      </w:r>
      <w:r w:rsidR="00071A0F">
        <w:rPr>
          <w:bCs/>
          <w:sz w:val="24"/>
          <w:szCs w:val="24"/>
          <w:lang w:val="en-US"/>
        </w:rPr>
        <w:t xml:space="preserve">Stena Line’s Trade Director </w:t>
      </w:r>
      <w:r w:rsidR="00BF052F">
        <w:rPr>
          <w:bCs/>
          <w:sz w:val="24"/>
          <w:szCs w:val="24"/>
          <w:lang w:val="en-US"/>
        </w:rPr>
        <w:t xml:space="preserve">(Irish Sea North) </w:t>
      </w:r>
      <w:r w:rsidR="00071A0F">
        <w:rPr>
          <w:bCs/>
          <w:sz w:val="24"/>
          <w:szCs w:val="24"/>
          <w:lang w:val="en-US"/>
        </w:rPr>
        <w:t>commented</w:t>
      </w:r>
      <w:r w:rsidR="00AF7479">
        <w:rPr>
          <w:bCs/>
          <w:sz w:val="24"/>
          <w:szCs w:val="24"/>
          <w:lang w:val="en-US"/>
        </w:rPr>
        <w:t>: “E</w:t>
      </w:r>
      <w:r w:rsidR="00071A0F">
        <w:rPr>
          <w:bCs/>
          <w:sz w:val="24"/>
          <w:szCs w:val="24"/>
          <w:lang w:val="en-US"/>
        </w:rPr>
        <w:t xml:space="preserve">veryone on the route is looking forward to welcoming the new </w:t>
      </w:r>
      <w:r w:rsidR="00BF052F">
        <w:rPr>
          <w:bCs/>
          <w:sz w:val="24"/>
          <w:szCs w:val="24"/>
          <w:lang w:val="en-US"/>
        </w:rPr>
        <w:t xml:space="preserve">generation of ferries </w:t>
      </w:r>
      <w:r w:rsidR="00AF7479">
        <w:rPr>
          <w:bCs/>
          <w:sz w:val="24"/>
          <w:szCs w:val="24"/>
          <w:lang w:val="en-US"/>
        </w:rPr>
        <w:t>to Belfast.</w:t>
      </w:r>
      <w:r w:rsidR="00BF052F">
        <w:rPr>
          <w:bCs/>
          <w:sz w:val="24"/>
          <w:szCs w:val="24"/>
          <w:lang w:val="en-US"/>
        </w:rPr>
        <w:t xml:space="preserve">  </w:t>
      </w:r>
      <w:r w:rsidR="00AF7479">
        <w:rPr>
          <w:bCs/>
          <w:sz w:val="24"/>
          <w:szCs w:val="24"/>
          <w:lang w:val="en-US"/>
        </w:rPr>
        <w:t>W</w:t>
      </w:r>
      <w:r w:rsidR="00071A0F">
        <w:rPr>
          <w:bCs/>
          <w:sz w:val="24"/>
          <w:szCs w:val="24"/>
          <w:lang w:val="en-US"/>
        </w:rPr>
        <w:t xml:space="preserve">e are delighted that two of the new </w:t>
      </w:r>
      <w:r w:rsidR="00AF7479">
        <w:rPr>
          <w:bCs/>
          <w:sz w:val="24"/>
          <w:szCs w:val="24"/>
          <w:lang w:val="en-US"/>
        </w:rPr>
        <w:t xml:space="preserve">fleet of </w:t>
      </w:r>
      <w:r w:rsidR="00071A0F">
        <w:rPr>
          <w:bCs/>
          <w:sz w:val="24"/>
          <w:szCs w:val="24"/>
          <w:lang w:val="en-US"/>
        </w:rPr>
        <w:t xml:space="preserve">E-Flexer ships </w:t>
      </w:r>
      <w:r w:rsidR="00AF7479">
        <w:rPr>
          <w:bCs/>
          <w:sz w:val="24"/>
          <w:szCs w:val="24"/>
          <w:lang w:val="en-US"/>
        </w:rPr>
        <w:t xml:space="preserve">will be entering service on </w:t>
      </w:r>
      <w:r w:rsidR="00071A0F">
        <w:rPr>
          <w:bCs/>
          <w:sz w:val="24"/>
          <w:szCs w:val="24"/>
          <w:lang w:val="en-US"/>
        </w:rPr>
        <w:t xml:space="preserve">our </w:t>
      </w:r>
      <w:r w:rsidR="00AF7479">
        <w:rPr>
          <w:bCs/>
          <w:sz w:val="24"/>
          <w:szCs w:val="24"/>
          <w:lang w:val="en-US"/>
        </w:rPr>
        <w:t xml:space="preserve">expanding </w:t>
      </w:r>
      <w:r w:rsidR="00071A0F">
        <w:rPr>
          <w:bCs/>
          <w:sz w:val="24"/>
          <w:szCs w:val="24"/>
          <w:lang w:val="en-US"/>
        </w:rPr>
        <w:t xml:space="preserve">Belfast – Liverpool </w:t>
      </w:r>
      <w:r w:rsidR="00AF7479">
        <w:rPr>
          <w:bCs/>
          <w:sz w:val="24"/>
          <w:szCs w:val="24"/>
          <w:lang w:val="en-US"/>
        </w:rPr>
        <w:t>route</w:t>
      </w:r>
      <w:r w:rsidR="00071A0F">
        <w:rPr>
          <w:bCs/>
          <w:sz w:val="24"/>
          <w:szCs w:val="24"/>
          <w:lang w:val="en-US"/>
        </w:rPr>
        <w:t>.</w:t>
      </w:r>
      <w:r w:rsidR="00BF052F">
        <w:rPr>
          <w:bCs/>
          <w:sz w:val="24"/>
          <w:szCs w:val="24"/>
          <w:lang w:val="en-US"/>
        </w:rPr>
        <w:t xml:space="preserve">  It’s a real vote of confidence in the future development of our operations in the region.”</w:t>
      </w:r>
      <w:r>
        <w:rPr>
          <w:bCs/>
          <w:sz w:val="24"/>
          <w:szCs w:val="24"/>
          <w:lang w:val="en-US"/>
        </w:rPr>
        <w:t xml:space="preserve">  </w:t>
      </w:r>
    </w:p>
    <w:p w14:paraId="25F6AAB5" w14:textId="78D65C5F" w:rsidR="001C08D3" w:rsidRDefault="00BF052F" w:rsidP="001C08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Paul Grant added: “</w:t>
      </w:r>
      <w:r w:rsidR="001C08D3">
        <w:rPr>
          <w:sz w:val="24"/>
          <w:szCs w:val="24"/>
          <w:lang w:val="en-US"/>
        </w:rPr>
        <w:t>The two new ships will be the biggest ships ever to operate on the</w:t>
      </w:r>
      <w:r w:rsidR="00AF7479">
        <w:rPr>
          <w:sz w:val="24"/>
          <w:szCs w:val="24"/>
          <w:lang w:val="en-US"/>
        </w:rPr>
        <w:t xml:space="preserve"> </w:t>
      </w:r>
      <w:r w:rsidR="001C08D3">
        <w:rPr>
          <w:sz w:val="24"/>
          <w:szCs w:val="24"/>
          <w:lang w:val="en-US"/>
        </w:rPr>
        <w:t xml:space="preserve">Belfast </w:t>
      </w:r>
      <w:r w:rsidR="00AF7479">
        <w:rPr>
          <w:sz w:val="24"/>
          <w:szCs w:val="24"/>
          <w:lang w:val="en-US"/>
        </w:rPr>
        <w:t xml:space="preserve">– Liverpool </w:t>
      </w:r>
      <w:r w:rsidR="001C08D3">
        <w:rPr>
          <w:sz w:val="24"/>
          <w:szCs w:val="24"/>
          <w:lang w:val="en-US"/>
        </w:rPr>
        <w:t xml:space="preserve">service and will increase capacity for freight and travel customers as well as raising the service standards.  Our onboard cabin concept will be enhanced </w:t>
      </w:r>
      <w:r w:rsidR="00AF7479">
        <w:rPr>
          <w:sz w:val="24"/>
          <w:szCs w:val="24"/>
          <w:lang w:val="en-US"/>
        </w:rPr>
        <w:t xml:space="preserve">to </w:t>
      </w:r>
      <w:r w:rsidR="001C08D3">
        <w:rPr>
          <w:sz w:val="24"/>
          <w:szCs w:val="24"/>
          <w:lang w:val="en-US"/>
        </w:rPr>
        <w:t>offe</w:t>
      </w:r>
      <w:r w:rsidR="00AF7479">
        <w:rPr>
          <w:sz w:val="24"/>
          <w:szCs w:val="24"/>
          <w:lang w:val="en-US"/>
        </w:rPr>
        <w:t xml:space="preserve">r </w:t>
      </w:r>
      <w:r w:rsidR="001C08D3">
        <w:rPr>
          <w:sz w:val="24"/>
          <w:szCs w:val="24"/>
          <w:lang w:val="en-US"/>
        </w:rPr>
        <w:t xml:space="preserve">comfortable and relaxing day and overnight crossing options.  </w:t>
      </w:r>
      <w:r w:rsidR="00071A0F">
        <w:rPr>
          <w:sz w:val="24"/>
          <w:szCs w:val="24"/>
          <w:lang w:val="en-US"/>
        </w:rPr>
        <w:t xml:space="preserve">The ships will be ‘drive-through’ making the loading and disembarkation processes faster and smoother for vehicles.”  </w:t>
      </w:r>
    </w:p>
    <w:p w14:paraId="24E58A18" w14:textId="4126EFFC" w:rsidR="00071A0F" w:rsidRDefault="00071A0F" w:rsidP="00071A0F">
      <w:pPr>
        <w:rPr>
          <w:sz w:val="24"/>
          <w:szCs w:val="24"/>
        </w:rPr>
      </w:pPr>
      <w:bookmarkStart w:id="1" w:name="_Hlk505000560"/>
      <w:r>
        <w:rPr>
          <w:sz w:val="24"/>
          <w:szCs w:val="24"/>
        </w:rPr>
        <w:t xml:space="preserve">Stena Line is currently the largest ferry operator on the Irish Sea, offering the biggest fleet and the widest choice of routes between Ireland to Britain including </w:t>
      </w:r>
      <w:r w:rsidR="00BF052F">
        <w:rPr>
          <w:sz w:val="24"/>
          <w:szCs w:val="24"/>
        </w:rPr>
        <w:t xml:space="preserve">Belfast to </w:t>
      </w:r>
      <w:r>
        <w:rPr>
          <w:sz w:val="24"/>
          <w:szCs w:val="24"/>
        </w:rPr>
        <w:t>Liverpool and Heysham</w:t>
      </w:r>
      <w:r w:rsidR="00BF052F">
        <w:rPr>
          <w:sz w:val="24"/>
          <w:szCs w:val="24"/>
        </w:rPr>
        <w:t>, B</w:t>
      </w:r>
      <w:r>
        <w:rPr>
          <w:sz w:val="24"/>
          <w:szCs w:val="24"/>
        </w:rPr>
        <w:t>elfast</w:t>
      </w:r>
      <w:r w:rsidR="00BF052F">
        <w:rPr>
          <w:sz w:val="24"/>
          <w:szCs w:val="24"/>
        </w:rPr>
        <w:t xml:space="preserve"> to Cairnryan</w:t>
      </w:r>
      <w:r>
        <w:rPr>
          <w:sz w:val="24"/>
          <w:szCs w:val="24"/>
        </w:rPr>
        <w:t>,</w:t>
      </w:r>
      <w:r w:rsidR="00BF0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Dublin </w:t>
      </w:r>
      <w:r w:rsidR="00BF052F">
        <w:rPr>
          <w:sz w:val="24"/>
          <w:szCs w:val="24"/>
        </w:rPr>
        <w:t xml:space="preserve">to Holyhead </w:t>
      </w:r>
      <w:r>
        <w:rPr>
          <w:sz w:val="24"/>
          <w:szCs w:val="24"/>
        </w:rPr>
        <w:t>and</w:t>
      </w:r>
      <w:r w:rsidR="00BF0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Rosslare </w:t>
      </w:r>
      <w:r w:rsidR="00BF052F">
        <w:rPr>
          <w:sz w:val="24"/>
          <w:szCs w:val="24"/>
        </w:rPr>
        <w:t xml:space="preserve">to Fishguard </w:t>
      </w:r>
      <w:r>
        <w:rPr>
          <w:sz w:val="24"/>
          <w:szCs w:val="24"/>
        </w:rPr>
        <w:t>routes, a total of 232 weekly sailing options between</w:t>
      </w:r>
      <w:r w:rsidR="00BF052F">
        <w:rPr>
          <w:sz w:val="24"/>
          <w:szCs w:val="24"/>
        </w:rPr>
        <w:t xml:space="preserve"> </w:t>
      </w:r>
      <w:r>
        <w:rPr>
          <w:sz w:val="24"/>
          <w:szCs w:val="24"/>
        </w:rPr>
        <w:t>Ireland</w:t>
      </w:r>
      <w:r w:rsidR="00BF052F">
        <w:rPr>
          <w:sz w:val="24"/>
          <w:szCs w:val="24"/>
        </w:rPr>
        <w:t xml:space="preserve"> and Britain</w:t>
      </w:r>
      <w:r>
        <w:rPr>
          <w:sz w:val="24"/>
          <w:szCs w:val="24"/>
        </w:rPr>
        <w:t xml:space="preserve">. </w:t>
      </w:r>
      <w:bookmarkEnd w:id="1"/>
    </w:p>
    <w:p w14:paraId="14EF849A" w14:textId="170485C8" w:rsidR="00071A0F" w:rsidRDefault="00071A0F" w:rsidP="00071A0F">
      <w:pPr>
        <w:pStyle w:val="PlainText"/>
        <w:rPr>
          <w:b/>
          <w:bCs/>
          <w:sz w:val="24"/>
          <w:szCs w:val="24"/>
          <w:lang w:val="en-US"/>
        </w:rPr>
      </w:pPr>
    </w:p>
    <w:p w14:paraId="238D1124" w14:textId="2BBECACB" w:rsidR="00BF052F" w:rsidRDefault="00BF052F" w:rsidP="00071A0F">
      <w:pPr>
        <w:pStyle w:val="PlainTex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-ends</w:t>
      </w:r>
    </w:p>
    <w:p w14:paraId="6037D760" w14:textId="77777777" w:rsidR="00BF052F" w:rsidRDefault="00BF052F" w:rsidP="00071A0F">
      <w:pPr>
        <w:pStyle w:val="PlainText"/>
        <w:rPr>
          <w:b/>
          <w:bCs/>
          <w:sz w:val="24"/>
          <w:szCs w:val="24"/>
          <w:lang w:val="en-US"/>
        </w:rPr>
      </w:pPr>
    </w:p>
    <w:p w14:paraId="361D187C" w14:textId="023060B2" w:rsidR="00281D2C" w:rsidRDefault="00501FBE" w:rsidP="00281D2C">
      <w:pPr>
        <w:pStyle w:val="PlainTex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NOTE TO EDITOR: For further information </w:t>
      </w:r>
      <w:r w:rsidR="00612E21">
        <w:rPr>
          <w:b/>
          <w:bCs/>
          <w:sz w:val="24"/>
          <w:szCs w:val="24"/>
          <w:lang w:val="en-US"/>
        </w:rPr>
        <w:t xml:space="preserve">please contact Lawrence </w:t>
      </w:r>
      <w:r w:rsidR="00AF7479">
        <w:rPr>
          <w:b/>
          <w:bCs/>
          <w:sz w:val="24"/>
          <w:szCs w:val="24"/>
          <w:lang w:val="en-US"/>
        </w:rPr>
        <w:t xml:space="preserve">Duffy of Duffy Rafferty Communications on Belfast (028) 9073 0880. </w:t>
      </w:r>
    </w:p>
    <w:p w14:paraId="44210833" w14:textId="424465FE" w:rsidR="00501FBE" w:rsidRDefault="00501FBE" w:rsidP="00281D2C">
      <w:pPr>
        <w:pStyle w:val="PlainText"/>
        <w:rPr>
          <w:b/>
          <w:bCs/>
          <w:sz w:val="24"/>
          <w:szCs w:val="24"/>
          <w:lang w:val="en-US"/>
        </w:rPr>
      </w:pPr>
    </w:p>
    <w:p w14:paraId="55099677" w14:textId="77777777" w:rsidR="00501FBE" w:rsidRPr="00281D2C" w:rsidRDefault="00501FBE" w:rsidP="00281D2C">
      <w:pPr>
        <w:pStyle w:val="PlainText"/>
        <w:rPr>
          <w:b/>
          <w:bCs/>
          <w:sz w:val="24"/>
          <w:szCs w:val="24"/>
          <w:lang w:val="en-US"/>
        </w:rPr>
      </w:pPr>
    </w:p>
    <w:p w14:paraId="31578B58" w14:textId="77777777" w:rsidR="00612E21" w:rsidRDefault="00612E21" w:rsidP="00281D2C">
      <w:pPr>
        <w:pStyle w:val="PlainText"/>
        <w:rPr>
          <w:b/>
          <w:bCs/>
          <w:sz w:val="24"/>
          <w:szCs w:val="24"/>
          <w:lang w:val="en-US"/>
        </w:rPr>
      </w:pPr>
    </w:p>
    <w:sectPr w:rsidR="00612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8A"/>
    <w:rsid w:val="00071A0F"/>
    <w:rsid w:val="001C08D3"/>
    <w:rsid w:val="00281D2C"/>
    <w:rsid w:val="00425E8A"/>
    <w:rsid w:val="00501FBE"/>
    <w:rsid w:val="00612E21"/>
    <w:rsid w:val="006228EB"/>
    <w:rsid w:val="00742A7B"/>
    <w:rsid w:val="00AF7479"/>
    <w:rsid w:val="00B365E8"/>
    <w:rsid w:val="00B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3385"/>
  <w15:chartTrackingRefBased/>
  <w15:docId w15:val="{131E3FF5-447D-47DB-87D5-E7392FA6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1D2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81D2C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Duffy</dc:creator>
  <cp:keywords/>
  <dc:description/>
  <cp:lastModifiedBy>Lawrence Duffy</cp:lastModifiedBy>
  <cp:revision>7</cp:revision>
  <dcterms:created xsi:type="dcterms:W3CDTF">2018-06-22T10:14:00Z</dcterms:created>
  <dcterms:modified xsi:type="dcterms:W3CDTF">2018-06-23T12:31:00Z</dcterms:modified>
</cp:coreProperties>
</file>