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AFD8EE" w14:textId="77777777" w:rsidR="008D7926" w:rsidRDefault="009816B1" w:rsidP="008D7926">
      <w:pPr>
        <w:pBdr>
          <w:bottom w:val="single" w:sz="4" w:space="1" w:color="auto"/>
        </w:pBdr>
        <w:rPr>
          <w:rFonts w:ascii="Helvetica Neue Light" w:eastAsia="Times New Roman" w:hAnsi="Helvetica Neue Light"/>
          <w:color w:val="000000"/>
          <w:sz w:val="28"/>
          <w:szCs w:val="28"/>
          <w:lang w:val="en-US"/>
        </w:rPr>
      </w:pPr>
      <w:r w:rsidRPr="009816B1">
        <w:rPr>
          <w:rFonts w:ascii="Helvetica Neue Light" w:eastAsia="Times New Roman" w:hAnsi="Helvetica Neue Light"/>
          <w:color w:val="000000"/>
          <w:sz w:val="28"/>
          <w:szCs w:val="28"/>
          <w:lang w:val="en-US"/>
        </w:rPr>
        <w:t>Swedish innovative visualizers wec360</w:t>
      </w:r>
      <w:r w:rsidRPr="008D7926">
        <w:rPr>
          <w:rFonts w:ascii="Helvetica Neue Light" w:eastAsia="Times New Roman" w:hAnsi="Helvetica Neue Light"/>
          <w:color w:val="000000"/>
          <w:sz w:val="28"/>
          <w:szCs w:val="28"/>
          <w:lang w:val="en-US"/>
        </w:rPr>
        <w:t>°</w:t>
      </w:r>
      <w:r w:rsidRPr="009816B1">
        <w:rPr>
          <w:rFonts w:ascii="Helvetica Neue Light" w:eastAsia="Times New Roman" w:hAnsi="Helvetica Neue Light"/>
          <w:color w:val="000000"/>
          <w:sz w:val="28"/>
          <w:szCs w:val="28"/>
          <w:lang w:val="en-US"/>
        </w:rPr>
        <w:t xml:space="preserve"> </w:t>
      </w:r>
    </w:p>
    <w:p w14:paraId="0B21DCFC" w14:textId="77777777" w:rsidR="009816B1" w:rsidRPr="009816B1" w:rsidRDefault="00052D0E" w:rsidP="008D7926">
      <w:pPr>
        <w:pBdr>
          <w:bottom w:val="single" w:sz="4" w:space="1" w:color="auto"/>
        </w:pBdr>
        <w:rPr>
          <w:rFonts w:ascii="Helvetica Neue Light" w:eastAsia="Times New Roman" w:hAnsi="Helvetica Neue Light"/>
          <w:sz w:val="28"/>
          <w:szCs w:val="28"/>
          <w:lang w:val="en-US"/>
        </w:rPr>
      </w:pPr>
      <w:r>
        <w:rPr>
          <w:rFonts w:ascii="Helvetica Neue Light" w:eastAsia="Times New Roman" w:hAnsi="Helvetica Neue Light"/>
          <w:color w:val="000000"/>
          <w:sz w:val="28"/>
          <w:szCs w:val="28"/>
          <w:lang w:val="en-US"/>
        </w:rPr>
        <w:t xml:space="preserve">in </w:t>
      </w:r>
      <w:r w:rsidR="00F86914">
        <w:rPr>
          <w:rFonts w:ascii="Helvetica Neue Light" w:eastAsia="Times New Roman" w:hAnsi="Helvetica Neue Light"/>
          <w:color w:val="000000"/>
          <w:sz w:val="28"/>
          <w:szCs w:val="28"/>
          <w:lang w:val="en-US"/>
        </w:rPr>
        <w:t xml:space="preserve">collaboration, </w:t>
      </w:r>
      <w:r>
        <w:rPr>
          <w:rFonts w:ascii="Helvetica Neue Light" w:eastAsia="Times New Roman" w:hAnsi="Helvetica Neue Light"/>
          <w:color w:val="000000"/>
          <w:sz w:val="28"/>
          <w:szCs w:val="28"/>
          <w:lang w:val="en-US"/>
        </w:rPr>
        <w:t>augmenting</w:t>
      </w:r>
      <w:r w:rsidR="009816B1" w:rsidRPr="009816B1">
        <w:rPr>
          <w:rFonts w:ascii="Helvetica Neue Light" w:eastAsia="Times New Roman" w:hAnsi="Helvetica Neue Light"/>
          <w:color w:val="000000"/>
          <w:sz w:val="28"/>
          <w:szCs w:val="28"/>
          <w:lang w:val="en-US"/>
        </w:rPr>
        <w:t xml:space="preserve"> the Polar Music Prize experience</w:t>
      </w:r>
    </w:p>
    <w:p w14:paraId="2D275DB4" w14:textId="77777777" w:rsidR="00052D0E" w:rsidRDefault="00052D0E" w:rsidP="0094546E">
      <w:pPr>
        <w:jc w:val="both"/>
        <w:rPr>
          <w:rFonts w:ascii="Helvetica Neue Light" w:eastAsia="Times New Roman" w:hAnsi="Helvetica Neue Light"/>
          <w:b/>
          <w:color w:val="000000"/>
          <w:sz w:val="21"/>
          <w:szCs w:val="21"/>
          <w:lang w:val="en-US"/>
        </w:rPr>
      </w:pPr>
    </w:p>
    <w:p w14:paraId="5A429808" w14:textId="77777777" w:rsidR="00052D0E" w:rsidRPr="00052D0E" w:rsidRDefault="009816B1" w:rsidP="00052D0E">
      <w:pPr>
        <w:jc w:val="both"/>
        <w:rPr>
          <w:rFonts w:ascii="Helvetica Neue Light" w:eastAsia="Times New Roman" w:hAnsi="Helvetica Neue Light"/>
          <w:b/>
          <w:color w:val="000000"/>
          <w:sz w:val="21"/>
          <w:szCs w:val="21"/>
          <w:lang w:val="en-US"/>
        </w:rPr>
      </w:pPr>
      <w:r w:rsidRPr="00052D0E">
        <w:rPr>
          <w:rFonts w:ascii="Helvetica Neue Light" w:eastAsia="Times New Roman" w:hAnsi="Helvetica Neue Light"/>
          <w:b/>
          <w:color w:val="000000"/>
          <w:sz w:val="21"/>
          <w:szCs w:val="21"/>
          <w:lang w:val="en-US"/>
        </w:rPr>
        <w:t xml:space="preserve">Swedish </w:t>
      </w:r>
      <w:r w:rsidR="00052D0E" w:rsidRPr="00052D0E">
        <w:rPr>
          <w:rFonts w:ascii="Helvetica Neue Light" w:eastAsia="Times New Roman" w:hAnsi="Helvetica Neue Light"/>
          <w:b/>
          <w:iCs/>
          <w:color w:val="000000"/>
          <w:sz w:val="21"/>
          <w:szCs w:val="21"/>
          <w:lang w:val="en-US"/>
        </w:rPr>
        <w:t>tech enterprise </w:t>
      </w:r>
      <w:hyperlink r:id="rId7" w:history="1">
        <w:r w:rsidR="00052D0E" w:rsidRPr="00052D0E">
          <w:rPr>
            <w:rStyle w:val="Hyperlnk"/>
            <w:rFonts w:ascii="Helvetica Neue Light" w:eastAsia="Times New Roman" w:hAnsi="Helvetica Neue Light"/>
            <w:b/>
            <w:sz w:val="21"/>
            <w:szCs w:val="21"/>
            <w:lang w:val="en-US"/>
          </w:rPr>
          <w:t>wec360°</w:t>
        </w:r>
      </w:hyperlink>
      <w:r w:rsidR="00052D0E" w:rsidRPr="00052D0E">
        <w:rPr>
          <w:rFonts w:ascii="Helvetica Neue Light" w:eastAsia="Times New Roman" w:hAnsi="Helvetica Neue Light"/>
          <w:b/>
          <w:iCs/>
          <w:color w:val="000000"/>
          <w:sz w:val="21"/>
          <w:szCs w:val="21"/>
          <w:lang w:val="en-US"/>
        </w:rPr>
        <w:t> has provided a Virtual Reality visualization</w:t>
      </w:r>
      <w:r w:rsidR="00052D0E">
        <w:rPr>
          <w:rFonts w:ascii="Helvetica Neue Light" w:eastAsia="Times New Roman" w:hAnsi="Helvetica Neue Light"/>
          <w:b/>
          <w:iCs/>
          <w:color w:val="000000"/>
          <w:sz w:val="21"/>
          <w:szCs w:val="21"/>
          <w:lang w:val="en-US"/>
        </w:rPr>
        <w:t>,</w:t>
      </w:r>
      <w:r w:rsidR="00052D0E" w:rsidRPr="00052D0E">
        <w:rPr>
          <w:rFonts w:ascii="Helvetica Neue Light" w:eastAsia="Times New Roman" w:hAnsi="Helvetica Neue Light"/>
          <w:b/>
          <w:iCs/>
          <w:color w:val="000000"/>
          <w:sz w:val="21"/>
          <w:szCs w:val="21"/>
          <w:lang w:val="en-US"/>
        </w:rPr>
        <w:t xml:space="preserve"> augmenting the experience of the </w:t>
      </w:r>
      <w:hyperlink r:id="rId8" w:history="1">
        <w:r w:rsidR="00052D0E" w:rsidRPr="00052D0E">
          <w:rPr>
            <w:rStyle w:val="Hyperlnk"/>
            <w:rFonts w:ascii="Helvetica Neue Light" w:eastAsia="Times New Roman" w:hAnsi="Helvetica Neue Light"/>
            <w:b/>
            <w:sz w:val="21"/>
            <w:szCs w:val="21"/>
            <w:lang w:val="en-US"/>
          </w:rPr>
          <w:t>Polar Music Prize</w:t>
        </w:r>
      </w:hyperlink>
      <w:r w:rsidR="00052D0E" w:rsidRPr="00052D0E">
        <w:rPr>
          <w:rFonts w:ascii="Helvetica Neue Light" w:eastAsia="Times New Roman" w:hAnsi="Helvetica Neue Light"/>
          <w:b/>
          <w:iCs/>
          <w:color w:val="000000"/>
          <w:sz w:val="21"/>
          <w:szCs w:val="21"/>
          <w:lang w:val="en-US"/>
        </w:rPr>
        <w:t xml:space="preserve">, an international music prize celebrating the power and importance of music, this year awarded to </w:t>
      </w:r>
      <w:hyperlink r:id="rId9" w:history="1">
        <w:r w:rsidR="00052D0E" w:rsidRPr="00052D0E">
          <w:rPr>
            <w:rStyle w:val="Hyperlnk"/>
            <w:rFonts w:ascii="Helvetica Neue Light" w:eastAsia="Times New Roman" w:hAnsi="Helvetica Neue Light"/>
            <w:b/>
            <w:sz w:val="21"/>
            <w:szCs w:val="21"/>
            <w:lang w:val="en-US"/>
          </w:rPr>
          <w:t>Metallica</w:t>
        </w:r>
      </w:hyperlink>
      <w:r w:rsidR="00052D0E" w:rsidRPr="00052D0E">
        <w:rPr>
          <w:rFonts w:ascii="Helvetica Neue Light" w:eastAsia="Times New Roman" w:hAnsi="Helvetica Neue Light"/>
          <w:b/>
          <w:iCs/>
          <w:color w:val="000000"/>
          <w:sz w:val="21"/>
          <w:szCs w:val="21"/>
          <w:lang w:val="en-US"/>
        </w:rPr>
        <w:t xml:space="preserve"> and </w:t>
      </w:r>
      <w:proofErr w:type="spellStart"/>
      <w:r w:rsidR="00052D0E" w:rsidRPr="00052D0E">
        <w:rPr>
          <w:rFonts w:ascii="Helvetica Neue Light" w:eastAsia="Times New Roman" w:hAnsi="Helvetica Neue Light"/>
          <w:b/>
          <w:iCs/>
          <w:color w:val="000000"/>
          <w:sz w:val="21"/>
          <w:szCs w:val="21"/>
          <w:lang w:val="en-US"/>
        </w:rPr>
        <w:t>Dr</w:t>
      </w:r>
      <w:proofErr w:type="spellEnd"/>
      <w:r w:rsidR="00052D0E" w:rsidRPr="00052D0E">
        <w:rPr>
          <w:rFonts w:ascii="Helvetica Neue Light" w:eastAsia="Times New Roman" w:hAnsi="Helvetica Neue Light"/>
          <w:b/>
          <w:iCs/>
          <w:color w:val="000000"/>
          <w:sz w:val="21"/>
          <w:szCs w:val="21"/>
          <w:lang w:val="en-US"/>
        </w:rPr>
        <w:t xml:space="preserve"> Ahmad </w:t>
      </w:r>
      <w:proofErr w:type="spellStart"/>
      <w:r w:rsidR="00052D0E" w:rsidRPr="00052D0E">
        <w:rPr>
          <w:rFonts w:ascii="Helvetica Neue Light" w:eastAsia="Times New Roman" w:hAnsi="Helvetica Neue Light"/>
          <w:b/>
          <w:iCs/>
          <w:color w:val="000000"/>
          <w:sz w:val="21"/>
          <w:szCs w:val="21"/>
          <w:lang w:val="en-US"/>
        </w:rPr>
        <w:t>Sarmast</w:t>
      </w:r>
      <w:proofErr w:type="spellEnd"/>
      <w:r w:rsidR="00052D0E" w:rsidRPr="00052D0E">
        <w:rPr>
          <w:rFonts w:ascii="Helvetica Neue Light" w:eastAsia="Times New Roman" w:hAnsi="Helvetica Neue Light"/>
          <w:b/>
          <w:iCs/>
          <w:color w:val="000000"/>
          <w:sz w:val="21"/>
          <w:szCs w:val="21"/>
          <w:lang w:val="en-US"/>
        </w:rPr>
        <w:t xml:space="preserve"> and </w:t>
      </w:r>
      <w:hyperlink r:id="rId10" w:history="1">
        <w:r w:rsidR="00052D0E" w:rsidRPr="00052D0E">
          <w:rPr>
            <w:rStyle w:val="Hyperlnk"/>
            <w:rFonts w:ascii="Helvetica Neue Light" w:eastAsia="Times New Roman" w:hAnsi="Helvetica Neue Light"/>
            <w:b/>
            <w:sz w:val="21"/>
            <w:szCs w:val="21"/>
            <w:lang w:val="en-US"/>
          </w:rPr>
          <w:t>The Afghanistan National Institute of Music</w:t>
        </w:r>
      </w:hyperlink>
      <w:r w:rsidR="00052D0E" w:rsidRPr="00052D0E">
        <w:rPr>
          <w:rFonts w:ascii="Helvetica Neue Light" w:eastAsia="Times New Roman" w:hAnsi="Helvetica Neue Light"/>
          <w:b/>
          <w:color w:val="000000"/>
          <w:sz w:val="21"/>
          <w:szCs w:val="21"/>
          <w:lang w:val="en-US"/>
        </w:rPr>
        <w:t>. </w:t>
      </w:r>
    </w:p>
    <w:p w14:paraId="47CF5C59" w14:textId="77777777" w:rsidR="0094546E" w:rsidRPr="009816B1" w:rsidRDefault="0094546E" w:rsidP="00877AA2">
      <w:pPr>
        <w:jc w:val="center"/>
        <w:rPr>
          <w:rFonts w:ascii="Helvetica Neue Light" w:eastAsia="Times New Roman" w:hAnsi="Helvetica Neue Light"/>
          <w:b/>
          <w:color w:val="000000"/>
          <w:sz w:val="18"/>
          <w:szCs w:val="18"/>
          <w:lang w:val="en-US"/>
        </w:rPr>
      </w:pPr>
    </w:p>
    <w:p w14:paraId="79169C51" w14:textId="77777777" w:rsidR="00052D0E" w:rsidRPr="009E242F" w:rsidRDefault="0007307A" w:rsidP="00052D0E">
      <w:pPr>
        <w:jc w:val="both"/>
        <w:rPr>
          <w:rFonts w:ascii="Helvetica Neue Light" w:eastAsia="Times New Roman" w:hAnsi="Helvetica Neue Light"/>
          <w:color w:val="000000"/>
          <w:sz w:val="21"/>
          <w:szCs w:val="21"/>
          <w:lang w:val="en-US"/>
        </w:rPr>
      </w:pPr>
      <w:r>
        <w:rPr>
          <w:rFonts w:eastAsia="Times New Roman"/>
          <w:noProof/>
        </w:rPr>
        <w:drawing>
          <wp:anchor distT="0" distB="0" distL="114300" distR="114300" simplePos="0" relativeHeight="251658240" behindDoc="0" locked="0" layoutInCell="1" allowOverlap="1" wp14:anchorId="0A0303BA" wp14:editId="30B2BCA1">
            <wp:simplePos x="0" y="0"/>
            <wp:positionH relativeFrom="column">
              <wp:posOffset>3033395</wp:posOffset>
            </wp:positionH>
            <wp:positionV relativeFrom="paragraph">
              <wp:posOffset>12065</wp:posOffset>
            </wp:positionV>
            <wp:extent cx="2696845" cy="1348105"/>
            <wp:effectExtent l="0" t="0" r="0" b="0"/>
            <wp:wrapSquare wrapText="bothSides"/>
            <wp:docPr id="3" name="Bildobjekt 3" descr="ildresultat fÃ¶r polar music pr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ldresultat fÃ¶r polar music priz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96845" cy="1348105"/>
                    </a:xfrm>
                    <a:prstGeom prst="rect">
                      <a:avLst/>
                    </a:prstGeom>
                    <a:noFill/>
                    <a:ln>
                      <a:noFill/>
                    </a:ln>
                  </pic:spPr>
                </pic:pic>
              </a:graphicData>
            </a:graphic>
            <wp14:sizeRelH relativeFrom="page">
              <wp14:pctWidth>0</wp14:pctWidth>
            </wp14:sizeRelH>
            <wp14:sizeRelV relativeFrom="page">
              <wp14:pctHeight>0</wp14:pctHeight>
            </wp14:sizeRelV>
          </wp:anchor>
        </w:drawing>
      </w:r>
      <w:r w:rsidR="00052D0E" w:rsidRPr="009E242F">
        <w:rPr>
          <w:rFonts w:ascii="Helvetica Neue Light" w:eastAsia="Times New Roman" w:hAnsi="Helvetica Neue Light"/>
          <w:color w:val="000000"/>
          <w:sz w:val="21"/>
          <w:szCs w:val="21"/>
          <w:lang w:val="en-US"/>
        </w:rPr>
        <w:t>With a firm position in the real estate industry, dominating the mark</w:t>
      </w:r>
      <w:bookmarkStart w:id="0" w:name="_GoBack"/>
      <w:bookmarkEnd w:id="0"/>
      <w:r w:rsidR="00052D0E" w:rsidRPr="009E242F">
        <w:rPr>
          <w:rFonts w:ascii="Helvetica Neue Light" w:eastAsia="Times New Roman" w:hAnsi="Helvetica Neue Light"/>
          <w:color w:val="000000"/>
          <w:sz w:val="21"/>
          <w:szCs w:val="21"/>
          <w:lang w:val="en-US"/>
        </w:rPr>
        <w:t xml:space="preserve">et for prop tech in Sweden, tech innovators wec360° like to step out of the comfort zone to challenge its' own ability to develop strong visualization concepts in exciting projects pushing the human experience forward. </w:t>
      </w:r>
    </w:p>
    <w:p w14:paraId="7377D565" w14:textId="77777777" w:rsidR="00052D0E" w:rsidRPr="009E242F" w:rsidRDefault="00052D0E" w:rsidP="00052D0E">
      <w:pPr>
        <w:jc w:val="both"/>
        <w:rPr>
          <w:rFonts w:ascii="Helvetica Neue Light" w:eastAsia="Times New Roman" w:hAnsi="Helvetica Neue Light"/>
          <w:color w:val="000000"/>
          <w:sz w:val="21"/>
          <w:szCs w:val="21"/>
          <w:lang w:val="en-US"/>
        </w:rPr>
      </w:pPr>
      <w:r w:rsidRPr="009E242F">
        <w:rPr>
          <w:rFonts w:ascii="Helvetica Neue Light" w:eastAsia="Times New Roman" w:hAnsi="Helvetica Neue Light"/>
          <w:color w:val="000000"/>
          <w:sz w:val="21"/>
          <w:szCs w:val="21"/>
          <w:lang w:val="en-US"/>
        </w:rPr>
        <w:br/>
        <w:t xml:space="preserve">- We are very happy and excited over this collaboration with wec360°, says Marie </w:t>
      </w:r>
      <w:proofErr w:type="spellStart"/>
      <w:r w:rsidRPr="009E242F">
        <w:rPr>
          <w:rFonts w:ascii="Helvetica Neue Light" w:eastAsia="Times New Roman" w:hAnsi="Helvetica Neue Light"/>
          <w:color w:val="000000"/>
          <w:sz w:val="21"/>
          <w:szCs w:val="21"/>
          <w:lang w:val="en-US"/>
        </w:rPr>
        <w:t>Ledin</w:t>
      </w:r>
      <w:proofErr w:type="spellEnd"/>
      <w:r w:rsidR="00816A81">
        <w:rPr>
          <w:rFonts w:ascii="Helvetica Neue Light" w:eastAsia="Times New Roman" w:hAnsi="Helvetica Neue Light"/>
          <w:color w:val="000000"/>
          <w:sz w:val="21"/>
          <w:szCs w:val="21"/>
          <w:lang w:val="en-US"/>
        </w:rPr>
        <w:t>,</w:t>
      </w:r>
      <w:r w:rsidRPr="009E242F">
        <w:rPr>
          <w:rFonts w:ascii="Helvetica Neue Light" w:eastAsia="Times New Roman" w:hAnsi="Helvetica Neue Light"/>
          <w:color w:val="000000"/>
          <w:sz w:val="21"/>
          <w:szCs w:val="21"/>
          <w:lang w:val="en-US"/>
        </w:rPr>
        <w:t xml:space="preserve"> CEO of the Polar Music Prize. One of the foundations of the Polar Music Prize is to facilitate the crossing of musical borders and I think that we have reached a common goal in a new way of looking at the concept of the human artistic experience, that we think represents the future.</w:t>
      </w:r>
    </w:p>
    <w:p w14:paraId="57427B33" w14:textId="77777777" w:rsidR="00052D0E" w:rsidRPr="009E242F" w:rsidRDefault="00052D0E" w:rsidP="00052D0E">
      <w:pPr>
        <w:jc w:val="both"/>
        <w:rPr>
          <w:rFonts w:ascii="Helvetica Neue Light" w:eastAsia="Times New Roman" w:hAnsi="Helvetica Neue Light"/>
          <w:color w:val="000000"/>
          <w:sz w:val="21"/>
          <w:szCs w:val="21"/>
          <w:lang w:val="en-US"/>
        </w:rPr>
      </w:pPr>
    </w:p>
    <w:p w14:paraId="2C7D48F1" w14:textId="77777777" w:rsidR="00052D0E" w:rsidRPr="00052D0E" w:rsidRDefault="00052D0E" w:rsidP="00052D0E">
      <w:pPr>
        <w:jc w:val="both"/>
        <w:rPr>
          <w:rFonts w:ascii="Helvetica Neue Light" w:eastAsia="Times New Roman" w:hAnsi="Helvetica Neue Light"/>
          <w:color w:val="000000"/>
          <w:sz w:val="18"/>
          <w:szCs w:val="18"/>
          <w:lang w:val="en-US"/>
        </w:rPr>
      </w:pPr>
      <w:r w:rsidRPr="009E242F">
        <w:rPr>
          <w:rFonts w:ascii="Helvetica Neue Light" w:eastAsia="Times New Roman" w:hAnsi="Helvetica Neue Light"/>
          <w:color w:val="000000"/>
          <w:sz w:val="21"/>
          <w:szCs w:val="21"/>
          <w:lang w:val="en-US"/>
        </w:rPr>
        <w:t xml:space="preserve">As experience experts having their hearts deeply rooted in music, what better way to try its' wings than providing a visualization enhancing the public experience of one of the greatest music awards in the world, the Polar Music Prize, founded in 1989. With cutting edge technology providing experiences in Virtual Reality and Augmented Reality, wec360° is no stranger to musical cooperation having previously worked with </w:t>
      </w:r>
      <w:hyperlink r:id="rId12" w:history="1">
        <w:proofErr w:type="spellStart"/>
        <w:r w:rsidRPr="00CD2E72">
          <w:rPr>
            <w:rStyle w:val="Hyperlnk"/>
            <w:rFonts w:ascii="Helvetica Neue Light" w:eastAsia="Times New Roman" w:hAnsi="Helvetica Neue Light"/>
            <w:sz w:val="21"/>
            <w:szCs w:val="21"/>
            <w:lang w:val="en-US"/>
          </w:rPr>
          <w:t>Mötley</w:t>
        </w:r>
        <w:proofErr w:type="spellEnd"/>
        <w:r w:rsidRPr="00CD2E72">
          <w:rPr>
            <w:rStyle w:val="Hyperlnk"/>
            <w:rFonts w:ascii="Helvetica Neue Light" w:eastAsia="Times New Roman" w:hAnsi="Helvetica Neue Light"/>
            <w:sz w:val="21"/>
            <w:szCs w:val="21"/>
            <w:lang w:val="en-US"/>
          </w:rPr>
          <w:t xml:space="preserve"> </w:t>
        </w:r>
        <w:proofErr w:type="spellStart"/>
        <w:r w:rsidRPr="00CD2E72">
          <w:rPr>
            <w:rStyle w:val="Hyperlnk"/>
            <w:rFonts w:ascii="Helvetica Neue Light" w:eastAsia="Times New Roman" w:hAnsi="Helvetica Neue Light"/>
            <w:sz w:val="21"/>
            <w:szCs w:val="21"/>
            <w:lang w:val="en-US"/>
          </w:rPr>
          <w:t>Crüe</w:t>
        </w:r>
        <w:proofErr w:type="spellEnd"/>
      </w:hyperlink>
      <w:r w:rsidRPr="009816B1">
        <w:rPr>
          <w:rFonts w:ascii="Helvetica Neue Light" w:eastAsia="Times New Roman" w:hAnsi="Helvetica Neue Light"/>
          <w:color w:val="000000"/>
          <w:sz w:val="21"/>
          <w:szCs w:val="21"/>
          <w:lang w:val="en-US"/>
        </w:rPr>
        <w:t xml:space="preserve">, </w:t>
      </w:r>
      <w:hyperlink r:id="rId13" w:history="1">
        <w:r w:rsidRPr="00CD2E72">
          <w:rPr>
            <w:rStyle w:val="Hyperlnk"/>
            <w:rFonts w:ascii="Helvetica Neue Light" w:eastAsia="Times New Roman" w:hAnsi="Helvetica Neue Light"/>
            <w:sz w:val="21"/>
            <w:szCs w:val="21"/>
            <w:lang w:val="en-US"/>
          </w:rPr>
          <w:t>Iron Maiden</w:t>
        </w:r>
      </w:hyperlink>
      <w:r w:rsidRPr="009816B1">
        <w:rPr>
          <w:rFonts w:ascii="Helvetica Neue Light" w:eastAsia="Times New Roman" w:hAnsi="Helvetica Neue Light"/>
          <w:color w:val="000000"/>
          <w:sz w:val="21"/>
          <w:szCs w:val="21"/>
          <w:lang w:val="en-US"/>
        </w:rPr>
        <w:t xml:space="preserve"> and Swedish icons </w:t>
      </w:r>
      <w:hyperlink r:id="rId14" w:history="1">
        <w:proofErr w:type="spellStart"/>
        <w:r w:rsidRPr="00CD2E72">
          <w:rPr>
            <w:rStyle w:val="Hyperlnk"/>
            <w:rFonts w:ascii="Helvetica Neue Light" w:eastAsia="Times New Roman" w:hAnsi="Helvetica Neue Light"/>
            <w:sz w:val="21"/>
            <w:szCs w:val="21"/>
            <w:lang w:val="en-US"/>
          </w:rPr>
          <w:t>Håkan</w:t>
        </w:r>
        <w:proofErr w:type="spellEnd"/>
        <w:r w:rsidRPr="00CD2E72">
          <w:rPr>
            <w:rStyle w:val="Hyperlnk"/>
            <w:rFonts w:ascii="Helvetica Neue Light" w:eastAsia="Times New Roman" w:hAnsi="Helvetica Neue Light"/>
            <w:sz w:val="21"/>
            <w:szCs w:val="21"/>
            <w:lang w:val="en-US"/>
          </w:rPr>
          <w:t xml:space="preserve"> </w:t>
        </w:r>
        <w:proofErr w:type="spellStart"/>
        <w:r w:rsidRPr="00CD2E72">
          <w:rPr>
            <w:rStyle w:val="Hyperlnk"/>
            <w:rFonts w:ascii="Helvetica Neue Light" w:eastAsia="Times New Roman" w:hAnsi="Helvetica Neue Light"/>
            <w:sz w:val="21"/>
            <w:szCs w:val="21"/>
            <w:lang w:val="en-US"/>
          </w:rPr>
          <w:t>Hellström</w:t>
        </w:r>
        <w:proofErr w:type="spellEnd"/>
      </w:hyperlink>
      <w:r w:rsidRPr="009816B1">
        <w:rPr>
          <w:rFonts w:ascii="Helvetica Neue Light" w:eastAsia="Times New Roman" w:hAnsi="Helvetica Neue Light"/>
          <w:color w:val="000000"/>
          <w:sz w:val="21"/>
          <w:szCs w:val="21"/>
          <w:lang w:val="en-US"/>
        </w:rPr>
        <w:t xml:space="preserve">, </w:t>
      </w:r>
      <w:hyperlink r:id="rId15" w:history="1">
        <w:r w:rsidRPr="00CD2E72">
          <w:rPr>
            <w:rStyle w:val="Hyperlnk"/>
            <w:rFonts w:ascii="Helvetica Neue Light" w:eastAsia="Times New Roman" w:hAnsi="Helvetica Neue Light"/>
            <w:sz w:val="21"/>
            <w:szCs w:val="21"/>
            <w:lang w:val="en-US"/>
          </w:rPr>
          <w:t>Kent</w:t>
        </w:r>
      </w:hyperlink>
      <w:r w:rsidRPr="009816B1">
        <w:rPr>
          <w:rFonts w:ascii="Helvetica Neue Light" w:eastAsia="Times New Roman" w:hAnsi="Helvetica Neue Light"/>
          <w:color w:val="000000"/>
          <w:sz w:val="21"/>
          <w:szCs w:val="21"/>
          <w:lang w:val="en-US"/>
        </w:rPr>
        <w:t xml:space="preserve">, </w:t>
      </w:r>
      <w:hyperlink r:id="rId16" w:history="1">
        <w:r w:rsidRPr="00A35420">
          <w:rPr>
            <w:rStyle w:val="Hyperlnk"/>
            <w:rFonts w:ascii="Helvetica Neue Light" w:eastAsia="Times New Roman" w:hAnsi="Helvetica Neue Light"/>
            <w:sz w:val="21"/>
            <w:szCs w:val="21"/>
            <w:lang w:val="en-US"/>
          </w:rPr>
          <w:t xml:space="preserve">Lars </w:t>
        </w:r>
        <w:proofErr w:type="spellStart"/>
        <w:r w:rsidRPr="00A35420">
          <w:rPr>
            <w:rStyle w:val="Hyperlnk"/>
            <w:rFonts w:ascii="Helvetica Neue Light" w:eastAsia="Times New Roman" w:hAnsi="Helvetica Neue Light"/>
            <w:sz w:val="21"/>
            <w:szCs w:val="21"/>
            <w:lang w:val="en-US"/>
          </w:rPr>
          <w:t>Winnerbäck</w:t>
        </w:r>
        <w:proofErr w:type="spellEnd"/>
      </w:hyperlink>
      <w:r w:rsidRPr="009816B1">
        <w:rPr>
          <w:rFonts w:ascii="Helvetica Neue Light" w:eastAsia="Times New Roman" w:hAnsi="Helvetica Neue Light"/>
          <w:color w:val="000000"/>
          <w:sz w:val="21"/>
          <w:szCs w:val="21"/>
          <w:lang w:val="en-US"/>
        </w:rPr>
        <w:t xml:space="preserve"> and others.</w:t>
      </w:r>
    </w:p>
    <w:p w14:paraId="5D64113A" w14:textId="77777777" w:rsidR="00052D0E" w:rsidRPr="009E242F" w:rsidRDefault="00052D0E" w:rsidP="00052D0E">
      <w:pPr>
        <w:jc w:val="both"/>
        <w:rPr>
          <w:rFonts w:ascii="Helvetica Neue Light" w:eastAsia="Times New Roman" w:hAnsi="Helvetica Neue Light"/>
          <w:color w:val="000000"/>
          <w:sz w:val="21"/>
          <w:szCs w:val="21"/>
          <w:lang w:val="en-US"/>
        </w:rPr>
      </w:pPr>
      <w:r w:rsidRPr="009E242F">
        <w:rPr>
          <w:rFonts w:ascii="Helvetica Neue Light" w:eastAsia="Times New Roman" w:hAnsi="Helvetica Neue Light"/>
          <w:color w:val="000000"/>
          <w:sz w:val="21"/>
          <w:szCs w:val="21"/>
          <w:lang w:val="en-US"/>
        </w:rPr>
        <w:br/>
        <w:t>- Our primary mission is to enhance human experiences and there is no artistic expression having a stronger influence on people than music, so it is kind of a natural field for us to develop and learn from in exciting projects, says Mattias von Corswant, founder of wec360°. Being big fans of the Polar Music Prize and not least Metallica, this is an opportunity that we feel very much blessed to be invited to. We are most thankful to be a part and hope that</w:t>
      </w:r>
      <w:r w:rsidR="0020684F">
        <w:rPr>
          <w:rFonts w:ascii="Helvetica Neue Light" w:eastAsia="Times New Roman" w:hAnsi="Helvetica Neue Light"/>
          <w:color w:val="000000"/>
          <w:sz w:val="21"/>
          <w:szCs w:val="21"/>
          <w:lang w:val="en-US"/>
        </w:rPr>
        <w:t xml:space="preserve"> every</w:t>
      </w:r>
      <w:r w:rsidRPr="009E242F">
        <w:rPr>
          <w:rFonts w:ascii="Helvetica Neue Light" w:eastAsia="Times New Roman" w:hAnsi="Helvetica Neue Light"/>
          <w:color w:val="000000"/>
          <w:sz w:val="21"/>
          <w:szCs w:val="21"/>
          <w:lang w:val="en-US"/>
        </w:rPr>
        <w:t>one enjoys the presentation.</w:t>
      </w:r>
    </w:p>
    <w:p w14:paraId="62F5C971" w14:textId="77777777" w:rsidR="009816B1" w:rsidRPr="009816B1" w:rsidRDefault="009816B1" w:rsidP="0094546E">
      <w:pPr>
        <w:jc w:val="both"/>
        <w:rPr>
          <w:rFonts w:ascii="Helvetica Neue Light" w:eastAsia="Times New Roman" w:hAnsi="Helvetica Neue Light"/>
          <w:color w:val="000000"/>
          <w:sz w:val="18"/>
          <w:szCs w:val="18"/>
          <w:lang w:val="en-US"/>
        </w:rPr>
      </w:pPr>
    </w:p>
    <w:p w14:paraId="0A3DD90F" w14:textId="77777777" w:rsidR="0094546E" w:rsidRDefault="002F4109" w:rsidP="0094546E">
      <w:pPr>
        <w:jc w:val="both"/>
        <w:rPr>
          <w:rFonts w:ascii="Helvetica Neue Light" w:eastAsia="Times New Roman" w:hAnsi="Helvetica Neue Light"/>
          <w:color w:val="000000"/>
          <w:sz w:val="21"/>
          <w:szCs w:val="21"/>
          <w:lang w:val="en-US"/>
        </w:rPr>
      </w:pPr>
      <w:r>
        <w:rPr>
          <w:rFonts w:ascii="Helvetica Neue Light" w:eastAsia="Times New Roman" w:hAnsi="Helvetica Neue Light"/>
          <w:color w:val="000000"/>
          <w:sz w:val="21"/>
          <w:szCs w:val="21"/>
          <w:lang w:val="en-US"/>
        </w:rPr>
        <w:t>To see</w:t>
      </w:r>
      <w:r w:rsidR="009816B1" w:rsidRPr="009816B1">
        <w:rPr>
          <w:rFonts w:ascii="Helvetica Neue Light" w:eastAsia="Times New Roman" w:hAnsi="Helvetica Neue Light"/>
          <w:color w:val="000000"/>
          <w:sz w:val="21"/>
          <w:szCs w:val="21"/>
          <w:lang w:val="en-US"/>
        </w:rPr>
        <w:t xml:space="preserve"> the Virtual Reality experience of the Polar Music Prize, take a look here:</w:t>
      </w:r>
    </w:p>
    <w:p w14:paraId="01BCC23C" w14:textId="77777777" w:rsidR="009816B1" w:rsidRDefault="006A6377" w:rsidP="0094546E">
      <w:pPr>
        <w:jc w:val="both"/>
        <w:rPr>
          <w:rFonts w:ascii="Helvetica Neue Light" w:eastAsia="Times New Roman" w:hAnsi="Helvetica Neue Light"/>
          <w:color w:val="000000"/>
          <w:sz w:val="21"/>
          <w:szCs w:val="21"/>
          <w:lang w:val="en-US"/>
        </w:rPr>
      </w:pPr>
      <w:hyperlink r:id="rId17" w:history="1">
        <w:r w:rsidR="009816B1" w:rsidRPr="00B313B0">
          <w:rPr>
            <w:rStyle w:val="Hyperlnk"/>
            <w:rFonts w:ascii="Helvetica Neue Light" w:eastAsia="Times New Roman" w:hAnsi="Helvetica Neue Light"/>
            <w:sz w:val="21"/>
            <w:szCs w:val="21"/>
            <w:lang w:val="en-US"/>
          </w:rPr>
          <w:t>https://polarmusicprize.wec360.com/</w:t>
        </w:r>
      </w:hyperlink>
    </w:p>
    <w:p w14:paraId="41742A99" w14:textId="77777777" w:rsidR="009816B1" w:rsidRDefault="009816B1" w:rsidP="009816B1">
      <w:pPr>
        <w:rPr>
          <w:rFonts w:ascii="Helvetica Neue Light" w:eastAsia="Times New Roman" w:hAnsi="Helvetica Neue Light"/>
          <w:color w:val="000000"/>
          <w:sz w:val="18"/>
          <w:szCs w:val="18"/>
          <w:lang w:val="en-US"/>
        </w:rPr>
      </w:pPr>
    </w:p>
    <w:p w14:paraId="20930F45" w14:textId="77777777" w:rsidR="0094546E" w:rsidRDefault="0094546E" w:rsidP="009816B1">
      <w:pPr>
        <w:rPr>
          <w:rFonts w:ascii="Helvetica Neue Light" w:eastAsia="Times New Roman" w:hAnsi="Helvetica Neue Light"/>
          <w:color w:val="000000"/>
          <w:sz w:val="18"/>
          <w:szCs w:val="18"/>
          <w:lang w:val="en-US"/>
        </w:rPr>
      </w:pPr>
    </w:p>
    <w:p w14:paraId="44BD92D2" w14:textId="77777777" w:rsidR="0094546E" w:rsidRPr="009816B1" w:rsidRDefault="0094546E" w:rsidP="009816B1">
      <w:pPr>
        <w:rPr>
          <w:rFonts w:ascii="Helvetica Neue Light" w:eastAsia="Times New Roman" w:hAnsi="Helvetica Neue Light"/>
          <w:color w:val="000000"/>
          <w:sz w:val="18"/>
          <w:szCs w:val="18"/>
          <w:lang w:val="en-US"/>
        </w:rPr>
      </w:pPr>
    </w:p>
    <w:p w14:paraId="37B66A71" w14:textId="77777777" w:rsidR="009816B1" w:rsidRPr="009816B1" w:rsidRDefault="009816B1" w:rsidP="009816B1">
      <w:pPr>
        <w:rPr>
          <w:rFonts w:ascii="Helvetica Neue Light" w:eastAsia="Times New Roman" w:hAnsi="Helvetica Neue Light"/>
          <w:b/>
          <w:color w:val="000000"/>
          <w:sz w:val="18"/>
          <w:szCs w:val="18"/>
          <w:lang w:val="en-US"/>
        </w:rPr>
      </w:pPr>
      <w:r w:rsidRPr="009816B1">
        <w:rPr>
          <w:rFonts w:ascii="Helvetica Neue Light" w:eastAsia="Times New Roman" w:hAnsi="Helvetica Neue Light"/>
          <w:b/>
          <w:color w:val="000000"/>
          <w:sz w:val="21"/>
          <w:szCs w:val="21"/>
          <w:lang w:val="en-US"/>
        </w:rPr>
        <w:t>About wec360</w:t>
      </w:r>
      <w:r w:rsidRPr="008D7926">
        <w:rPr>
          <w:rFonts w:ascii="Helvetica Neue Light" w:eastAsia="Times New Roman" w:hAnsi="Helvetica Neue Light"/>
          <w:b/>
          <w:color w:val="000000"/>
          <w:sz w:val="21"/>
          <w:szCs w:val="21"/>
          <w:lang w:val="en-US"/>
        </w:rPr>
        <w:t>°</w:t>
      </w:r>
      <w:r w:rsidRPr="009816B1">
        <w:rPr>
          <w:rFonts w:ascii="Helvetica Neue Light" w:eastAsia="Times New Roman" w:hAnsi="Helvetica Neue Light"/>
          <w:b/>
          <w:color w:val="000000"/>
          <w:sz w:val="21"/>
          <w:szCs w:val="21"/>
          <w:lang w:val="en-US"/>
        </w:rPr>
        <w:t>:</w:t>
      </w:r>
    </w:p>
    <w:p w14:paraId="6C1E36F5" w14:textId="77777777" w:rsidR="009816B1" w:rsidRPr="002A1795" w:rsidRDefault="008D7926" w:rsidP="009816B1">
      <w:pPr>
        <w:rPr>
          <w:rFonts w:eastAsia="Times New Roman"/>
          <w:sz w:val="20"/>
          <w:szCs w:val="20"/>
          <w:lang w:val="en-US"/>
        </w:rPr>
      </w:pPr>
      <w:r w:rsidRPr="008D7926">
        <w:rPr>
          <w:rFonts w:ascii="Helvetica Neue" w:eastAsia="Times New Roman" w:hAnsi="Helvetica Neue"/>
          <w:i/>
          <w:iCs/>
          <w:color w:val="555555"/>
          <w:sz w:val="20"/>
          <w:szCs w:val="20"/>
          <w:shd w:val="clear" w:color="auto" w:fill="FFFFFF"/>
          <w:lang w:val="en-US"/>
        </w:rPr>
        <w:t>wec360°AB is a Swedish leading developer of VR and AR solutions for the commercial real estate sector. At its core is bridging the complexity of technology into simplicity in perception. By using visionar</w:t>
      </w:r>
      <w:r w:rsidRPr="002A1795">
        <w:rPr>
          <w:rFonts w:ascii="Helvetica Neue" w:eastAsia="Times New Roman" w:hAnsi="Helvetica Neue"/>
          <w:i/>
          <w:iCs/>
          <w:color w:val="555555"/>
          <w:sz w:val="20"/>
          <w:szCs w:val="20"/>
          <w:shd w:val="clear" w:color="auto" w:fill="FFFFFF"/>
          <w:lang w:val="en-US"/>
        </w:rPr>
        <w:t xml:space="preserve">y means of design, the company </w:t>
      </w:r>
      <w:r w:rsidRPr="008D7926">
        <w:rPr>
          <w:rFonts w:ascii="Helvetica Neue" w:eastAsia="Times New Roman" w:hAnsi="Helvetica Neue"/>
          <w:i/>
          <w:iCs/>
          <w:color w:val="555555"/>
          <w:sz w:val="20"/>
          <w:szCs w:val="20"/>
          <w:shd w:val="clear" w:color="auto" w:fill="FFFFFF"/>
          <w:lang w:val="en-US"/>
        </w:rPr>
        <w:t xml:space="preserve">brings an inclusive human experience to market. wec360° AB has offices </w:t>
      </w:r>
      <w:r w:rsidRPr="002A1795">
        <w:rPr>
          <w:rFonts w:ascii="Helvetica Neue" w:eastAsia="Times New Roman" w:hAnsi="Helvetica Neue"/>
          <w:i/>
          <w:iCs/>
          <w:color w:val="555555"/>
          <w:sz w:val="20"/>
          <w:szCs w:val="20"/>
          <w:shd w:val="clear" w:color="auto" w:fill="FFFFFF"/>
          <w:lang w:val="en-US"/>
        </w:rPr>
        <w:t xml:space="preserve">in Sweden, Norway </w:t>
      </w:r>
      <w:r w:rsidRPr="008D7926">
        <w:rPr>
          <w:rFonts w:ascii="Helvetica Neue" w:eastAsia="Times New Roman" w:hAnsi="Helvetica Neue"/>
          <w:i/>
          <w:iCs/>
          <w:color w:val="555555"/>
          <w:sz w:val="20"/>
          <w:szCs w:val="20"/>
          <w:shd w:val="clear" w:color="auto" w:fill="FFFFFF"/>
          <w:lang w:val="en-US"/>
        </w:rPr>
        <w:t>and Poland.</w:t>
      </w:r>
    </w:p>
    <w:p w14:paraId="5E2F40E6" w14:textId="77777777" w:rsidR="009816B1" w:rsidRDefault="009816B1" w:rsidP="009816B1">
      <w:pPr>
        <w:rPr>
          <w:rFonts w:ascii="Helvetica Neue Light" w:eastAsia="Times New Roman" w:hAnsi="Helvetica Neue Light"/>
          <w:color w:val="000000"/>
          <w:sz w:val="18"/>
          <w:szCs w:val="18"/>
          <w:lang w:val="en-US"/>
        </w:rPr>
      </w:pPr>
    </w:p>
    <w:p w14:paraId="55D9A6F9" w14:textId="77777777" w:rsidR="00A35420" w:rsidRDefault="00A35420" w:rsidP="009816B1">
      <w:pPr>
        <w:rPr>
          <w:rFonts w:ascii="Helvetica Neue Light" w:eastAsia="Times New Roman" w:hAnsi="Helvetica Neue Light"/>
          <w:color w:val="000000"/>
          <w:sz w:val="18"/>
          <w:szCs w:val="18"/>
          <w:lang w:val="en-US"/>
        </w:rPr>
      </w:pPr>
    </w:p>
    <w:p w14:paraId="19E77C1F" w14:textId="77777777" w:rsidR="00A35420" w:rsidRPr="009816B1" w:rsidRDefault="00A35420" w:rsidP="009816B1">
      <w:pPr>
        <w:rPr>
          <w:rFonts w:ascii="Helvetica Neue Light" w:eastAsia="Times New Roman" w:hAnsi="Helvetica Neue Light"/>
          <w:color w:val="000000"/>
          <w:sz w:val="18"/>
          <w:szCs w:val="18"/>
          <w:lang w:val="en-US"/>
        </w:rPr>
      </w:pPr>
    </w:p>
    <w:p w14:paraId="609166AF" w14:textId="77777777" w:rsidR="009816B1" w:rsidRDefault="009816B1" w:rsidP="009816B1">
      <w:pPr>
        <w:rPr>
          <w:rFonts w:ascii="Helvetica Neue Light" w:eastAsia="Times New Roman" w:hAnsi="Helvetica Neue Light"/>
          <w:b/>
          <w:color w:val="000000"/>
          <w:sz w:val="21"/>
          <w:szCs w:val="21"/>
          <w:lang w:val="en-US"/>
        </w:rPr>
      </w:pPr>
      <w:r w:rsidRPr="009816B1">
        <w:rPr>
          <w:rFonts w:ascii="Helvetica Neue Light" w:eastAsia="Times New Roman" w:hAnsi="Helvetica Neue Light"/>
          <w:b/>
          <w:color w:val="000000"/>
          <w:sz w:val="21"/>
          <w:szCs w:val="21"/>
          <w:lang w:val="en-US"/>
        </w:rPr>
        <w:t>For more information, please contact:</w:t>
      </w:r>
    </w:p>
    <w:p w14:paraId="451D34F8" w14:textId="77777777" w:rsidR="008D7926" w:rsidRPr="008D7926" w:rsidRDefault="008D7926" w:rsidP="009816B1">
      <w:pPr>
        <w:rPr>
          <w:rFonts w:ascii="Helvetica Neue Light" w:eastAsia="Times New Roman" w:hAnsi="Helvetica Neue Light"/>
          <w:color w:val="000000"/>
          <w:sz w:val="21"/>
          <w:szCs w:val="21"/>
          <w:lang w:val="en-US"/>
        </w:rPr>
      </w:pPr>
      <w:r w:rsidRPr="008D7926">
        <w:rPr>
          <w:rFonts w:ascii="Helvetica Neue Light" w:eastAsia="Times New Roman" w:hAnsi="Helvetica Neue Light"/>
          <w:color w:val="000000"/>
          <w:sz w:val="21"/>
          <w:szCs w:val="21"/>
          <w:lang w:val="en-US"/>
        </w:rPr>
        <w:t>Mattias von Corswant</w:t>
      </w:r>
    </w:p>
    <w:p w14:paraId="0C85EF6E" w14:textId="77777777" w:rsidR="008D7926" w:rsidRPr="008D7926" w:rsidRDefault="008D7926" w:rsidP="009816B1">
      <w:pPr>
        <w:rPr>
          <w:rFonts w:ascii="Helvetica Neue Light" w:eastAsia="Times New Roman" w:hAnsi="Helvetica Neue Light"/>
          <w:color w:val="000000"/>
          <w:sz w:val="21"/>
          <w:szCs w:val="21"/>
          <w:lang w:val="en-US"/>
        </w:rPr>
      </w:pPr>
      <w:r w:rsidRPr="008D7926">
        <w:rPr>
          <w:rFonts w:ascii="Helvetica Neue Light" w:eastAsia="Times New Roman" w:hAnsi="Helvetica Neue Light"/>
          <w:color w:val="000000"/>
          <w:sz w:val="21"/>
          <w:szCs w:val="21"/>
          <w:lang w:val="en-US"/>
        </w:rPr>
        <w:t>+46 736 17 46 67</w:t>
      </w:r>
    </w:p>
    <w:p w14:paraId="093F0091" w14:textId="77777777" w:rsidR="008D7926" w:rsidRPr="008D7926" w:rsidRDefault="006A6377" w:rsidP="009816B1">
      <w:pPr>
        <w:rPr>
          <w:rFonts w:ascii="Helvetica Neue Light" w:eastAsia="Times New Roman" w:hAnsi="Helvetica Neue Light"/>
          <w:color w:val="000000"/>
          <w:sz w:val="21"/>
          <w:szCs w:val="21"/>
          <w:lang w:val="en-US"/>
        </w:rPr>
      </w:pPr>
      <w:hyperlink r:id="rId18" w:history="1">
        <w:r w:rsidR="008D7926" w:rsidRPr="008D7926">
          <w:rPr>
            <w:rStyle w:val="Hyperlnk"/>
            <w:rFonts w:ascii="Helvetica Neue Light" w:eastAsia="Times New Roman" w:hAnsi="Helvetica Neue Light"/>
            <w:sz w:val="21"/>
            <w:szCs w:val="21"/>
            <w:lang w:val="en-US"/>
          </w:rPr>
          <w:t>mattias@wec360.se</w:t>
        </w:r>
      </w:hyperlink>
    </w:p>
    <w:p w14:paraId="51057797" w14:textId="77777777" w:rsidR="008D7926" w:rsidRDefault="006A6377" w:rsidP="009816B1">
      <w:pPr>
        <w:rPr>
          <w:rFonts w:ascii="Helvetica Neue Light" w:eastAsia="Times New Roman" w:hAnsi="Helvetica Neue Light"/>
          <w:color w:val="000000"/>
          <w:sz w:val="21"/>
          <w:szCs w:val="21"/>
          <w:lang w:val="en-US"/>
        </w:rPr>
      </w:pPr>
      <w:hyperlink r:id="rId19" w:history="1">
        <w:r w:rsidR="008D7926" w:rsidRPr="00B313B0">
          <w:rPr>
            <w:rStyle w:val="Hyperlnk"/>
            <w:rFonts w:ascii="Helvetica Neue Light" w:eastAsia="Times New Roman" w:hAnsi="Helvetica Neue Light"/>
            <w:sz w:val="21"/>
            <w:szCs w:val="21"/>
            <w:lang w:val="en-US"/>
          </w:rPr>
          <w:t>www.wec360.com</w:t>
        </w:r>
      </w:hyperlink>
    </w:p>
    <w:p w14:paraId="59C9CF8B" w14:textId="77777777" w:rsidR="008D7926" w:rsidRPr="009816B1" w:rsidRDefault="008D7926" w:rsidP="009816B1">
      <w:pPr>
        <w:rPr>
          <w:rFonts w:ascii="Helvetica Neue Light" w:eastAsia="Times New Roman" w:hAnsi="Helvetica Neue Light"/>
          <w:color w:val="000000"/>
          <w:sz w:val="18"/>
          <w:szCs w:val="18"/>
          <w:lang w:val="en-US"/>
        </w:rPr>
      </w:pPr>
    </w:p>
    <w:p w14:paraId="2E2BF2B8" w14:textId="77777777" w:rsidR="009816B1" w:rsidRPr="009816B1" w:rsidRDefault="009816B1">
      <w:pPr>
        <w:rPr>
          <w:rFonts w:ascii="Helvetica Neue Light" w:hAnsi="Helvetica Neue Light"/>
          <w:lang w:val="en-US"/>
        </w:rPr>
      </w:pPr>
    </w:p>
    <w:sectPr w:rsidR="009816B1" w:rsidRPr="009816B1" w:rsidSect="00A56B13">
      <w:headerReference w:type="default" r:id="rId2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1250EA" w14:textId="77777777" w:rsidR="006A6377" w:rsidRDefault="006A6377" w:rsidP="00FF74B0">
      <w:r>
        <w:separator/>
      </w:r>
    </w:p>
  </w:endnote>
  <w:endnote w:type="continuationSeparator" w:id="0">
    <w:p w14:paraId="08C4DCDE" w14:textId="77777777" w:rsidR="006A6377" w:rsidRDefault="006A6377" w:rsidP="00FF74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Neue Thin">
    <w:panose1 w:val="020B0403020202020204"/>
    <w:charset w:val="00"/>
    <w:family w:val="auto"/>
    <w:pitch w:val="variable"/>
    <w:sig w:usb0="E00002EF" w:usb1="5000205B" w:usb2="00000002" w:usb3="00000000" w:csb0="0000009F" w:csb1="00000000"/>
  </w:font>
  <w:font w:name="Helvetica Neue Light">
    <w:panose1 w:val="02000403000000020004"/>
    <w:charset w:val="00"/>
    <w:family w:val="auto"/>
    <w:pitch w:val="variable"/>
    <w:sig w:usb0="A00002FF" w:usb1="5000205B" w:usb2="00000002" w:usb3="00000000" w:csb0="00000007"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FB00B7" w14:textId="77777777" w:rsidR="006A6377" w:rsidRDefault="006A6377" w:rsidP="00FF74B0">
      <w:r>
        <w:separator/>
      </w:r>
    </w:p>
  </w:footnote>
  <w:footnote w:type="continuationSeparator" w:id="0">
    <w:p w14:paraId="5A3542E1" w14:textId="77777777" w:rsidR="006A6377" w:rsidRDefault="006A6377" w:rsidP="00FF74B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EC0902" w14:textId="77777777" w:rsidR="00FF74B0" w:rsidRPr="0007307A" w:rsidRDefault="00FF74B0">
    <w:pPr>
      <w:pStyle w:val="Sidhuvud"/>
      <w:rPr>
        <w:color w:val="767171" w:themeColor="background2" w:themeShade="80"/>
      </w:rPr>
    </w:pPr>
    <w:r w:rsidRPr="0007307A">
      <w:rPr>
        <w:noProof/>
        <w:color w:val="767171" w:themeColor="background2" w:themeShade="80"/>
        <w:lang w:eastAsia="sv-SE"/>
      </w:rPr>
      <w:drawing>
        <wp:anchor distT="0" distB="0" distL="114300" distR="114300" simplePos="0" relativeHeight="251658240" behindDoc="1" locked="0" layoutInCell="1" allowOverlap="1" wp14:anchorId="399C41FC" wp14:editId="3A9C40AE">
          <wp:simplePos x="0" y="0"/>
          <wp:positionH relativeFrom="column">
            <wp:posOffset>5635388</wp:posOffset>
          </wp:positionH>
          <wp:positionV relativeFrom="paragraph">
            <wp:posOffset>-214688</wp:posOffset>
          </wp:positionV>
          <wp:extent cx="785969" cy="224848"/>
          <wp:effectExtent l="0" t="0" r="1905" b="3810"/>
          <wp:wrapNone/>
          <wp:docPr id="2" name="Bildobjekt 2" descr="/Volumes/SD 256 GB/Dropbox (wec360)/Marknadsföring och PR/Logotyper/wec360/svart/png/wec360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olumes/SD 256 GB/Dropbox (wec360)/Marknadsföring och PR/Logotyper/wec360/svart/png/wec360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191" cy="231491"/>
                  </a:xfrm>
                  <a:prstGeom prst="rect">
                    <a:avLst/>
                  </a:prstGeom>
                  <a:noFill/>
                  <a:ln>
                    <a:noFill/>
                  </a:ln>
                </pic:spPr>
              </pic:pic>
            </a:graphicData>
          </a:graphic>
          <wp14:sizeRelH relativeFrom="page">
            <wp14:pctWidth>0</wp14:pctWidth>
          </wp14:sizeRelH>
          <wp14:sizeRelV relativeFrom="page">
            <wp14:pctHeight>0</wp14:pctHeight>
          </wp14:sizeRelV>
        </wp:anchor>
      </w:drawing>
    </w:r>
    <w:r w:rsidR="0007307A" w:rsidRPr="0007307A">
      <w:rPr>
        <w:color w:val="767171" w:themeColor="background2" w:themeShade="80"/>
      </w:rPr>
      <w:t>Press Release - 18th June 2018</w:t>
    </w:r>
  </w:p>
  <w:p w14:paraId="54226678" w14:textId="77777777" w:rsidR="0007307A" w:rsidRDefault="0007307A"/>
  <w:p w14:paraId="46C1F424" w14:textId="77777777" w:rsidR="0007307A" w:rsidRDefault="0007307A"/>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516537E"/>
    <w:multiLevelType w:val="multilevel"/>
    <w:tmpl w:val="20526E38"/>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proofState w:spelling="clean" w:grammar="clean"/>
  <w:defaultTabStop w:val="1304"/>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6B1"/>
    <w:rsid w:val="0000047E"/>
    <w:rsid w:val="00052D0E"/>
    <w:rsid w:val="0007307A"/>
    <w:rsid w:val="0020684F"/>
    <w:rsid w:val="00270516"/>
    <w:rsid w:val="002A1795"/>
    <w:rsid w:val="002F4109"/>
    <w:rsid w:val="004E4933"/>
    <w:rsid w:val="0052059E"/>
    <w:rsid w:val="006A3584"/>
    <w:rsid w:val="006A6377"/>
    <w:rsid w:val="0076455B"/>
    <w:rsid w:val="007E7E87"/>
    <w:rsid w:val="00816A81"/>
    <w:rsid w:val="00817272"/>
    <w:rsid w:val="008203F6"/>
    <w:rsid w:val="008432E2"/>
    <w:rsid w:val="00877AA2"/>
    <w:rsid w:val="008C5F5C"/>
    <w:rsid w:val="008D7926"/>
    <w:rsid w:val="0094546E"/>
    <w:rsid w:val="00966FC8"/>
    <w:rsid w:val="009816B1"/>
    <w:rsid w:val="009E242F"/>
    <w:rsid w:val="00A20E27"/>
    <w:rsid w:val="00A35420"/>
    <w:rsid w:val="00A56B13"/>
    <w:rsid w:val="00A57CBD"/>
    <w:rsid w:val="00B13476"/>
    <w:rsid w:val="00B306DA"/>
    <w:rsid w:val="00CD2E72"/>
    <w:rsid w:val="00EB62D9"/>
    <w:rsid w:val="00EF5AC1"/>
    <w:rsid w:val="00F00766"/>
    <w:rsid w:val="00F37A64"/>
    <w:rsid w:val="00F63345"/>
    <w:rsid w:val="00F86914"/>
    <w:rsid w:val="00FF74B0"/>
  </w:rsids>
  <m:mathPr>
    <m:mathFont m:val="Cambria Math"/>
    <m:brkBin m:val="before"/>
    <m:brkBinSub m:val="--"/>
    <m:smallFrac m:val="0"/>
    <m:dispDef/>
    <m:lMargin m:val="0"/>
    <m:rMargin m:val="0"/>
    <m:defJc m:val="centerGroup"/>
    <m:wrapIndent m:val="1440"/>
    <m:intLim m:val="subSup"/>
    <m:naryLim m:val="undOvr"/>
  </m:mathPr>
  <w:themeFontLang w:val="sv-SE" w:eastAsia="x-none"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F913A6B"/>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E7E87"/>
    <w:rPr>
      <w:rFonts w:ascii="Times New Roman" w:hAnsi="Times New Roman" w:cs="Times New Roman"/>
      <w:lang w:eastAsia="sv-SE"/>
    </w:rPr>
  </w:style>
  <w:style w:type="paragraph" w:styleId="Rubrik1">
    <w:name w:val="heading 1"/>
    <w:basedOn w:val="Normal"/>
    <w:next w:val="Normal"/>
    <w:link w:val="Rubrik1Char"/>
    <w:uiPriority w:val="9"/>
    <w:qFormat/>
    <w:rsid w:val="00817272"/>
    <w:pPr>
      <w:keepNext/>
      <w:keepLines/>
      <w:numPr>
        <w:numId w:val="2"/>
      </w:numPr>
      <w:spacing w:before="240"/>
      <w:outlineLvl w:val="0"/>
    </w:pPr>
    <w:rPr>
      <w:rFonts w:ascii="Helvetica Neue Thin" w:eastAsiaTheme="majorEastAsia" w:hAnsi="Helvetica Neue Thin" w:cstheme="majorBidi"/>
      <w:color w:val="000000" w:themeColor="text1"/>
      <w:sz w:val="32"/>
      <w:szCs w:val="32"/>
      <w:lang w:eastAsia="en-US"/>
    </w:rPr>
  </w:style>
  <w:style w:type="paragraph" w:styleId="Rubrik2">
    <w:name w:val="heading 2"/>
    <w:next w:val="Normal"/>
    <w:link w:val="Rubrik2Char"/>
    <w:autoRedefine/>
    <w:uiPriority w:val="9"/>
    <w:unhideWhenUsed/>
    <w:qFormat/>
    <w:rsid w:val="00817272"/>
    <w:pPr>
      <w:keepNext/>
      <w:keepLines/>
      <w:numPr>
        <w:ilvl w:val="1"/>
        <w:numId w:val="1"/>
      </w:numPr>
      <w:spacing w:before="40"/>
      <w:outlineLvl w:val="1"/>
    </w:pPr>
    <w:rPr>
      <w:rFonts w:ascii="Helvetica Neue Light" w:eastAsiaTheme="majorEastAsia" w:hAnsi="Helvetica Neue Light" w:cstheme="majorBidi"/>
      <w:color w:val="000000" w:themeColor="text1"/>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817272"/>
    <w:rPr>
      <w:rFonts w:ascii="Helvetica Neue Thin" w:eastAsiaTheme="majorEastAsia" w:hAnsi="Helvetica Neue Thin" w:cstheme="majorBidi"/>
      <w:color w:val="000000" w:themeColor="text1"/>
      <w:sz w:val="32"/>
      <w:szCs w:val="32"/>
    </w:rPr>
  </w:style>
  <w:style w:type="character" w:customStyle="1" w:styleId="Rubrik2Char">
    <w:name w:val="Rubrik 2 Char"/>
    <w:basedOn w:val="Standardstycketeckensnitt"/>
    <w:link w:val="Rubrik2"/>
    <w:uiPriority w:val="9"/>
    <w:rsid w:val="00817272"/>
    <w:rPr>
      <w:rFonts w:ascii="Helvetica Neue Light" w:eastAsiaTheme="majorEastAsia" w:hAnsi="Helvetica Neue Light" w:cstheme="majorBidi"/>
      <w:color w:val="000000" w:themeColor="text1"/>
      <w:sz w:val="26"/>
      <w:szCs w:val="26"/>
    </w:rPr>
  </w:style>
  <w:style w:type="paragraph" w:customStyle="1" w:styleId="Priser">
    <w:name w:val="Priser"/>
    <w:basedOn w:val="Rubrik1"/>
    <w:autoRedefine/>
    <w:qFormat/>
    <w:rsid w:val="006A3584"/>
    <w:pPr>
      <w:numPr>
        <w:numId w:val="0"/>
      </w:numPr>
      <w:ind w:left="432" w:hanging="432"/>
    </w:pPr>
    <w:rPr>
      <w:rFonts w:ascii="Helvetica Neue Light" w:hAnsi="Helvetica Neue Light"/>
      <w:sz w:val="40"/>
      <w:szCs w:val="40"/>
      <w:lang w:eastAsia="sv-SE"/>
    </w:rPr>
  </w:style>
  <w:style w:type="character" w:customStyle="1" w:styleId="apple-converted-space">
    <w:name w:val="apple-converted-space"/>
    <w:basedOn w:val="Standardstycketeckensnitt"/>
    <w:rsid w:val="009816B1"/>
  </w:style>
  <w:style w:type="character" w:styleId="Hyperlnk">
    <w:name w:val="Hyperlink"/>
    <w:basedOn w:val="Standardstycketeckensnitt"/>
    <w:uiPriority w:val="99"/>
    <w:unhideWhenUsed/>
    <w:rsid w:val="009816B1"/>
    <w:rPr>
      <w:color w:val="0563C1" w:themeColor="hyperlink"/>
      <w:u w:val="single"/>
    </w:rPr>
  </w:style>
  <w:style w:type="paragraph" w:styleId="Sidhuvud">
    <w:name w:val="header"/>
    <w:basedOn w:val="Normal"/>
    <w:link w:val="SidhuvudChar"/>
    <w:uiPriority w:val="99"/>
    <w:unhideWhenUsed/>
    <w:rsid w:val="00FF74B0"/>
    <w:pPr>
      <w:tabs>
        <w:tab w:val="center" w:pos="4536"/>
        <w:tab w:val="right" w:pos="9072"/>
      </w:tabs>
    </w:pPr>
    <w:rPr>
      <w:rFonts w:ascii="Helvetica" w:hAnsi="Helvetica" w:cstheme="minorBidi"/>
      <w:sz w:val="20"/>
      <w:lang w:eastAsia="en-US"/>
    </w:rPr>
  </w:style>
  <w:style w:type="character" w:customStyle="1" w:styleId="SidhuvudChar">
    <w:name w:val="Sidhuvud Char"/>
    <w:basedOn w:val="Standardstycketeckensnitt"/>
    <w:link w:val="Sidhuvud"/>
    <w:uiPriority w:val="99"/>
    <w:rsid w:val="00FF74B0"/>
    <w:rPr>
      <w:rFonts w:ascii="Helvetica" w:hAnsi="Helvetica"/>
      <w:sz w:val="20"/>
    </w:rPr>
  </w:style>
  <w:style w:type="paragraph" w:styleId="Sidfot">
    <w:name w:val="footer"/>
    <w:basedOn w:val="Normal"/>
    <w:link w:val="SidfotChar"/>
    <w:uiPriority w:val="99"/>
    <w:unhideWhenUsed/>
    <w:rsid w:val="00FF74B0"/>
    <w:pPr>
      <w:tabs>
        <w:tab w:val="center" w:pos="4536"/>
        <w:tab w:val="right" w:pos="9072"/>
      </w:tabs>
    </w:pPr>
    <w:rPr>
      <w:rFonts w:ascii="Helvetica" w:hAnsi="Helvetica" w:cstheme="minorBidi"/>
      <w:sz w:val="20"/>
      <w:lang w:eastAsia="en-US"/>
    </w:rPr>
  </w:style>
  <w:style w:type="character" w:customStyle="1" w:styleId="SidfotChar">
    <w:name w:val="Sidfot Char"/>
    <w:basedOn w:val="Standardstycketeckensnitt"/>
    <w:link w:val="Sidfot"/>
    <w:uiPriority w:val="99"/>
    <w:rsid w:val="00FF74B0"/>
    <w:rPr>
      <w:rFonts w:ascii="Helvetica" w:hAnsi="Helvetica"/>
      <w:sz w:val="20"/>
    </w:rPr>
  </w:style>
  <w:style w:type="character" w:styleId="AnvndHyperlnk">
    <w:name w:val="FollowedHyperlink"/>
    <w:basedOn w:val="Standardstycketeckensnitt"/>
    <w:uiPriority w:val="99"/>
    <w:semiHidden/>
    <w:unhideWhenUsed/>
    <w:rsid w:val="00052D0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84197">
      <w:bodyDiv w:val="1"/>
      <w:marLeft w:val="0"/>
      <w:marRight w:val="0"/>
      <w:marTop w:val="0"/>
      <w:marBottom w:val="0"/>
      <w:divBdr>
        <w:top w:val="none" w:sz="0" w:space="0" w:color="auto"/>
        <w:left w:val="none" w:sz="0" w:space="0" w:color="auto"/>
        <w:bottom w:val="none" w:sz="0" w:space="0" w:color="auto"/>
        <w:right w:val="none" w:sz="0" w:space="0" w:color="auto"/>
      </w:divBdr>
    </w:div>
    <w:div w:id="216094936">
      <w:bodyDiv w:val="1"/>
      <w:marLeft w:val="0"/>
      <w:marRight w:val="0"/>
      <w:marTop w:val="0"/>
      <w:marBottom w:val="0"/>
      <w:divBdr>
        <w:top w:val="none" w:sz="0" w:space="0" w:color="auto"/>
        <w:left w:val="none" w:sz="0" w:space="0" w:color="auto"/>
        <w:bottom w:val="none" w:sz="0" w:space="0" w:color="auto"/>
        <w:right w:val="none" w:sz="0" w:space="0" w:color="auto"/>
      </w:divBdr>
    </w:div>
    <w:div w:id="733507649">
      <w:bodyDiv w:val="1"/>
      <w:marLeft w:val="0"/>
      <w:marRight w:val="0"/>
      <w:marTop w:val="0"/>
      <w:marBottom w:val="0"/>
      <w:divBdr>
        <w:top w:val="none" w:sz="0" w:space="0" w:color="auto"/>
        <w:left w:val="none" w:sz="0" w:space="0" w:color="auto"/>
        <w:bottom w:val="none" w:sz="0" w:space="0" w:color="auto"/>
        <w:right w:val="none" w:sz="0" w:space="0" w:color="auto"/>
      </w:divBdr>
    </w:div>
    <w:div w:id="793598182">
      <w:bodyDiv w:val="1"/>
      <w:marLeft w:val="0"/>
      <w:marRight w:val="0"/>
      <w:marTop w:val="0"/>
      <w:marBottom w:val="0"/>
      <w:divBdr>
        <w:top w:val="none" w:sz="0" w:space="0" w:color="auto"/>
        <w:left w:val="none" w:sz="0" w:space="0" w:color="auto"/>
        <w:bottom w:val="none" w:sz="0" w:space="0" w:color="auto"/>
        <w:right w:val="none" w:sz="0" w:space="0" w:color="auto"/>
      </w:divBdr>
    </w:div>
    <w:div w:id="1209412469">
      <w:bodyDiv w:val="1"/>
      <w:marLeft w:val="0"/>
      <w:marRight w:val="0"/>
      <w:marTop w:val="0"/>
      <w:marBottom w:val="0"/>
      <w:divBdr>
        <w:top w:val="none" w:sz="0" w:space="0" w:color="auto"/>
        <w:left w:val="none" w:sz="0" w:space="0" w:color="auto"/>
        <w:bottom w:val="none" w:sz="0" w:space="0" w:color="auto"/>
        <w:right w:val="none" w:sz="0" w:space="0" w:color="auto"/>
      </w:divBdr>
    </w:div>
    <w:div w:id="1310597546">
      <w:bodyDiv w:val="1"/>
      <w:marLeft w:val="0"/>
      <w:marRight w:val="0"/>
      <w:marTop w:val="0"/>
      <w:marBottom w:val="0"/>
      <w:divBdr>
        <w:top w:val="none" w:sz="0" w:space="0" w:color="auto"/>
        <w:left w:val="none" w:sz="0" w:space="0" w:color="auto"/>
        <w:bottom w:val="none" w:sz="0" w:space="0" w:color="auto"/>
        <w:right w:val="none" w:sz="0" w:space="0" w:color="auto"/>
      </w:divBdr>
    </w:div>
    <w:div w:id="1543592426">
      <w:bodyDiv w:val="1"/>
      <w:marLeft w:val="0"/>
      <w:marRight w:val="0"/>
      <w:marTop w:val="0"/>
      <w:marBottom w:val="0"/>
      <w:divBdr>
        <w:top w:val="none" w:sz="0" w:space="0" w:color="auto"/>
        <w:left w:val="none" w:sz="0" w:space="0" w:color="auto"/>
        <w:bottom w:val="none" w:sz="0" w:space="0" w:color="auto"/>
        <w:right w:val="none" w:sz="0" w:space="0" w:color="auto"/>
      </w:divBdr>
    </w:div>
    <w:div w:id="1611203206">
      <w:bodyDiv w:val="1"/>
      <w:marLeft w:val="0"/>
      <w:marRight w:val="0"/>
      <w:marTop w:val="0"/>
      <w:marBottom w:val="0"/>
      <w:divBdr>
        <w:top w:val="none" w:sz="0" w:space="0" w:color="auto"/>
        <w:left w:val="none" w:sz="0" w:space="0" w:color="auto"/>
        <w:bottom w:val="none" w:sz="0" w:space="0" w:color="auto"/>
        <w:right w:val="none" w:sz="0" w:space="0" w:color="auto"/>
      </w:divBdr>
    </w:div>
    <w:div w:id="1633099556">
      <w:bodyDiv w:val="1"/>
      <w:marLeft w:val="0"/>
      <w:marRight w:val="0"/>
      <w:marTop w:val="0"/>
      <w:marBottom w:val="0"/>
      <w:divBdr>
        <w:top w:val="none" w:sz="0" w:space="0" w:color="auto"/>
        <w:left w:val="none" w:sz="0" w:space="0" w:color="auto"/>
        <w:bottom w:val="none" w:sz="0" w:space="0" w:color="auto"/>
        <w:right w:val="none" w:sz="0" w:space="0" w:color="auto"/>
      </w:divBdr>
    </w:div>
    <w:div w:id="1792161323">
      <w:bodyDiv w:val="1"/>
      <w:marLeft w:val="0"/>
      <w:marRight w:val="0"/>
      <w:marTop w:val="0"/>
      <w:marBottom w:val="0"/>
      <w:divBdr>
        <w:top w:val="none" w:sz="0" w:space="0" w:color="auto"/>
        <w:left w:val="none" w:sz="0" w:space="0" w:color="auto"/>
        <w:bottom w:val="none" w:sz="0" w:space="0" w:color="auto"/>
        <w:right w:val="none" w:sz="0" w:space="0" w:color="auto"/>
      </w:divBdr>
    </w:div>
    <w:div w:id="1807773764">
      <w:bodyDiv w:val="1"/>
      <w:marLeft w:val="0"/>
      <w:marRight w:val="0"/>
      <w:marTop w:val="0"/>
      <w:marBottom w:val="0"/>
      <w:divBdr>
        <w:top w:val="none" w:sz="0" w:space="0" w:color="auto"/>
        <w:left w:val="none" w:sz="0" w:space="0" w:color="auto"/>
        <w:bottom w:val="none" w:sz="0" w:space="0" w:color="auto"/>
        <w:right w:val="none" w:sz="0" w:space="0" w:color="auto"/>
      </w:divBdr>
      <w:divsChild>
        <w:div w:id="1414472507">
          <w:marLeft w:val="0"/>
          <w:marRight w:val="0"/>
          <w:marTop w:val="0"/>
          <w:marBottom w:val="0"/>
          <w:divBdr>
            <w:top w:val="none" w:sz="0" w:space="0" w:color="auto"/>
            <w:left w:val="none" w:sz="0" w:space="0" w:color="auto"/>
            <w:bottom w:val="none" w:sz="0" w:space="0" w:color="auto"/>
            <w:right w:val="none" w:sz="0" w:space="0" w:color="auto"/>
          </w:divBdr>
        </w:div>
        <w:div w:id="616764779">
          <w:marLeft w:val="0"/>
          <w:marRight w:val="0"/>
          <w:marTop w:val="0"/>
          <w:marBottom w:val="0"/>
          <w:divBdr>
            <w:top w:val="none" w:sz="0" w:space="0" w:color="auto"/>
            <w:left w:val="none" w:sz="0" w:space="0" w:color="auto"/>
            <w:bottom w:val="none" w:sz="0" w:space="0" w:color="auto"/>
            <w:right w:val="none" w:sz="0" w:space="0" w:color="auto"/>
          </w:divBdr>
        </w:div>
        <w:div w:id="862131906">
          <w:marLeft w:val="0"/>
          <w:marRight w:val="0"/>
          <w:marTop w:val="0"/>
          <w:marBottom w:val="0"/>
          <w:divBdr>
            <w:top w:val="none" w:sz="0" w:space="0" w:color="auto"/>
            <w:left w:val="none" w:sz="0" w:space="0" w:color="auto"/>
            <w:bottom w:val="none" w:sz="0" w:space="0" w:color="auto"/>
            <w:right w:val="none" w:sz="0" w:space="0" w:color="auto"/>
          </w:divBdr>
        </w:div>
        <w:div w:id="230047841">
          <w:marLeft w:val="0"/>
          <w:marRight w:val="0"/>
          <w:marTop w:val="0"/>
          <w:marBottom w:val="0"/>
          <w:divBdr>
            <w:top w:val="none" w:sz="0" w:space="0" w:color="auto"/>
            <w:left w:val="none" w:sz="0" w:space="0" w:color="auto"/>
            <w:bottom w:val="none" w:sz="0" w:space="0" w:color="auto"/>
            <w:right w:val="none" w:sz="0" w:space="0" w:color="auto"/>
          </w:divBdr>
        </w:div>
        <w:div w:id="1789348523">
          <w:marLeft w:val="0"/>
          <w:marRight w:val="0"/>
          <w:marTop w:val="0"/>
          <w:marBottom w:val="0"/>
          <w:divBdr>
            <w:top w:val="none" w:sz="0" w:space="0" w:color="auto"/>
            <w:left w:val="none" w:sz="0" w:space="0" w:color="auto"/>
            <w:bottom w:val="none" w:sz="0" w:space="0" w:color="auto"/>
            <w:right w:val="none" w:sz="0" w:space="0" w:color="auto"/>
          </w:divBdr>
        </w:div>
        <w:div w:id="305472265">
          <w:marLeft w:val="0"/>
          <w:marRight w:val="0"/>
          <w:marTop w:val="0"/>
          <w:marBottom w:val="0"/>
          <w:divBdr>
            <w:top w:val="none" w:sz="0" w:space="0" w:color="auto"/>
            <w:left w:val="none" w:sz="0" w:space="0" w:color="auto"/>
            <w:bottom w:val="none" w:sz="0" w:space="0" w:color="auto"/>
            <w:right w:val="none" w:sz="0" w:space="0" w:color="auto"/>
          </w:divBdr>
        </w:div>
        <w:div w:id="829061221">
          <w:marLeft w:val="0"/>
          <w:marRight w:val="0"/>
          <w:marTop w:val="0"/>
          <w:marBottom w:val="0"/>
          <w:divBdr>
            <w:top w:val="none" w:sz="0" w:space="0" w:color="auto"/>
            <w:left w:val="none" w:sz="0" w:space="0" w:color="auto"/>
            <w:bottom w:val="none" w:sz="0" w:space="0" w:color="auto"/>
            <w:right w:val="none" w:sz="0" w:space="0" w:color="auto"/>
          </w:divBdr>
        </w:div>
        <w:div w:id="1437140385">
          <w:marLeft w:val="0"/>
          <w:marRight w:val="0"/>
          <w:marTop w:val="0"/>
          <w:marBottom w:val="0"/>
          <w:divBdr>
            <w:top w:val="none" w:sz="0" w:space="0" w:color="auto"/>
            <w:left w:val="none" w:sz="0" w:space="0" w:color="auto"/>
            <w:bottom w:val="none" w:sz="0" w:space="0" w:color="auto"/>
            <w:right w:val="none" w:sz="0" w:space="0" w:color="auto"/>
          </w:divBdr>
        </w:div>
        <w:div w:id="1824539551">
          <w:marLeft w:val="0"/>
          <w:marRight w:val="0"/>
          <w:marTop w:val="0"/>
          <w:marBottom w:val="0"/>
          <w:divBdr>
            <w:top w:val="none" w:sz="0" w:space="0" w:color="auto"/>
            <w:left w:val="none" w:sz="0" w:space="0" w:color="auto"/>
            <w:bottom w:val="none" w:sz="0" w:space="0" w:color="auto"/>
            <w:right w:val="none" w:sz="0" w:space="0" w:color="auto"/>
          </w:divBdr>
        </w:div>
        <w:div w:id="1101219389">
          <w:marLeft w:val="0"/>
          <w:marRight w:val="0"/>
          <w:marTop w:val="0"/>
          <w:marBottom w:val="0"/>
          <w:divBdr>
            <w:top w:val="none" w:sz="0" w:space="0" w:color="auto"/>
            <w:left w:val="none" w:sz="0" w:space="0" w:color="auto"/>
            <w:bottom w:val="none" w:sz="0" w:space="0" w:color="auto"/>
            <w:right w:val="none" w:sz="0" w:space="0" w:color="auto"/>
          </w:divBdr>
        </w:div>
        <w:div w:id="577254638">
          <w:marLeft w:val="0"/>
          <w:marRight w:val="0"/>
          <w:marTop w:val="0"/>
          <w:marBottom w:val="0"/>
          <w:divBdr>
            <w:top w:val="none" w:sz="0" w:space="0" w:color="auto"/>
            <w:left w:val="none" w:sz="0" w:space="0" w:color="auto"/>
            <w:bottom w:val="none" w:sz="0" w:space="0" w:color="auto"/>
            <w:right w:val="none" w:sz="0" w:space="0" w:color="auto"/>
          </w:divBdr>
        </w:div>
        <w:div w:id="742685208">
          <w:marLeft w:val="0"/>
          <w:marRight w:val="0"/>
          <w:marTop w:val="0"/>
          <w:marBottom w:val="0"/>
          <w:divBdr>
            <w:top w:val="none" w:sz="0" w:space="0" w:color="auto"/>
            <w:left w:val="none" w:sz="0" w:space="0" w:color="auto"/>
            <w:bottom w:val="none" w:sz="0" w:space="0" w:color="auto"/>
            <w:right w:val="none" w:sz="0" w:space="0" w:color="auto"/>
          </w:divBdr>
        </w:div>
        <w:div w:id="432283648">
          <w:marLeft w:val="0"/>
          <w:marRight w:val="0"/>
          <w:marTop w:val="0"/>
          <w:marBottom w:val="0"/>
          <w:divBdr>
            <w:top w:val="none" w:sz="0" w:space="0" w:color="auto"/>
            <w:left w:val="none" w:sz="0" w:space="0" w:color="auto"/>
            <w:bottom w:val="none" w:sz="0" w:space="0" w:color="auto"/>
            <w:right w:val="none" w:sz="0" w:space="0" w:color="auto"/>
          </w:divBdr>
        </w:div>
        <w:div w:id="1144931341">
          <w:marLeft w:val="0"/>
          <w:marRight w:val="0"/>
          <w:marTop w:val="0"/>
          <w:marBottom w:val="0"/>
          <w:divBdr>
            <w:top w:val="none" w:sz="0" w:space="0" w:color="auto"/>
            <w:left w:val="none" w:sz="0" w:space="0" w:color="auto"/>
            <w:bottom w:val="none" w:sz="0" w:space="0" w:color="auto"/>
            <w:right w:val="none" w:sz="0" w:space="0" w:color="auto"/>
          </w:divBdr>
        </w:div>
        <w:div w:id="1302812748">
          <w:marLeft w:val="0"/>
          <w:marRight w:val="0"/>
          <w:marTop w:val="0"/>
          <w:marBottom w:val="0"/>
          <w:divBdr>
            <w:top w:val="none" w:sz="0" w:space="0" w:color="auto"/>
            <w:left w:val="none" w:sz="0" w:space="0" w:color="auto"/>
            <w:bottom w:val="none" w:sz="0" w:space="0" w:color="auto"/>
            <w:right w:val="none" w:sz="0" w:space="0" w:color="auto"/>
          </w:divBdr>
        </w:div>
      </w:divsChild>
    </w:div>
    <w:div w:id="185494979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s://www.metallica.com/" TargetMode="External"/><Relationship Id="rId20" Type="http://schemas.openxmlformats.org/officeDocument/2006/relationships/header" Target="header1.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s://www.anim-music.org/" TargetMode="External"/><Relationship Id="rId11" Type="http://schemas.openxmlformats.org/officeDocument/2006/relationships/image" Target="media/image1.jpeg"/><Relationship Id="rId12" Type="http://schemas.openxmlformats.org/officeDocument/2006/relationships/hyperlink" Target="https://www.motley.com/" TargetMode="External"/><Relationship Id="rId13" Type="http://schemas.openxmlformats.org/officeDocument/2006/relationships/hyperlink" Target="https://ironmaiden.com/" TargetMode="External"/><Relationship Id="rId14" Type="http://schemas.openxmlformats.org/officeDocument/2006/relationships/hyperlink" Target="http://hakanhellstrom.se/" TargetMode="External"/><Relationship Id="rId15" Type="http://schemas.openxmlformats.org/officeDocument/2006/relationships/hyperlink" Target="http://kent.nu/" TargetMode="External"/><Relationship Id="rId16" Type="http://schemas.openxmlformats.org/officeDocument/2006/relationships/hyperlink" Target="http://www.unitedstage.se/se/artister/lars-winnerbaeck.aspx" TargetMode="External"/><Relationship Id="rId17" Type="http://schemas.openxmlformats.org/officeDocument/2006/relationships/hyperlink" Target="https://polarmusicprize.wec360.com/" TargetMode="External"/><Relationship Id="rId18" Type="http://schemas.openxmlformats.org/officeDocument/2006/relationships/hyperlink" Target="mailto:mattias@wec360.se" TargetMode="External"/><Relationship Id="rId19" Type="http://schemas.openxmlformats.org/officeDocument/2006/relationships/hyperlink" Target="http://www.wec360.com"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wec360.com/" TargetMode="External"/><Relationship Id="rId8" Type="http://schemas.openxmlformats.org/officeDocument/2006/relationships/hyperlink" Target="http://www.polarmusicpriz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509</Words>
  <Characters>2701</Characters>
  <Application>Microsoft Macintosh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Mattias von Corswant</dc:creator>
  <cp:keywords/>
  <dc:description/>
  <cp:lastModifiedBy>Mattias von Corswant</cp:lastModifiedBy>
  <cp:revision>2</cp:revision>
  <cp:lastPrinted>2018-06-15T12:19:00Z</cp:lastPrinted>
  <dcterms:created xsi:type="dcterms:W3CDTF">2018-06-18T13:42:00Z</dcterms:created>
  <dcterms:modified xsi:type="dcterms:W3CDTF">2018-06-18T13:42:00Z</dcterms:modified>
</cp:coreProperties>
</file>