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C9540" w14:textId="77777777" w:rsidR="006B2681" w:rsidRDefault="00B22FF2" w:rsidP="006B2681">
      <w:pPr>
        <w:jc w:val="center"/>
        <w:rPr>
          <w:rStyle w:val="Strong"/>
          <w:rFonts w:ascii="Arial" w:hAnsi="Arial" w:cs="Arial"/>
          <w:color w:val="000000"/>
          <w:sz w:val="24"/>
          <w:szCs w:val="24"/>
        </w:rPr>
        <w:bidi w:val="0"/>
      </w:pPr>
      <w:r>
        <w:rPr>
          <w:rFonts w:ascii="Calibri Light" w:hAnsi="Calibri Light"/>
          <w:noProof/>
          <w:sz w:val="28"/>
          <w:szCs w:val="28"/>
          <w:lang w:val="fi"/>
          <w:b w:val="1"/>
          <w:bCs w:val="1"/>
          <w:i w:val="0"/>
          <w:iCs w:val="0"/>
          <w:u w:val="none"/>
          <w:vertAlign w:val="baseline"/>
          <w:rtl w:val="0"/>
        </w:rPr>
        <w:drawing>
          <wp:inline distT="0" distB="0" distL="0" distR="0" wp14:anchorId="64D396E2" wp14:editId="08BFC5A2">
            <wp:extent cx="4202352" cy="2076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ymarineLogo_withSimplySuperiorTag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330" cy="209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50D84" w14:textId="77777777" w:rsidR="00EC0547" w:rsidRPr="00EC0547" w:rsidRDefault="00EC0547" w:rsidP="00EC0547">
      <w:pPr>
        <w:jc w:val="center"/>
        <w:rPr>
          <w:rStyle w:val="Strong"/>
          <w:rFonts w:ascii="Arial" w:hAnsi="Arial" w:cs="Arial"/>
          <w:sz w:val="24"/>
          <w:szCs w:val="24"/>
        </w:rPr>
        <w:bidi w:val="0"/>
      </w:pPr>
      <w:r>
        <w:rPr>
          <w:rStyle w:val="Strong"/>
          <w:rFonts w:ascii="Arial" w:cs="Arial" w:hAnsi="Arial"/>
          <w:color w:val="000000"/>
          <w:sz w:val="24"/>
          <w:szCs w:val="24"/>
          <w:lang w:val="fi"/>
          <w:b w:val="1"/>
          <w:bCs w:val="1"/>
          <w:i w:val="0"/>
          <w:iCs w:val="0"/>
          <w:u w:val="none"/>
          <w:vertAlign w:val="baseline"/>
          <w:rtl w:val="0"/>
        </w:rPr>
        <w:t xml:space="preserve">Raymarine LightHouse Bermuda: </w:t>
      </w:r>
      <w:r>
        <w:rPr>
          <w:rStyle w:val="Strong"/>
          <w:rFonts w:ascii="Arial" w:cs="Arial" w:hAnsi="Arial"/>
          <w:color w:val="000000"/>
          <w:sz w:val="24"/>
          <w:szCs w:val="24"/>
          <w:lang w:val="fi"/>
          <w:b w:val="1"/>
          <w:bCs w:val="1"/>
          <w:i w:val="0"/>
          <w:iCs w:val="0"/>
          <w:u w:val="none"/>
          <w:vertAlign w:val="baseline"/>
          <w:rtl w:val="0"/>
        </w:rPr>
        <w:t xml:space="preserve">Paras valinta purjehtijalle</w:t>
      </w:r>
    </w:p>
    <w:p w14:paraId="08E445D1" w14:textId="77777777" w:rsidR="00EC0547" w:rsidRDefault="00EC0547" w:rsidP="00EC054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  <w:bidi w:val="0"/>
      </w:pPr>
      <w:r>
        <w:rPr>
          <w:rFonts w:ascii="Trebuchet MS" w:hAnsi="Trebuchet MS"/>
          <w:color w:val="000000"/>
          <w:sz w:val="17"/>
          <w:szCs w:val="17"/>
          <w:lang w:val="fi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14:paraId="385713A1" w14:textId="77777777" w:rsidR="00EC0547" w:rsidRPr="00EC0547" w:rsidRDefault="00EC0547" w:rsidP="00EC0547">
      <w:pPr>
        <w:pStyle w:val="NormalWeb"/>
        <w:spacing w:before="0" w:beforeAutospacing="0" w:after="160" w:afterAutospacing="0" w:line="276" w:lineRule="auto"/>
        <w:contextualSpacing/>
        <w:jc w:val="center"/>
        <w:rPr>
          <w:rStyle w:val="Strong"/>
          <w:rFonts w:ascii="Arial" w:hAnsi="Arial" w:cs="Arial"/>
          <w:b w:val="0"/>
          <w:bCs w:val="0"/>
          <w:i/>
          <w:iCs/>
        </w:rPr>
        <w:bidi w:val="0"/>
      </w:pPr>
      <w:r>
        <w:rPr>
          <w:rStyle w:val="Strong"/>
          <w:rFonts w:ascii="Arial" w:cs="Arial" w:hAnsi="Arial"/>
          <w:lang w:val="fi"/>
          <w:b w:val="0"/>
          <w:bCs w:val="0"/>
          <w:i w:val="1"/>
          <w:iCs w:val="1"/>
          <w:u w:val="none"/>
          <w:vertAlign w:val="baseline"/>
          <w:rtl w:val="0"/>
        </w:rPr>
        <w:t xml:space="preserve">Uusi LightHouse Bermuda 3.10 -käyttöjärjestelmäpäivitys tuo Raymarine Axiom -monitoiminäyttöihin uusia kiehtovia ominaisuuksia purjehtijoille</w:t>
      </w:r>
    </w:p>
    <w:p w14:paraId="7F98E3DF" w14:textId="77777777" w:rsidR="00EC0547" w:rsidRPr="00EC0547" w:rsidRDefault="00EC0547" w:rsidP="00EC0547">
      <w:pPr>
        <w:pStyle w:val="NormalWeb"/>
        <w:spacing w:before="0" w:beforeAutospacing="0" w:after="160" w:afterAutospacing="0" w:line="276" w:lineRule="auto"/>
        <w:contextualSpacing/>
        <w:jc w:val="center"/>
        <w:rPr>
          <w:rStyle w:val="Strong"/>
          <w:rFonts w:ascii="Arial" w:hAnsi="Arial" w:cs="Arial"/>
          <w:b w:val="0"/>
          <w:bCs w:val="0"/>
          <w:i/>
          <w:iCs/>
        </w:rPr>
        <w:bidi w:val="0"/>
      </w:pPr>
      <w:r>
        <w:rPr>
          <w:rStyle w:val="Strong"/>
          <w:rFonts w:ascii="Arial" w:cs="Arial" w:hAnsi="Arial"/>
          <w:lang w:val="fi"/>
          <w:b w:val="0"/>
          <w:bCs w:val="0"/>
          <w:i w:val="1"/>
          <w:iCs w:val="1"/>
          <w:u w:val="none"/>
          <w:vertAlign w:val="baseline"/>
          <w:rtl w:val="0"/>
        </w:rPr>
        <w:t xml:space="preserve"> </w:t>
      </w:r>
    </w:p>
    <w:p w14:paraId="4A3E8C1C" w14:textId="06D23700" w:rsidR="00EC0547" w:rsidRPr="00EC0547" w:rsidRDefault="00EC0547" w:rsidP="00EC0547">
      <w:pPr>
        <w:pStyle w:val="NormalWeb"/>
        <w:shd w:val="clear" w:color="auto" w:fill="FFFFFF"/>
        <w:spacing w:before="0" w:beforeAutospacing="0" w:after="160" w:afterAutospacing="0" w:line="276" w:lineRule="auto"/>
        <w:contextualSpacing/>
        <w:rPr>
          <w:rFonts w:ascii="Arial" w:hAnsi="Arial" w:cs="Arial"/>
        </w:rPr>
        <w:bidi w:val="0"/>
      </w:pPr>
      <w:r>
        <w:rPr>
          <w:rFonts w:ascii="Arial" w:cs="Arial" w:hAnsi="Arial"/>
          <w:lang w:val="fi"/>
          <w:b w:val="0"/>
          <w:bCs w:val="0"/>
          <w:i w:val="0"/>
          <w:iCs w:val="0"/>
          <w:u w:val="none"/>
          <w:vertAlign w:val="baseline"/>
          <w:rtl w:val="0"/>
        </w:rPr>
        <w:t xml:space="preserve">Purjehtiminen Bermudalla on jännittävä tapa kokea saaren kirkkaansiniset vedet ja henkeäsalpaavat maisemat.  Ja paras tapa purjehtijalle päästä Bermudalle – tai mihin tahansa muuhun määränpäähän – on käyttää Raymarinen uusinta LightHouse™ 3 -käyttöjärjestelmäpäivitystä, joka on saatavana veloituksetta Axiom®-, Axiom Pro- ja Axiom XL -monitoiminäyttöihin.</w:t>
      </w:r>
    </w:p>
    <w:p w14:paraId="5C91E922" w14:textId="77777777" w:rsidR="00EC0547" w:rsidRPr="00EC0547" w:rsidRDefault="00EC0547" w:rsidP="00EC0547">
      <w:pPr>
        <w:pStyle w:val="NormalWeb"/>
        <w:shd w:val="clear" w:color="auto" w:fill="FFFFFF"/>
        <w:spacing w:before="0" w:beforeAutospacing="0" w:after="160" w:afterAutospacing="0" w:line="276" w:lineRule="auto"/>
        <w:contextualSpacing/>
        <w:rPr>
          <w:rFonts w:ascii="Arial" w:hAnsi="Arial" w:cs="Arial"/>
          <w:color w:val="000000"/>
        </w:rPr>
        <w:bidi w:val="0"/>
      </w:pPr>
      <w:r>
        <w:rPr>
          <w:rFonts w:ascii="Arial" w:cs="Arial" w:hAnsi="Arial"/>
          <w:color w:val="000000"/>
          <w:lang w:val="fi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14:paraId="64A9AAD2" w14:textId="7ECC803B" w:rsidR="00EC0547" w:rsidRPr="00EC0547" w:rsidRDefault="00056A12" w:rsidP="00EC0547">
      <w:pPr>
        <w:pStyle w:val="NormalWeb"/>
        <w:shd w:val="clear" w:color="auto" w:fill="FFFFFF"/>
        <w:spacing w:before="0" w:beforeAutospacing="0" w:after="160" w:afterAutospacing="0" w:line="276" w:lineRule="auto"/>
        <w:contextualSpacing/>
        <w:rPr>
          <w:rFonts w:ascii="Arial" w:hAnsi="Arial" w:cs="Arial"/>
          <w:color w:val="000000"/>
        </w:rPr>
        <w:bidi w:val="0"/>
      </w:pPr>
      <w:hyperlink r:id="rId9" w:history="1">
        <w:r>
          <w:rPr>
            <w:rStyle w:val="Hyperlink"/>
            <w:rFonts w:ascii="Arial" w:cs="Arial" w:hAnsi="Arial"/>
            <w:lang w:val="fi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LightHouse Bermuda v3.10</w:t>
        </w:r>
      </w:hyperlink>
      <w:r>
        <w:rPr>
          <w:rFonts w:ascii="Arial" w:cs="Arial" w:hAnsi="Arial"/>
          <w:color w:val="000000"/>
          <w:lang w:val="fi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fi"/>
          <w:b w:val="0"/>
          <w:bCs w:val="0"/>
          <w:i w:val="0"/>
          <w:iCs w:val="0"/>
          <w:u w:val="none"/>
          <w:vertAlign w:val="baseline"/>
          <w:rtl w:val="0"/>
        </w:rPr>
        <w:t xml:space="preserve">sisältää paljon uusia ja parannettuja ominaisuuksia matka- ja kilpapurjehtijoille, joiden veneessä on yksi tai useita Axiom-monitoiminäyttöjä. Jokaisen Raymarine LightHouse -käyttöjärjestelmäpäivityksen tavoin uuden version voi ladata veloituksetta ja helposti</w:t>
      </w:r>
      <w:r>
        <w:rPr>
          <w:rFonts w:ascii="Arial" w:cs="Arial" w:hAnsi="Arial"/>
          <w:color w:val="000000"/>
          <w:lang w:val="fi"/>
          <w:b w:val="0"/>
          <w:bCs w:val="0"/>
          <w:i w:val="0"/>
          <w:iCs w:val="0"/>
          <w:u w:val="none"/>
          <w:vertAlign w:val="baseline"/>
          <w:rtl w:val="0"/>
        </w:rPr>
        <w:t xml:space="preserve"> osoitteesta </w:t>
      </w:r>
      <w:hyperlink r:id="rId10" w:history="1">
        <w:r>
          <w:rPr>
            <w:rStyle w:val="Hyperlink"/>
            <w:rFonts w:ascii="Arial" w:cs="Arial" w:hAnsi="Arial"/>
            <w:lang w:val="fi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http://www.raymarine.fi/monitoiminäytöt/lighthouse3/</w:t>
        </w:r>
      </w:hyperlink>
      <w:r>
        <w:rPr>
          <w:rFonts w:ascii="Arial" w:cs="Arial" w:hAnsi="Arial"/>
          <w:color w:val="000000"/>
          <w:lang w:val="fi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14:paraId="4A12C427" w14:textId="65B85791" w:rsidR="00EC0547" w:rsidRPr="00EC0547" w:rsidRDefault="00EC0547" w:rsidP="00EC0547">
      <w:pPr>
        <w:pStyle w:val="NormalWeb"/>
        <w:spacing w:before="0" w:beforeAutospacing="0" w:after="160" w:afterAutospacing="0" w:line="276" w:lineRule="auto"/>
        <w:contextualSpacing/>
        <w:rPr>
          <w:rFonts w:ascii="Arial" w:hAnsi="Arial" w:cs="Arial"/>
          <w:color w:val="000000"/>
        </w:rPr>
      </w:pPr>
    </w:p>
    <w:p w14:paraId="21E2BA30" w14:textId="188CB4A7" w:rsidR="00EC0547" w:rsidRPr="00EC0547" w:rsidRDefault="00EC0547" w:rsidP="00EC0547">
      <w:pPr>
        <w:pStyle w:val="NormalWeb"/>
        <w:spacing w:before="0" w:beforeAutospacing="0" w:after="160" w:afterAutospacing="0" w:line="276" w:lineRule="auto"/>
        <w:contextualSpacing/>
        <w:rPr>
          <w:rFonts w:ascii="Arial" w:hAnsi="Arial" w:cs="Arial"/>
          <w:color w:val="000000"/>
        </w:rPr>
        <w:bidi w:val="0"/>
      </w:pPr>
      <w:r>
        <w:rPr>
          <w:rStyle w:val="Strong"/>
          <w:rFonts w:ascii="Arial" w:cs="Arial" w:hAnsi="Arial"/>
          <w:color w:val="000000"/>
          <w:lang w:val="fi"/>
          <w:b w:val="1"/>
          <w:bCs w:val="1"/>
          <w:i w:val="0"/>
          <w:iCs w:val="0"/>
          <w:u w:val="none"/>
          <w:vertAlign w:val="baseline"/>
          <w:rtl w:val="0"/>
        </w:rPr>
        <w:t xml:space="preserve">60 uutta polaaria</w:t>
      </w:r>
      <w:r>
        <w:rPr>
          <w:rFonts w:ascii="Arial" w:cs="Arial" w:hAnsi="Arial"/>
          <w:color w:val="000000"/>
          <w:lang w:val="fi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cs="Arial" w:hAnsi="Arial"/>
          <w:color w:val="000000"/>
          <w:lang w:val="fi"/>
          <w:b w:val="0"/>
          <w:bCs w:val="0"/>
          <w:i w:val="0"/>
          <w:iCs w:val="0"/>
          <w:u w:val="none"/>
          <w:vertAlign w:val="baseline"/>
          <w:rtl w:val="0"/>
        </w:rPr>
        <w:t xml:space="preserve">LightHouse Bermuda sisältää 60 uutta polaarisuorituskykyarvojen joukkoa suosituille rungoille, mikä laajentaa LightHouse 3:n polaarikirjaston kattamaan yli 260 alusmallia. Kipparit ja gastit pääsevät hyödyntämään omalle alukselleen optimoituja layline-linjoja vain valitsemalla veneen valmistajan ja mallin.</w:t>
      </w:r>
    </w:p>
    <w:p w14:paraId="120D8694" w14:textId="77777777" w:rsidR="00EC0547" w:rsidRPr="00EC0547" w:rsidRDefault="00EC0547" w:rsidP="00EC0547">
      <w:pPr>
        <w:pStyle w:val="NormalWeb"/>
        <w:spacing w:before="0" w:beforeAutospacing="0" w:after="160" w:afterAutospacing="0" w:line="276" w:lineRule="auto"/>
        <w:contextualSpacing/>
        <w:rPr>
          <w:rFonts w:ascii="Arial" w:hAnsi="Arial" w:cs="Arial"/>
          <w:color w:val="000000"/>
        </w:rPr>
        <w:bidi w:val="0"/>
      </w:pPr>
      <w:r>
        <w:rPr>
          <w:rFonts w:ascii="Arial" w:cs="Arial" w:hAnsi="Arial"/>
          <w:color w:val="000000"/>
          <w:lang w:val="fi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14:paraId="6C0436A1" w14:textId="1602F167" w:rsidR="00EC0547" w:rsidRPr="00EC0547" w:rsidRDefault="00EC0547" w:rsidP="00EC0547">
      <w:pPr>
        <w:pStyle w:val="NormalWeb"/>
        <w:spacing w:before="0" w:beforeAutospacing="0" w:after="160" w:afterAutospacing="0" w:line="276" w:lineRule="auto"/>
        <w:contextualSpacing/>
        <w:rPr>
          <w:rFonts w:ascii="Arial" w:hAnsi="Arial" w:cs="Arial"/>
          <w:color w:val="000000"/>
        </w:rPr>
        <w:bidi w:val="0"/>
      </w:pPr>
      <w:r>
        <w:rPr>
          <w:rStyle w:val="Strong"/>
          <w:rFonts w:ascii="Arial" w:cs="Arial" w:hAnsi="Arial"/>
          <w:color w:val="000000"/>
          <w:lang w:val="fi"/>
          <w:b w:val="1"/>
          <w:bCs w:val="1"/>
          <w:i w:val="0"/>
          <w:iCs w:val="0"/>
          <w:u w:val="none"/>
          <w:vertAlign w:val="baseline"/>
          <w:rtl w:val="0"/>
        </w:rPr>
        <w:t xml:space="preserve">Racing Data Dashboard</w:t>
      </w:r>
      <w:r>
        <w:rPr>
          <w:rFonts w:ascii="Arial" w:cs="Arial" w:hAnsi="Arial"/>
          <w:color w:val="000000"/>
          <w:lang w:val="fi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cs="Arial" w:hAnsi="Arial"/>
          <w:color w:val="000000"/>
          <w:lang w:val="fi"/>
          <w:b w:val="0"/>
          <w:bCs w:val="0"/>
          <w:i w:val="0"/>
          <w:iCs w:val="0"/>
          <w:u w:val="none"/>
          <w:vertAlign w:val="baseline"/>
          <w:rtl w:val="0"/>
        </w:rPr>
        <w:t xml:space="preserve">Lighthouse Bermudan uusi Racing Data Dashboard -kilpapurjehdusnäyttö tarjoaa kriittiset lähtölinjatiedot koko näytön näkymissä. Purjehdusaika, nykyinen aika, linjojen etäisyys sekä tuuli- ja layline-tiedot esitetään selkeästi ja helposti ymmärrettävästi.</w:t>
      </w:r>
    </w:p>
    <w:p w14:paraId="4FAF8315" w14:textId="1B44A575" w:rsidR="00EC0547" w:rsidRPr="00EC0547" w:rsidRDefault="00EC0547" w:rsidP="00EC0547">
      <w:pPr>
        <w:pStyle w:val="NormalWeb"/>
        <w:spacing w:before="0" w:beforeAutospacing="0" w:after="160" w:afterAutospacing="0" w:line="276" w:lineRule="auto"/>
        <w:contextualSpacing/>
        <w:rPr>
          <w:rFonts w:ascii="Arial" w:hAnsi="Arial" w:cs="Arial"/>
          <w:color w:val="000000"/>
        </w:rPr>
      </w:pPr>
    </w:p>
    <w:p w14:paraId="73382205" w14:textId="77777777" w:rsidR="00EC0547" w:rsidRPr="00EC0547" w:rsidRDefault="00EC0547" w:rsidP="00EC0547">
      <w:pPr>
        <w:pStyle w:val="NormalWeb"/>
        <w:spacing w:before="0" w:beforeAutospacing="0" w:after="160" w:afterAutospacing="0" w:line="276" w:lineRule="auto"/>
        <w:contextualSpacing/>
        <w:rPr>
          <w:rFonts w:ascii="Arial" w:hAnsi="Arial" w:cs="Arial"/>
          <w:color w:val="000000"/>
        </w:rPr>
        <w:bidi w:val="0"/>
      </w:pPr>
      <w:r>
        <w:rPr>
          <w:rStyle w:val="Strong"/>
          <w:rFonts w:ascii="Arial" w:cs="Arial" w:hAnsi="Arial"/>
          <w:color w:val="000000"/>
          <w:lang w:val="fi"/>
          <w:b w:val="1"/>
          <w:bCs w:val="1"/>
          <w:i w:val="0"/>
          <w:iCs w:val="0"/>
          <w:u w:val="none"/>
          <w:vertAlign w:val="baseline"/>
          <w:rtl w:val="0"/>
        </w:rPr>
        <w:t xml:space="preserve">Racing Sidebar</w:t>
      </w:r>
      <w:r>
        <w:rPr>
          <w:rFonts w:ascii="Arial" w:cs="Arial" w:hAnsi="Arial"/>
          <w:color w:val="000000"/>
          <w:lang w:val="fi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cs="Arial" w:hAnsi="Arial"/>
          <w:color w:val="000000"/>
          <w:lang w:val="fi"/>
          <w:b w:val="0"/>
          <w:bCs w:val="0"/>
          <w:i w:val="0"/>
          <w:iCs w:val="0"/>
          <w:u w:val="none"/>
          <w:vertAlign w:val="baseline"/>
          <w:rtl w:val="0"/>
        </w:rPr>
        <w:t xml:space="preserve">LightHouse Bermudassa on kätevä Racing Sidebar, joka voidaan sijoittaa veneen Axiom-näytön vasempaan reunaan. Voit avata ja sulkea reunapalkin vain pyyhkäisemällä sitä. Reunapalkissa tärkeät tiedot ovat välittömästi käytettävissä: ajastin, etäisyys linjaan, poikkeama linjasta ja jäljellä oleva aika.</w:t>
      </w:r>
    </w:p>
    <w:p w14:paraId="4B7E07F6" w14:textId="77777777" w:rsidR="00EC0547" w:rsidRPr="00EC0547" w:rsidRDefault="00EC0547" w:rsidP="00EC0547">
      <w:pPr>
        <w:pStyle w:val="NormalWeb"/>
        <w:spacing w:before="0" w:beforeAutospacing="0" w:after="160" w:afterAutospacing="0" w:line="276" w:lineRule="auto"/>
        <w:contextualSpacing/>
        <w:rPr>
          <w:rFonts w:ascii="Arial" w:hAnsi="Arial" w:cs="Arial"/>
          <w:color w:val="000000"/>
        </w:rPr>
        <w:bidi w:val="0"/>
      </w:pPr>
      <w:r>
        <w:rPr>
          <w:rFonts w:ascii="Arial" w:cs="Arial" w:hAnsi="Arial"/>
          <w:color w:val="000000"/>
          <w:lang w:val="fi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14:paraId="3D0442CE" w14:textId="07DB9C8E" w:rsidR="00EC0547" w:rsidRDefault="00EC0547" w:rsidP="00EC0547">
      <w:pPr>
        <w:pStyle w:val="NormalWeb"/>
        <w:spacing w:before="0" w:beforeAutospacing="0" w:after="160" w:afterAutospacing="0" w:line="276" w:lineRule="auto"/>
        <w:contextualSpacing/>
        <w:rPr>
          <w:rFonts w:ascii="Arial" w:hAnsi="Arial" w:cs="Arial"/>
          <w:color w:val="000000"/>
        </w:rPr>
        <w:bidi w:val="0"/>
      </w:pPr>
      <w:r>
        <w:rPr>
          <w:rStyle w:val="Strong"/>
          <w:rFonts w:ascii="Arial" w:cs="Arial" w:hAnsi="Arial"/>
          <w:color w:val="000000"/>
          <w:lang w:val="fi"/>
          <w:b w:val="1"/>
          <w:bCs w:val="1"/>
          <w:i w:val="0"/>
          <w:iCs w:val="0"/>
          <w:u w:val="none"/>
          <w:vertAlign w:val="baseline"/>
          <w:rtl w:val="0"/>
        </w:rPr>
        <w:t xml:space="preserve">SmartStart™ Start Line</w:t>
      </w:r>
      <w:r>
        <w:rPr>
          <w:rFonts w:ascii="Arial" w:cs="Arial" w:hAnsi="Arial"/>
          <w:color w:val="000000"/>
          <w:lang w:val="fi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cs="Arial" w:hAnsi="Arial"/>
          <w:color w:val="000000"/>
          <w:lang w:val="fi"/>
          <w:b w:val="0"/>
          <w:bCs w:val="0"/>
          <w:i w:val="0"/>
          <w:iCs w:val="0"/>
          <w:u w:val="none"/>
          <w:vertAlign w:val="baseline"/>
          <w:rtl w:val="0"/>
        </w:rPr>
        <w:t xml:space="preserve">Tämän ominaisuuden avulla kilpapurjehtijat pystyvät näppärästi merkitsemään lähtölinjan päät ennen lähtöä. Sinun tarvitsee vain purjehtia kumpaankin päähän ja merkitä poijut karttanäyttöä koskettamalla.  Lähtölinjan päät voi vaihtaa keskenään yhdellä kosketuksella.</w:t>
      </w:r>
    </w:p>
    <w:p w14:paraId="0F11BA3F" w14:textId="77777777" w:rsidR="003D58BD" w:rsidRPr="00EC0547" w:rsidRDefault="003D58BD" w:rsidP="00EC0547">
      <w:pPr>
        <w:pStyle w:val="NormalWeb"/>
        <w:spacing w:before="0" w:beforeAutospacing="0" w:after="160" w:afterAutospacing="0" w:line="276" w:lineRule="auto"/>
        <w:contextualSpacing/>
        <w:rPr>
          <w:rFonts w:ascii="Arial" w:hAnsi="Arial" w:cs="Arial"/>
          <w:color w:val="000000"/>
        </w:rPr>
      </w:pPr>
    </w:p>
    <w:p w14:paraId="4D2FCFE8" w14:textId="6191A6C9" w:rsidR="00EC0547" w:rsidRPr="00EC0547" w:rsidRDefault="00EC0547" w:rsidP="00EC0547">
      <w:pPr>
        <w:pStyle w:val="NormalWeb"/>
        <w:spacing w:before="0" w:beforeAutospacing="0" w:after="160" w:afterAutospacing="0" w:line="276" w:lineRule="auto"/>
        <w:contextualSpacing/>
        <w:rPr>
          <w:rFonts w:ascii="Arial" w:hAnsi="Arial" w:cs="Arial"/>
          <w:color w:val="000000"/>
        </w:rPr>
        <w:bidi w:val="0"/>
      </w:pPr>
      <w:r>
        <w:rPr>
          <w:rStyle w:val="Strong"/>
          <w:rFonts w:ascii="Arial" w:cs="Arial" w:hAnsi="Arial"/>
          <w:color w:val="000000"/>
          <w:lang w:val="fi"/>
          <w:b w:val="1"/>
          <w:bCs w:val="1"/>
          <w:i w:val="0"/>
          <w:iCs w:val="0"/>
          <w:u w:val="none"/>
          <w:vertAlign w:val="baseline"/>
          <w:rtl w:val="0"/>
        </w:rPr>
        <w:t xml:space="preserve">Race Timer</w:t>
      </w:r>
      <w:r>
        <w:rPr>
          <w:rFonts w:ascii="Arial" w:cs="Arial" w:hAnsi="Arial"/>
          <w:color w:val="000000"/>
          <w:lang w:val="fi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cs="Arial" w:hAnsi="Arial"/>
          <w:color w:val="000000"/>
          <w:lang w:val="fi"/>
          <w:b w:val="0"/>
          <w:bCs w:val="0"/>
          <w:i w:val="0"/>
          <w:iCs w:val="0"/>
          <w:u w:val="none"/>
          <w:vertAlign w:val="baseline"/>
          <w:rtl w:val="0"/>
        </w:rPr>
        <w:t xml:space="preserve">Uutta Race Timer -ominaisuutta voi käyttää Bermudan Racing Sidebar -reunapalkista tai Racing Data Dashboard -näkymästä. Ajastinta koskettamalla voit käynnistää lähtölaskennan, muuttaa kestoa tai synkronoida sen virallisen kilpailuajan kanssa.</w:t>
      </w:r>
    </w:p>
    <w:p w14:paraId="3E47CAD4" w14:textId="77777777" w:rsidR="00EC0547" w:rsidRPr="00EC0547" w:rsidRDefault="00EC0547" w:rsidP="00EC0547">
      <w:pPr>
        <w:pStyle w:val="NormalWeb"/>
        <w:spacing w:before="0" w:beforeAutospacing="0" w:after="160" w:afterAutospacing="0" w:line="276" w:lineRule="auto"/>
        <w:contextualSpacing/>
        <w:rPr>
          <w:rFonts w:ascii="Arial" w:hAnsi="Arial" w:cs="Arial"/>
          <w:color w:val="000000"/>
        </w:rPr>
        <w:bidi w:val="0"/>
      </w:pPr>
      <w:r>
        <w:rPr>
          <w:rFonts w:ascii="Arial" w:cs="Arial" w:hAnsi="Arial"/>
          <w:color w:val="000000"/>
          <w:lang w:val="fi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14:paraId="633CEECC" w14:textId="77777777" w:rsidR="00EC0547" w:rsidRPr="00EC0547" w:rsidRDefault="00EC0547" w:rsidP="00EC0547">
      <w:pPr>
        <w:pStyle w:val="NormalWeb"/>
        <w:spacing w:before="0" w:beforeAutospacing="0" w:after="160" w:afterAutospacing="0" w:line="276" w:lineRule="auto"/>
        <w:contextualSpacing/>
        <w:rPr>
          <w:rFonts w:ascii="Arial" w:hAnsi="Arial" w:cs="Arial"/>
          <w:color w:val="000000"/>
        </w:rPr>
        <w:bidi w:val="0"/>
      </w:pPr>
      <w:r>
        <w:rPr>
          <w:rStyle w:val="Strong"/>
          <w:rFonts w:ascii="Arial" w:cs="Arial" w:hAnsi="Arial"/>
          <w:color w:val="000000"/>
          <w:lang w:val="fi"/>
          <w:b w:val="1"/>
          <w:bCs w:val="1"/>
          <w:i w:val="0"/>
          <w:iCs w:val="0"/>
          <w:u w:val="none"/>
          <w:vertAlign w:val="baseline"/>
          <w:rtl w:val="0"/>
        </w:rPr>
        <w:t xml:space="preserve">PredictWind- ja Offshore-sovellukset</w:t>
      </w:r>
      <w:r>
        <w:rPr>
          <w:rFonts w:ascii="Arial" w:cs="Arial" w:hAnsi="Arial"/>
          <w:color w:val="000000"/>
          <w:lang w:val="fi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cs="Arial" w:hAnsi="Arial"/>
          <w:color w:val="000000"/>
          <w:lang w:val="fi"/>
          <w:b w:val="0"/>
          <w:bCs w:val="0"/>
          <w:i w:val="0"/>
          <w:iCs w:val="0"/>
          <w:u w:val="none"/>
          <w:vertAlign w:val="baseline"/>
          <w:rtl w:val="0"/>
        </w:rPr>
        <w:t xml:space="preserve">Bermuda lisää suosittujen </w:t>
      </w:r>
      <w:hyperlink r:id="rId11" w:history="1">
        <w:r>
          <w:rPr>
            <w:rStyle w:val="Hyperlink"/>
            <w:rFonts w:ascii="Arial" w:cs="Arial" w:hAnsi="Arial"/>
            <w:lang w:val="fi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PredictWind- ja Offshore</w:t>
        </w:r>
      </w:hyperlink>
      <w:r>
        <w:rPr>
          <w:rFonts w:ascii="Arial" w:cs="Arial" w:hAnsi="Arial"/>
          <w:color w:val="000000"/>
          <w:lang w:val="fi"/>
          <w:b w:val="0"/>
          <w:bCs w:val="0"/>
          <w:i w:val="0"/>
          <w:iCs w:val="0"/>
          <w:u w:val="none"/>
          <w:vertAlign w:val="baseline"/>
          <w:rtl w:val="0"/>
        </w:rPr>
        <w:t xml:space="preserve">-sovellusten tuen Axiom-näyttöön. Niiden avulla voit vastaanottaa yksityiskohtaisia tuuli- ja sääennusteita WiFi-, satelliitti- tai SSB-yhteyden välityksellä.  Lisäksi saat lähtö- ja sääreittisuunnitelmat suoraan sovellukseen.  Käyttö edellyttää PredictWind- tai Offshore-tilausta.</w:t>
      </w:r>
    </w:p>
    <w:p w14:paraId="338C3167" w14:textId="77777777" w:rsidR="00EC0547" w:rsidRPr="00EC0547" w:rsidRDefault="00EC0547" w:rsidP="00EC0547">
      <w:pPr>
        <w:pStyle w:val="NormalWeb"/>
        <w:spacing w:before="0" w:beforeAutospacing="0" w:after="160" w:afterAutospacing="0" w:line="276" w:lineRule="auto"/>
        <w:contextualSpacing/>
        <w:rPr>
          <w:rFonts w:ascii="Arial" w:hAnsi="Arial" w:cs="Arial"/>
          <w:color w:val="000000"/>
        </w:rPr>
      </w:pPr>
    </w:p>
    <w:p w14:paraId="65653D68" w14:textId="56C8CFDC" w:rsidR="007E69B9" w:rsidRDefault="00812837" w:rsidP="008365F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  <w:bidi w:val="0"/>
      </w:pPr>
      <w:r>
        <w:rPr>
          <w:rFonts w:ascii="Arial" w:cs="Arial" w:hAnsi="Arial"/>
          <w:color w:val="000000"/>
          <w:lang w:val="fi"/>
          <w:b w:val="0"/>
          <w:bCs w:val="0"/>
          <w:i w:val="0"/>
          <w:iCs w:val="0"/>
          <w:u w:val="none"/>
          <w:vertAlign w:val="baseline"/>
          <w:rtl w:val="0"/>
        </w:rPr>
        <w:t xml:space="preserve">####</w:t>
      </w:r>
    </w:p>
    <w:p w14:paraId="3B15A5BB" w14:textId="77777777" w:rsidR="00812837" w:rsidRDefault="00812837" w:rsidP="007E69B9">
      <w:pPr>
        <w:spacing w:after="0"/>
        <w:rPr>
          <w:rFonts w:ascii="Arial" w:hAnsi="Arial" w:cs="Arial"/>
          <w:b/>
          <w:sz w:val="16"/>
          <w:szCs w:val="16"/>
        </w:rPr>
      </w:pPr>
    </w:p>
    <w:p w14:paraId="22CF189A" w14:textId="205DE455" w:rsidR="007E69B9" w:rsidRDefault="007E69B9" w:rsidP="007E69B9">
      <w:pPr>
        <w:spacing w:after="0"/>
        <w:jc w:val="both"/>
        <w:rPr>
          <w:rFonts w:ascii="Arial" w:hAnsi="Arial" w:cs="Arial"/>
          <w:b/>
          <w:sz w:val="16"/>
        </w:rPr>
        <w:bidi w:val="0"/>
      </w:pPr>
      <w:r>
        <w:rPr>
          <w:rFonts w:ascii="Arial" w:cs="Arial" w:hAnsi="Arial"/>
          <w:sz w:val="16"/>
          <w:lang w:val="fi"/>
          <w:b w:val="1"/>
          <w:bCs w:val="1"/>
          <w:i w:val="0"/>
          <w:iCs w:val="0"/>
          <w:u w:val="none"/>
          <w:vertAlign w:val="baseline"/>
          <w:rtl w:val="0"/>
        </w:rPr>
        <w:t xml:space="preserve">Yhteyshenkilö:</w:t>
      </w:r>
    </w:p>
    <w:p w14:paraId="114365E3" w14:textId="77777777" w:rsidR="00812837" w:rsidRDefault="00812837" w:rsidP="007E69B9">
      <w:pPr>
        <w:spacing w:after="0"/>
        <w:jc w:val="both"/>
        <w:rPr>
          <w:rFonts w:ascii="Arial" w:hAnsi="Arial" w:cs="Arial"/>
          <w:b/>
          <w:sz w:val="16"/>
        </w:rPr>
      </w:pPr>
    </w:p>
    <w:p w14:paraId="7C736428" w14:textId="4D0D4601" w:rsidR="007E69B9" w:rsidRDefault="007E69B9" w:rsidP="007E69B9">
      <w:pPr>
        <w:spacing w:after="0"/>
        <w:jc w:val="both"/>
        <w:rPr>
          <w:rFonts w:ascii="Arial" w:hAnsi="Arial" w:cs="Arial"/>
          <w:b/>
          <w:sz w:val="16"/>
        </w:rPr>
        <w:bidi w:val="0"/>
      </w:pPr>
      <w:r>
        <w:rPr>
          <w:rFonts w:ascii="Arial" w:cs="Arial" w:hAnsi="Arial"/>
          <w:sz w:val="16"/>
          <w:lang w:val="fi"/>
          <w:b w:val="1"/>
          <w:bCs w:val="1"/>
          <w:i w:val="0"/>
          <w:iCs w:val="0"/>
          <w:u w:val="none"/>
          <w:vertAlign w:val="baseline"/>
          <w:rtl w:val="0"/>
        </w:rPr>
        <w:t xml:space="preserve">Karen Bartlett</w:t>
      </w:r>
    </w:p>
    <w:p w14:paraId="71D64DB6" w14:textId="77777777" w:rsidR="007E69B9" w:rsidRPr="00B21756" w:rsidRDefault="007E69B9" w:rsidP="007E69B9">
      <w:pPr>
        <w:spacing w:after="0"/>
        <w:jc w:val="both"/>
        <w:rPr>
          <w:rFonts w:ascii="Arial" w:hAnsi="Arial" w:cs="Arial"/>
          <w:b/>
          <w:sz w:val="16"/>
        </w:rPr>
        <w:bidi w:val="0"/>
      </w:pPr>
      <w:r>
        <w:rPr>
          <w:rFonts w:ascii="Arial" w:cs="Arial" w:hAnsi="Arial"/>
          <w:sz w:val="16"/>
          <w:lang w:val="fi"/>
          <w:b w:val="1"/>
          <w:bCs w:val="1"/>
          <w:i w:val="0"/>
          <w:iCs w:val="0"/>
          <w:u w:val="none"/>
          <w:vertAlign w:val="baseline"/>
          <w:rtl w:val="0"/>
        </w:rPr>
        <w:t xml:space="preserve">Saltwater Stone</w:t>
      </w:r>
    </w:p>
    <w:p w14:paraId="457030A2" w14:textId="77777777" w:rsidR="007E69B9" w:rsidRDefault="007E69B9" w:rsidP="007E69B9">
      <w:pPr>
        <w:spacing w:after="0"/>
        <w:jc w:val="both"/>
        <w:rPr>
          <w:rFonts w:ascii="Arial" w:hAnsi="Arial" w:cs="Arial"/>
          <w:sz w:val="16"/>
        </w:rPr>
        <w:bidi w:val="0"/>
      </w:pPr>
      <w:r>
        <w:rPr>
          <w:rFonts w:ascii="Arial" w:cs="Arial" w:hAnsi="Arial"/>
          <w:sz w:val="16"/>
          <w:lang w:val="fi"/>
          <w:b w:val="0"/>
          <w:bCs w:val="0"/>
          <w:i w:val="0"/>
          <w:iCs w:val="0"/>
          <w:u w:val="none"/>
          <w:vertAlign w:val="baseline"/>
          <w:rtl w:val="0"/>
        </w:rPr>
        <w:t xml:space="preserve">+44 (0) 1202 669 244</w:t>
      </w:r>
    </w:p>
    <w:p w14:paraId="7C0697E1" w14:textId="77777777" w:rsidR="007E69B9" w:rsidRPr="00A2045C" w:rsidRDefault="007E69B9" w:rsidP="007E69B9">
      <w:pPr>
        <w:spacing w:after="0"/>
        <w:rPr>
          <w:rFonts w:ascii="Arial" w:hAnsi="Arial" w:cs="Arial"/>
          <w:b/>
          <w:sz w:val="16"/>
        </w:rPr>
        <w:bidi w:val="0"/>
      </w:pPr>
      <w:r>
        <w:rPr>
          <w:rFonts w:ascii="Arial" w:cs="Arial" w:hAnsi="Arial"/>
          <w:sz w:val="16"/>
          <w:lang w:val="fi"/>
          <w:b w:val="0"/>
          <w:bCs w:val="0"/>
          <w:i w:val="0"/>
          <w:iCs w:val="0"/>
          <w:u w:val="none"/>
          <w:vertAlign w:val="baseline"/>
          <w:rtl w:val="0"/>
        </w:rPr>
        <w:t xml:space="preserve">k.bartlett@saltwater-stone.com</w:t>
      </w:r>
    </w:p>
    <w:sectPr w:rsidR="007E69B9" w:rsidRPr="00A2045C" w:rsidSect="006B2681">
      <w:pgSz w:w="12240" w:h="15840"/>
      <w:pgMar w:top="851" w:right="1361" w:bottom="1361" w:left="136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EB6B4" w14:textId="77777777" w:rsidR="00596023" w:rsidRDefault="00596023" w:rsidP="001F19BE">
      <w:pPr>
        <w:spacing w:after="0" w:line="240" w:lineRule="auto"/>
      </w:pPr>
      <w:r>
        <w:separator/>
      </w:r>
    </w:p>
  </w:endnote>
  <w:endnote w:type="continuationSeparator" w:id="0">
    <w:p w14:paraId="40E9AF53" w14:textId="77777777" w:rsidR="00596023" w:rsidRDefault="00596023" w:rsidP="001F19BE">
      <w:pPr>
        <w:spacing w:after="0" w:line="240" w:lineRule="auto"/>
      </w:pPr>
      <w:r>
        <w:continuationSeparator/>
      </w:r>
    </w:p>
  </w:endnote>
  <w:endnote w:type="continuationNotice" w:id="1">
    <w:p w14:paraId="4286F237" w14:textId="77777777" w:rsidR="00596023" w:rsidRDefault="005960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271E8" w14:textId="77777777" w:rsidR="00596023" w:rsidRDefault="00596023" w:rsidP="001F19BE">
      <w:pPr>
        <w:spacing w:after="0" w:line="240" w:lineRule="auto"/>
      </w:pPr>
      <w:r>
        <w:separator/>
      </w:r>
    </w:p>
  </w:footnote>
  <w:footnote w:type="continuationSeparator" w:id="0">
    <w:p w14:paraId="7A3A37AB" w14:textId="77777777" w:rsidR="00596023" w:rsidRDefault="00596023" w:rsidP="001F19BE">
      <w:pPr>
        <w:spacing w:after="0" w:line="240" w:lineRule="auto"/>
      </w:pPr>
      <w:r>
        <w:continuationSeparator/>
      </w:r>
    </w:p>
  </w:footnote>
  <w:footnote w:type="continuationNotice" w:id="1">
    <w:p w14:paraId="2E571ABB" w14:textId="77777777" w:rsidR="00596023" w:rsidRDefault="0059602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727B0"/>
    <w:multiLevelType w:val="multilevel"/>
    <w:tmpl w:val="75A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C53DB"/>
    <w:multiLevelType w:val="hybridMultilevel"/>
    <w:tmpl w:val="7A0EF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57035"/>
    <w:multiLevelType w:val="hybridMultilevel"/>
    <w:tmpl w:val="F6F49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758A6"/>
    <w:multiLevelType w:val="hybridMultilevel"/>
    <w:tmpl w:val="21FC3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4708E"/>
    <w:multiLevelType w:val="hybridMultilevel"/>
    <w:tmpl w:val="AF06F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15C79"/>
    <w:multiLevelType w:val="hybridMultilevel"/>
    <w:tmpl w:val="A11AC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D45DD"/>
    <w:multiLevelType w:val="hybridMultilevel"/>
    <w:tmpl w:val="38207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373C8"/>
    <w:multiLevelType w:val="hybridMultilevel"/>
    <w:tmpl w:val="FB4E7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86323"/>
    <w:multiLevelType w:val="multilevel"/>
    <w:tmpl w:val="E65C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1304CE"/>
    <w:multiLevelType w:val="hybridMultilevel"/>
    <w:tmpl w:val="E72412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B0"/>
    <w:rsid w:val="00005AD7"/>
    <w:rsid w:val="0001097B"/>
    <w:rsid w:val="00051874"/>
    <w:rsid w:val="00063817"/>
    <w:rsid w:val="000B1A72"/>
    <w:rsid w:val="0012333B"/>
    <w:rsid w:val="00126302"/>
    <w:rsid w:val="0013549D"/>
    <w:rsid w:val="001369E8"/>
    <w:rsid w:val="001524D1"/>
    <w:rsid w:val="001817A7"/>
    <w:rsid w:val="001F19BE"/>
    <w:rsid w:val="0021255A"/>
    <w:rsid w:val="00217AE9"/>
    <w:rsid w:val="00232806"/>
    <w:rsid w:val="00247A17"/>
    <w:rsid w:val="00252247"/>
    <w:rsid w:val="00256559"/>
    <w:rsid w:val="00262799"/>
    <w:rsid w:val="00271271"/>
    <w:rsid w:val="002E1194"/>
    <w:rsid w:val="003003A3"/>
    <w:rsid w:val="003102EC"/>
    <w:rsid w:val="0031101B"/>
    <w:rsid w:val="00325840"/>
    <w:rsid w:val="00355FA2"/>
    <w:rsid w:val="00397C51"/>
    <w:rsid w:val="003D58BD"/>
    <w:rsid w:val="003F2F64"/>
    <w:rsid w:val="003F31EC"/>
    <w:rsid w:val="004160FA"/>
    <w:rsid w:val="0045213A"/>
    <w:rsid w:val="004C3F13"/>
    <w:rsid w:val="004F341F"/>
    <w:rsid w:val="004F7AA3"/>
    <w:rsid w:val="00526944"/>
    <w:rsid w:val="00573CF0"/>
    <w:rsid w:val="00580783"/>
    <w:rsid w:val="005903AE"/>
    <w:rsid w:val="00596023"/>
    <w:rsid w:val="006138C4"/>
    <w:rsid w:val="00622924"/>
    <w:rsid w:val="006536A6"/>
    <w:rsid w:val="00654B28"/>
    <w:rsid w:val="00672F16"/>
    <w:rsid w:val="00690D51"/>
    <w:rsid w:val="006A100F"/>
    <w:rsid w:val="006A4B90"/>
    <w:rsid w:val="006B2681"/>
    <w:rsid w:val="006F6169"/>
    <w:rsid w:val="007153C8"/>
    <w:rsid w:val="007439D7"/>
    <w:rsid w:val="00745A28"/>
    <w:rsid w:val="00774896"/>
    <w:rsid w:val="00775F43"/>
    <w:rsid w:val="007B2A3C"/>
    <w:rsid w:val="007B49E4"/>
    <w:rsid w:val="007C1544"/>
    <w:rsid w:val="007C2EFA"/>
    <w:rsid w:val="007D060F"/>
    <w:rsid w:val="007E5277"/>
    <w:rsid w:val="007E69B9"/>
    <w:rsid w:val="007F5BC6"/>
    <w:rsid w:val="0080762F"/>
    <w:rsid w:val="00812837"/>
    <w:rsid w:val="008128BA"/>
    <w:rsid w:val="00832FF8"/>
    <w:rsid w:val="008365F4"/>
    <w:rsid w:val="008579AD"/>
    <w:rsid w:val="008702A1"/>
    <w:rsid w:val="008703D5"/>
    <w:rsid w:val="008C219B"/>
    <w:rsid w:val="008D0F14"/>
    <w:rsid w:val="008D560D"/>
    <w:rsid w:val="00965A7D"/>
    <w:rsid w:val="009A4123"/>
    <w:rsid w:val="00A26D53"/>
    <w:rsid w:val="00A3252C"/>
    <w:rsid w:val="00A723E2"/>
    <w:rsid w:val="00A850BA"/>
    <w:rsid w:val="00AD2109"/>
    <w:rsid w:val="00AD59DF"/>
    <w:rsid w:val="00AE73FE"/>
    <w:rsid w:val="00B002A1"/>
    <w:rsid w:val="00B22FF2"/>
    <w:rsid w:val="00B333A8"/>
    <w:rsid w:val="00B407F2"/>
    <w:rsid w:val="00B4462B"/>
    <w:rsid w:val="00B6049F"/>
    <w:rsid w:val="00B653DF"/>
    <w:rsid w:val="00B66B6C"/>
    <w:rsid w:val="00B85CE5"/>
    <w:rsid w:val="00C656B7"/>
    <w:rsid w:val="00C72095"/>
    <w:rsid w:val="00C91AFE"/>
    <w:rsid w:val="00CC4AE7"/>
    <w:rsid w:val="00D42663"/>
    <w:rsid w:val="00D5207F"/>
    <w:rsid w:val="00D62B08"/>
    <w:rsid w:val="00DA5642"/>
    <w:rsid w:val="00DE5DE1"/>
    <w:rsid w:val="00DF5D71"/>
    <w:rsid w:val="00E72963"/>
    <w:rsid w:val="00EA5EEE"/>
    <w:rsid w:val="00EB3AC2"/>
    <w:rsid w:val="00EB545C"/>
    <w:rsid w:val="00EC0547"/>
    <w:rsid w:val="00F17979"/>
    <w:rsid w:val="00F70CDC"/>
    <w:rsid w:val="00F73529"/>
    <w:rsid w:val="00F86E8C"/>
    <w:rsid w:val="00F9541E"/>
    <w:rsid w:val="00FA466C"/>
    <w:rsid w:val="00FE47A9"/>
    <w:rsid w:val="00FE6BC5"/>
    <w:rsid w:val="00FE6D4B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32AF3A"/>
  <w15:docId w15:val="{79D9F1DD-0E29-4D63-95B6-702BF67D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E527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2799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6279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F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9BE"/>
  </w:style>
  <w:style w:type="paragraph" w:styleId="Footer">
    <w:name w:val="footer"/>
    <w:basedOn w:val="Normal"/>
    <w:link w:val="FooterChar"/>
    <w:uiPriority w:val="99"/>
    <w:unhideWhenUsed/>
    <w:rsid w:val="001F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9BE"/>
  </w:style>
  <w:style w:type="paragraph" w:styleId="BalloonText">
    <w:name w:val="Balloon Text"/>
    <w:basedOn w:val="Normal"/>
    <w:link w:val="BalloonTextChar"/>
    <w:uiPriority w:val="99"/>
    <w:semiHidden/>
    <w:unhideWhenUsed/>
    <w:rsid w:val="006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7A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B407F2"/>
  </w:style>
  <w:style w:type="character" w:styleId="Strong">
    <w:name w:val="Strong"/>
    <w:basedOn w:val="DefaultParagraphFont"/>
    <w:uiPriority w:val="22"/>
    <w:qFormat/>
    <w:rsid w:val="00B407F2"/>
    <w:rPr>
      <w:b/>
      <w:bCs/>
    </w:rPr>
  </w:style>
  <w:style w:type="paragraph" w:styleId="NoSpacing">
    <w:name w:val="No Spacing"/>
    <w:uiPriority w:val="1"/>
    <w:qFormat/>
    <w:rsid w:val="00832FF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954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541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86E8C"/>
    <w:rPr>
      <w:i/>
      <w:iCs/>
    </w:rPr>
  </w:style>
  <w:style w:type="paragraph" w:styleId="NormalWeb">
    <w:name w:val="Normal (Web)"/>
    <w:basedOn w:val="Normal"/>
    <w:uiPriority w:val="99"/>
    <w:unhideWhenUsed/>
    <w:rsid w:val="00622924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75F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6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16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47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Mode="External" Target="https://click.icptrack.com/icp/relay.php?r=62153024&amp;msgid=856522&amp;act=60LY&amp;c=321494&amp;destination=https%3A%2F%2Fwww.predictwind.com%2Fapps%2F" /><Relationship Id="rId5" Type="http://schemas.openxmlformats.org/officeDocument/2006/relationships/webSettings" Target="webSettings.xml" /><Relationship Id="rId10" Type="http://schemas.openxmlformats.org/officeDocument/2006/relationships/hyperlink" TargetMode="External" Target="https://click.icptrack.com/icp/rclick.php?cid=321494&amp;mid=856522&amp;destination=http%3A%2F%2Fwww.raymarine.com%2Fmultifunction-displays%2Flighthouse3%2F" /><Relationship Id="rId4" Type="http://schemas.openxmlformats.org/officeDocument/2006/relationships/settings" Target="settings.xml" /><Relationship Id="rId9" Type="http://schemas.openxmlformats.org/officeDocument/2006/relationships/hyperlink" TargetMode="External" Target="http://www.raymarine.fi/monitoimin&#228;yt&#246;t/lighthouse3/v3-10/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70A3-1DC7-48EF-867D-1DB87871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McGowan, James</dc:creator>
  <cp:lastModifiedBy>Karen Bartlett</cp:lastModifiedBy>
  <cp:revision>2</cp:revision>
  <cp:lastPrinted>2017-09-21T09:36:00Z</cp:lastPrinted>
  <dcterms:created xsi:type="dcterms:W3CDTF">2019-08-12T14:20:00Z</dcterms:created>
  <dcterms:modified xsi:type="dcterms:W3CDTF">2019-08-12T14:20:00Z</dcterms:modified>
</cp:coreProperties>
</file>