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91" w:rsidRDefault="00CA7A91" w:rsidP="00490067">
      <w:pPr>
        <w:pStyle w:val="Heading2"/>
        <w:rPr>
          <w:rFonts w:ascii="Garamond" w:hAnsi="Garamon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margin-left:111.15pt;margin-top:-45pt;width:231.3pt;height:68.3pt;z-index:251658240;visibility:visible;mso-wrap-distance-left:11.35pt;mso-wrap-distance-right:11.35pt;mso-wrap-distance-bottom:11.35pt" o:allowoverlap="f">
            <v:imagedata r:id="rId7" o:title=""/>
            <w10:wrap type="square"/>
          </v:shape>
        </w:pict>
      </w:r>
    </w:p>
    <w:p w:rsidR="00CA7A91" w:rsidRDefault="00CA7A91" w:rsidP="00E02FBE">
      <w:bookmarkStart w:id="0" w:name="_GoBack"/>
      <w:bookmarkEnd w:id="0"/>
    </w:p>
    <w:p w:rsidR="00CA7A91" w:rsidRDefault="00CA7A91" w:rsidP="00E02FBE">
      <w:pPr>
        <w:pStyle w:val="Heading2"/>
        <w:spacing w:after="240"/>
        <w:rPr>
          <w:rFonts w:ascii="Garamond" w:hAnsi="Garamond"/>
          <w:b w:val="0"/>
        </w:rPr>
      </w:pPr>
      <w:r w:rsidRPr="00E02FBE">
        <w:rPr>
          <w:rFonts w:ascii="Garamond" w:hAnsi="Garamond"/>
          <w:b w:val="0"/>
        </w:rPr>
        <w:t>Pressmeddelande 1</w:t>
      </w:r>
      <w:r>
        <w:rPr>
          <w:rFonts w:ascii="Garamond" w:hAnsi="Garamond"/>
          <w:b w:val="0"/>
        </w:rPr>
        <w:t>4</w:t>
      </w:r>
      <w:r w:rsidRPr="00E02FBE">
        <w:rPr>
          <w:rFonts w:ascii="Garamond" w:hAnsi="Garamond"/>
          <w:b w:val="0"/>
        </w:rPr>
        <w:t xml:space="preserve"> september 2010</w:t>
      </w:r>
    </w:p>
    <w:p w:rsidR="00CA7A91" w:rsidRDefault="00CA7A91" w:rsidP="00E02FBE">
      <w:pPr>
        <w:pStyle w:val="Heading2"/>
        <w:spacing w:after="240"/>
        <w:rPr>
          <w:rFonts w:ascii="Franklin Gothic Medium" w:hAnsi="Franklin Gothic Medium"/>
          <w:i w:val="0"/>
          <w:iCs w:val="0"/>
          <w:sz w:val="36"/>
        </w:rPr>
      </w:pPr>
      <w:r>
        <w:rPr>
          <w:rFonts w:ascii="Franklin Gothic Medium" w:hAnsi="Franklin Gothic Medium"/>
          <w:i w:val="0"/>
          <w:iCs w:val="0"/>
          <w:sz w:val="36"/>
        </w:rPr>
        <w:t>Fortsatt statlig satsning på hästforskning behövs!</w:t>
      </w:r>
    </w:p>
    <w:p w:rsidR="00CA7A91" w:rsidRPr="00490067" w:rsidRDefault="00CA7A91" w:rsidP="00FF1EA0">
      <w:pPr>
        <w:rPr>
          <w:rFonts w:ascii="Garamond" w:hAnsi="Garamond"/>
        </w:rPr>
      </w:pPr>
      <w:r w:rsidRPr="00202547">
        <w:rPr>
          <w:rFonts w:ascii="Garamond" w:hAnsi="Garamond"/>
          <w:b/>
        </w:rPr>
        <w:t xml:space="preserve">Stiftelsen Hästforskning (SHF) finansierar </w:t>
      </w:r>
      <w:r>
        <w:rPr>
          <w:rFonts w:ascii="Garamond" w:hAnsi="Garamond"/>
          <w:b/>
        </w:rPr>
        <w:t xml:space="preserve">en </w:t>
      </w:r>
      <w:r w:rsidRPr="00202547">
        <w:rPr>
          <w:rFonts w:ascii="Garamond" w:hAnsi="Garamond"/>
          <w:b/>
        </w:rPr>
        <w:t>stor del av hästforskningen i Sverige</w:t>
      </w:r>
      <w:r w:rsidRPr="00490067">
        <w:rPr>
          <w:rFonts w:ascii="Garamond" w:hAnsi="Garamond"/>
          <w:b/>
        </w:rPr>
        <w:t xml:space="preserve">. </w:t>
      </w:r>
      <w:r>
        <w:rPr>
          <w:rFonts w:ascii="Garamond" w:hAnsi="Garamond"/>
          <w:b/>
        </w:rPr>
        <w:t>Totalt för</w:t>
      </w:r>
      <w:r w:rsidRPr="001E0AEE">
        <w:rPr>
          <w:rFonts w:ascii="Garamond" w:hAnsi="Garamond"/>
          <w:b/>
        </w:rPr>
        <w:t>delas</w:t>
      </w:r>
      <w:r>
        <w:rPr>
          <w:rFonts w:ascii="Garamond" w:hAnsi="Garamond"/>
          <w:b/>
        </w:rPr>
        <w:t xml:space="preserve"> ca 14 miljoner kr per år. Hittills har SHF fått hälften av sina medel från hästnäringen och den andra hälften via regeringen. Från och med 2012 finns inga statliga medel garanterade. </w:t>
      </w:r>
      <w:r w:rsidRPr="00490067">
        <w:rPr>
          <w:rFonts w:ascii="Garamond" w:hAnsi="Garamond"/>
          <w:b/>
        </w:rPr>
        <w:t xml:space="preserve">Att säkerställa </w:t>
      </w:r>
      <w:r>
        <w:rPr>
          <w:rFonts w:ascii="Garamond" w:hAnsi="Garamond"/>
          <w:b/>
        </w:rPr>
        <w:t xml:space="preserve">en </w:t>
      </w:r>
      <w:r w:rsidRPr="00490067">
        <w:rPr>
          <w:rFonts w:ascii="Garamond" w:hAnsi="Garamond"/>
          <w:b/>
        </w:rPr>
        <w:t>fortsatt statlig medfinansiering av hästforskningen är en av de viktigaste frågorna för hästnäringens utveckling.</w:t>
      </w:r>
      <w:r>
        <w:rPr>
          <w:rFonts w:ascii="Garamond" w:hAnsi="Garamond"/>
          <w:b/>
        </w:rPr>
        <w:t xml:space="preserve"> </w:t>
      </w:r>
    </w:p>
    <w:p w:rsidR="00CA7A91" w:rsidRDefault="00CA7A91" w:rsidP="002E0DCA">
      <w:pPr>
        <w:rPr>
          <w:rFonts w:ascii="Garamond" w:hAnsi="Garamond"/>
        </w:rPr>
      </w:pPr>
      <w:r w:rsidRPr="00202547">
        <w:rPr>
          <w:rFonts w:ascii="Garamond" w:hAnsi="Garamond"/>
        </w:rPr>
        <w:t xml:space="preserve">Hästforskning handlar om hästens hälsa, välfärd och djurskydd, men också om hästens roll för människa, samhälle och miljö. I takt med att hästen alltmer blir en integrerad del </w:t>
      </w:r>
      <w:r>
        <w:rPr>
          <w:rFonts w:ascii="Garamond" w:hAnsi="Garamond"/>
        </w:rPr>
        <w:t>i</w:t>
      </w:r>
      <w:r w:rsidRPr="00202547">
        <w:rPr>
          <w:rFonts w:ascii="Garamond" w:hAnsi="Garamond"/>
        </w:rPr>
        <w:t xml:space="preserve"> vårt moderna samhälle behövs ny kunskap. Idag bedrivs hästforskning vid ett flertal universitet och högskolor inom ett brett spektrum av vetenskapliga </w:t>
      </w:r>
      <w:r>
        <w:rPr>
          <w:rFonts w:ascii="Garamond" w:hAnsi="Garamond"/>
        </w:rPr>
        <w:t>områden</w:t>
      </w:r>
      <w:r w:rsidRPr="00202547">
        <w:rPr>
          <w:rFonts w:ascii="Garamond" w:hAnsi="Garamond"/>
        </w:rPr>
        <w:t>.</w:t>
      </w:r>
      <w:r w:rsidRPr="00344AE0">
        <w:rPr>
          <w:rFonts w:ascii="Garamond" w:hAnsi="Garamond"/>
        </w:rPr>
        <w:t xml:space="preserve"> </w:t>
      </w:r>
    </w:p>
    <w:p w:rsidR="00CA7A91" w:rsidRPr="00FF581A" w:rsidRDefault="00CA7A91" w:rsidP="002E0DCA">
      <w:pPr>
        <w:rPr>
          <w:rFonts w:ascii="Garamond" w:hAnsi="Garamond"/>
        </w:rPr>
      </w:pPr>
      <w:r w:rsidRPr="00490067">
        <w:rPr>
          <w:rFonts w:ascii="Garamond" w:hAnsi="Garamond"/>
        </w:rPr>
        <w:t>Nu är det dags för årets utlysning där totalt ca 14 miljoner SEK och 6 miljoner NOK finns att fördela</w:t>
      </w:r>
      <w:r>
        <w:rPr>
          <w:rFonts w:ascii="Garamond" w:hAnsi="Garamond"/>
        </w:rPr>
        <w:t xml:space="preserve">. Sista ansökningsdag är </w:t>
      </w:r>
      <w:r>
        <w:rPr>
          <w:rFonts w:ascii="Garamond" w:hAnsi="Garamond"/>
          <w:bCs/>
        </w:rPr>
        <w:t>d</w:t>
      </w:r>
      <w:r w:rsidRPr="00490067">
        <w:rPr>
          <w:rFonts w:ascii="Garamond" w:hAnsi="Garamond"/>
          <w:bCs/>
        </w:rPr>
        <w:t>en 1 oktober 2010.</w:t>
      </w:r>
    </w:p>
    <w:p w:rsidR="00CA7A91" w:rsidRDefault="00CA7A91" w:rsidP="00975973">
      <w:pPr>
        <w:spacing w:after="60"/>
        <w:rPr>
          <w:rFonts w:ascii="Garamond" w:hAnsi="Garamond"/>
        </w:rPr>
      </w:pPr>
      <w:r w:rsidRPr="004A7C61">
        <w:rPr>
          <w:rFonts w:ascii="Garamond" w:hAnsi="Garamond"/>
        </w:rPr>
        <w:t>SHF stödjer både traditionell veterinärmedicinsk forskning och ”</w:t>
      </w:r>
      <w:r w:rsidRPr="001E0AEE">
        <w:rPr>
          <w:rFonts w:ascii="Garamond" w:hAnsi="Garamond"/>
        </w:rPr>
        <w:t>nyare</w:t>
      </w:r>
      <w:r w:rsidRPr="004A7C61">
        <w:rPr>
          <w:rFonts w:ascii="Garamond" w:hAnsi="Garamond"/>
        </w:rPr>
        <w:t>” forskning kring hästen i relation till samhället och omgivningen</w:t>
      </w:r>
      <w:r>
        <w:rPr>
          <w:rFonts w:ascii="Garamond" w:hAnsi="Garamond"/>
        </w:rPr>
        <w:t xml:space="preserve">. </w:t>
      </w:r>
      <w:r w:rsidRPr="00975973">
        <w:rPr>
          <w:rFonts w:ascii="Garamond" w:hAnsi="Garamond"/>
        </w:rPr>
        <w:t>En tredjedel av medlen anslås till samarbetsprojekt mellan Sverige och Norge.</w:t>
      </w:r>
    </w:p>
    <w:p w:rsidR="00CA7A91" w:rsidRDefault="00CA7A91" w:rsidP="00306A96">
      <w:pPr>
        <w:spacing w:after="60"/>
        <w:rPr>
          <w:rFonts w:ascii="Garamond" w:hAnsi="Garamond"/>
        </w:rPr>
      </w:pPr>
      <w:r w:rsidRPr="00306A96">
        <w:rPr>
          <w:rFonts w:ascii="Garamond" w:hAnsi="Garamond"/>
        </w:rPr>
        <w:t>–</w:t>
      </w:r>
      <w:r>
        <w:rPr>
          <w:rFonts w:ascii="Garamond" w:hAnsi="Garamond"/>
        </w:rPr>
        <w:t xml:space="preserve"> Vi ser fram emot många intressanta ansökningar från forskare både i Sverige och i Norge. Förra året fick vi in rekordmånga bra ansökningar och det var svårt att få anslagen att räcka till alla angelägna projekt. Liksom tidigare prioriterar vi projekt med högsta vetenskapliga kvalitet och relevans för hästnäringen, säger </w:t>
      </w:r>
      <w:smartTag w:uri="urn:schemas-microsoft-com:office:smarttags" w:element="PersonName">
        <w:smartTagPr>
          <w:attr w:name="ProductID" w:val="Peter Kallings"/>
        </w:smartTagPr>
        <w:smartTag w:uri="urn:schemas-microsoft-com:office:smarttags" w:element="PersonName">
          <w:smartTagPr>
            <w:attr w:name="ProductID" w:val="Peter Kallings"/>
          </w:smartTagPr>
          <w:r>
            <w:rPr>
              <w:rFonts w:ascii="Garamond" w:hAnsi="Garamond"/>
            </w:rPr>
            <w:t>Peter</w:t>
          </w:r>
        </w:smartTag>
        <w:r>
          <w:rPr>
            <w:rFonts w:ascii="Garamond" w:hAnsi="Garamond"/>
          </w:rPr>
          <w:t xml:space="preserve"> Kallings</w:t>
        </w:r>
      </w:smartTag>
      <w:r>
        <w:rPr>
          <w:rFonts w:ascii="Garamond" w:hAnsi="Garamond"/>
        </w:rPr>
        <w:t>, forskningschef vid Stiftelsen Hästforskning.</w:t>
      </w:r>
    </w:p>
    <w:p w:rsidR="00CA7A91" w:rsidRPr="00A918BA" w:rsidRDefault="00CA7A91" w:rsidP="00306A96">
      <w:pPr>
        <w:spacing w:after="60"/>
        <w:rPr>
          <w:rFonts w:ascii="Garamond" w:hAnsi="Garamond"/>
        </w:rPr>
      </w:pPr>
      <w:r w:rsidRPr="00A918BA">
        <w:rPr>
          <w:rFonts w:ascii="Garamond" w:hAnsi="Garamond"/>
        </w:rPr>
        <w:t xml:space="preserve">Ett exempel där hästforskning kan ha betydelse </w:t>
      </w:r>
      <w:r>
        <w:rPr>
          <w:rFonts w:ascii="Garamond" w:hAnsi="Garamond"/>
        </w:rPr>
        <w:t xml:space="preserve">också </w:t>
      </w:r>
      <w:r w:rsidRPr="00A918BA">
        <w:rPr>
          <w:rFonts w:ascii="Garamond" w:hAnsi="Garamond"/>
        </w:rPr>
        <w:t>för samhällsplaneringen är forskning kring hästallergen</w:t>
      </w:r>
      <w:r>
        <w:rPr>
          <w:rFonts w:ascii="Garamond" w:hAnsi="Garamond"/>
        </w:rPr>
        <w:t>er</w:t>
      </w:r>
      <w:r w:rsidRPr="00A918BA">
        <w:rPr>
          <w:rFonts w:ascii="Garamond" w:hAnsi="Garamond"/>
        </w:rPr>
        <w:t>, vilken</w:t>
      </w:r>
      <w:r>
        <w:rPr>
          <w:rFonts w:ascii="Garamond" w:hAnsi="Garamond"/>
        </w:rPr>
        <w:t xml:space="preserve"> bland annat</w:t>
      </w:r>
      <w:r w:rsidRPr="00A918BA">
        <w:rPr>
          <w:rFonts w:ascii="Garamond" w:hAnsi="Garamond"/>
        </w:rPr>
        <w:t xml:space="preserve"> visar att det gamla rekommenderade avståndet mellan bebyggelse och hästhållande på </w:t>
      </w:r>
      <w:smartTag w:uri="urn:schemas-microsoft-com:office:smarttags" w:element="metricconverter">
        <w:smartTagPr>
          <w:attr w:name="ProductID" w:val="2011”"/>
        </w:smartTagPr>
        <w:r w:rsidRPr="00A918BA">
          <w:rPr>
            <w:rFonts w:ascii="Garamond" w:hAnsi="Garamond"/>
          </w:rPr>
          <w:t>500 m</w:t>
        </w:r>
      </w:smartTag>
      <w:r w:rsidRPr="00A918BA">
        <w:rPr>
          <w:rFonts w:ascii="Garamond" w:hAnsi="Garamond"/>
        </w:rPr>
        <w:t xml:space="preserve"> är alldeles för långt. </w:t>
      </w:r>
    </w:p>
    <w:p w:rsidR="00CA7A91" w:rsidRDefault="00CA7A91" w:rsidP="00306A96">
      <w:pPr>
        <w:spacing w:after="60"/>
        <w:rPr>
          <w:rFonts w:ascii="Garamond" w:hAnsi="Garamond"/>
        </w:rPr>
      </w:pPr>
      <w:r w:rsidRPr="00A918BA">
        <w:rPr>
          <w:rFonts w:ascii="Garamond" w:hAnsi="Garamond"/>
        </w:rPr>
        <w:t>– Det</w:t>
      </w:r>
      <w:r>
        <w:rPr>
          <w:rFonts w:ascii="Garamond" w:hAnsi="Garamond"/>
        </w:rPr>
        <w:t xml:space="preserve"> är synnerligen angeläget att den statliga medfinansieringen kan tryggas även </w:t>
      </w:r>
      <w:r w:rsidRPr="00A918BA">
        <w:rPr>
          <w:rFonts w:ascii="Garamond" w:hAnsi="Garamond"/>
        </w:rPr>
        <w:t>fram</w:t>
      </w:r>
      <w:r>
        <w:rPr>
          <w:rFonts w:ascii="Garamond" w:hAnsi="Garamond"/>
        </w:rPr>
        <w:t xml:space="preserve">över - ett budskap som vi uppvaktat riksdagens politiker om inför stundande val, avslutar </w:t>
      </w:r>
      <w:smartTag w:uri="urn:schemas-microsoft-com:office:smarttags" w:element="metricconverter">
        <w:smartTagPr>
          <w:attr w:name="ProductID" w:val="2011”"/>
        </w:smartTagPr>
        <w:r>
          <w:rPr>
            <w:rFonts w:ascii="Garamond" w:hAnsi="Garamond"/>
          </w:rPr>
          <w:t>Peter</w:t>
        </w:r>
      </w:smartTag>
      <w:r>
        <w:rPr>
          <w:rFonts w:ascii="Garamond" w:hAnsi="Garamond"/>
        </w:rPr>
        <w:t xml:space="preserve"> Kallings.</w:t>
      </w:r>
    </w:p>
    <w:p w:rsidR="00CA7A91" w:rsidRPr="0023175D" w:rsidRDefault="00CA7A91" w:rsidP="00306A96">
      <w:pPr>
        <w:spacing w:after="60"/>
        <w:rPr>
          <w:rStyle w:val="Emphasis"/>
          <w:i w:val="0"/>
        </w:rPr>
      </w:pPr>
    </w:p>
    <w:p w:rsidR="00CA7A91" w:rsidRPr="00E02FBE" w:rsidRDefault="00CA7A91" w:rsidP="00461B37">
      <w:pPr>
        <w:pStyle w:val="NormalWeb"/>
        <w:spacing w:before="0" w:beforeAutospacing="0" w:after="0" w:afterAutospacing="0"/>
        <w:rPr>
          <w:rFonts w:ascii="Garamond" w:hAnsi="Garamond"/>
        </w:rPr>
      </w:pPr>
      <w:r w:rsidRPr="00E02FBE">
        <w:rPr>
          <w:rStyle w:val="Strong"/>
          <w:rFonts w:ascii="Garamond" w:hAnsi="Garamond"/>
        </w:rPr>
        <w:t>För mer information,</w:t>
      </w:r>
      <w:r w:rsidRPr="00E02FBE">
        <w:rPr>
          <w:rFonts w:ascii="Garamond" w:hAnsi="Garamond"/>
          <w:b/>
        </w:rPr>
        <w:t xml:space="preserve"> </w:t>
      </w:r>
      <w:r w:rsidRPr="00E02FBE">
        <w:rPr>
          <w:rStyle w:val="Strong"/>
          <w:rFonts w:ascii="Garamond" w:hAnsi="Garamond"/>
        </w:rPr>
        <w:t>kontakta:</w:t>
      </w:r>
      <w:r w:rsidRPr="00B25FFA">
        <w:rPr>
          <w:rFonts w:ascii="Garamond" w:hAnsi="Garamond"/>
          <w:b/>
        </w:rPr>
        <w:br/>
      </w:r>
      <w:smartTag w:uri="urn:schemas-microsoft-com:office:smarttags" w:element="metricconverter">
        <w:smartTagPr>
          <w:attr w:name="ProductID" w:val="2011”"/>
        </w:smartTagPr>
        <w:r w:rsidRPr="00E02FBE">
          <w:rPr>
            <w:rFonts w:ascii="Garamond" w:hAnsi="Garamond"/>
          </w:rPr>
          <w:t>Peter</w:t>
        </w:r>
      </w:smartTag>
      <w:r w:rsidRPr="00E02FBE">
        <w:rPr>
          <w:rFonts w:ascii="Garamond" w:hAnsi="Garamond"/>
        </w:rPr>
        <w:t xml:space="preserve"> Kallings, forskningschef, Stiftelsen Hästforskning</w:t>
      </w:r>
      <w:r w:rsidRPr="00B25FFA">
        <w:rPr>
          <w:rFonts w:ascii="Garamond" w:hAnsi="Garamond"/>
        </w:rPr>
        <w:br/>
      </w:r>
      <w:r w:rsidRPr="00E02FBE">
        <w:rPr>
          <w:rFonts w:ascii="Garamond" w:hAnsi="Garamond"/>
        </w:rPr>
        <w:t>Telefon 08-627 2011</w:t>
      </w:r>
      <w:r w:rsidRPr="00B25FFA">
        <w:rPr>
          <w:rFonts w:ascii="Garamond" w:hAnsi="Garamond"/>
        </w:rPr>
        <w:br/>
      </w:r>
      <w:r w:rsidRPr="00E02FBE">
        <w:rPr>
          <w:rFonts w:ascii="Garamond" w:hAnsi="Garamond"/>
        </w:rPr>
        <w:t xml:space="preserve">E-post: </w:t>
      </w:r>
      <w:hyperlink r:id="rId8" w:history="1">
        <w:r w:rsidRPr="00041528">
          <w:rPr>
            <w:rStyle w:val="Hyperlink"/>
            <w:rFonts w:ascii="Garamond" w:hAnsi="Garamond"/>
          </w:rPr>
          <w:t>peter.kallings@nshorse.se</w:t>
        </w:r>
      </w:hyperlink>
    </w:p>
    <w:p w:rsidR="00CA7A91" w:rsidRPr="00041528" w:rsidRDefault="00CA7A91" w:rsidP="00461B37">
      <w:pPr>
        <w:pStyle w:val="NormalWeb"/>
        <w:spacing w:before="0" w:beforeAutospacing="0" w:after="0" w:afterAutospacing="0"/>
        <w:rPr>
          <w:rFonts w:ascii="Garamond" w:hAnsi="Garamond"/>
        </w:rPr>
      </w:pPr>
      <w:r w:rsidRPr="00E02FBE">
        <w:rPr>
          <w:rFonts w:ascii="Garamond" w:hAnsi="Garamond"/>
        </w:rPr>
        <w:t xml:space="preserve">Se även </w:t>
      </w:r>
      <w:hyperlink r:id="rId9" w:history="1">
        <w:r w:rsidRPr="00041528">
          <w:rPr>
            <w:rStyle w:val="Hyperlink"/>
            <w:rFonts w:ascii="Garamond" w:hAnsi="Garamond"/>
          </w:rPr>
          <w:t>www.hastforskning.se</w:t>
        </w:r>
      </w:hyperlink>
    </w:p>
    <w:p w:rsidR="00CA7A91" w:rsidRPr="00E02FBE" w:rsidRDefault="00CA7A91" w:rsidP="00461B37">
      <w:pPr>
        <w:pStyle w:val="NormalWeb"/>
        <w:rPr>
          <w:rFonts w:ascii="Garamond" w:hAnsi="Garamond"/>
        </w:rPr>
      </w:pPr>
      <w:r w:rsidRPr="00A918BA">
        <w:rPr>
          <w:rFonts w:ascii="Garamond" w:hAnsi="Garamond"/>
        </w:rPr>
        <w:t xml:space="preserve">Ytterligare material: Brev från SHF till alla riksdagsledamöter angående fortsatt statlig medfinansiering av hästforskningen: ”Hästforskning behövs även efter </w:t>
      </w:r>
      <w:smartTag w:uri="urn:schemas-microsoft-com:office:smarttags" w:element="metricconverter">
        <w:smartTagPr>
          <w:attr w:name="ProductID" w:val="2011”"/>
        </w:smartTagPr>
        <w:r w:rsidRPr="00A918BA">
          <w:rPr>
            <w:rFonts w:ascii="Garamond" w:hAnsi="Garamond"/>
          </w:rPr>
          <w:t>2011”</w:t>
        </w:r>
      </w:smartTag>
      <w:r w:rsidRPr="00A918BA">
        <w:rPr>
          <w:rFonts w:ascii="Garamond" w:hAnsi="Garamond"/>
        </w:rPr>
        <w:t xml:space="preserve"> (</w:t>
      </w:r>
      <w:hyperlink r:id="rId10" w:history="1">
        <w:r w:rsidRPr="009173DD">
          <w:rPr>
            <w:rStyle w:val="Hyperlink"/>
            <w:rFonts w:ascii="Garamond" w:hAnsi="Garamond"/>
          </w:rPr>
          <w:t>länk, pdf</w:t>
        </w:r>
      </w:hyperlink>
      <w:r w:rsidRPr="00A918BA">
        <w:rPr>
          <w:rFonts w:ascii="Garamond" w:hAnsi="Garamond"/>
        </w:rPr>
        <w:t>)</w:t>
      </w:r>
    </w:p>
    <w:p w:rsidR="00CA7A91" w:rsidRPr="00305676" w:rsidRDefault="00CA7A91" w:rsidP="00490067">
      <w:pPr>
        <w:pStyle w:val="NormalWeb"/>
        <w:spacing w:before="0" w:beforeAutospacing="0" w:after="0" w:afterAutospacing="0"/>
        <w:rPr>
          <w:rFonts w:ascii="Garamond" w:hAnsi="Garamond"/>
          <w:sz w:val="22"/>
          <w:szCs w:val="22"/>
        </w:rPr>
      </w:pPr>
      <w:r w:rsidRPr="00305676">
        <w:rPr>
          <w:rStyle w:val="Emphasis"/>
          <w:rFonts w:ascii="Garamond" w:hAnsi="Garamond"/>
          <w:iCs/>
          <w:sz w:val="22"/>
          <w:szCs w:val="22"/>
        </w:rPr>
        <w:t>Stiftelsen Hästforskning (SHF) har bildats av Hästnäringens Nationella Stiftelse (HNS) i samverkan med AB Trav och Galopp (ATG), Agria Djurförsäkring och Stiftelsen Lantbruksforskning (SLF). ATG, Agria och SLF har sammanfört sina forskningsmedel och avsätter årligen 7 miljoner SEK till forskningsstiftelsen. Staten har via forskningsrådet Formas anslagit 9 miljoner SEK till hästforskning, varav minst 7 miljoner kronor avsatts till med hästnäringen samfinansierad forskning.</w:t>
      </w:r>
      <w:r w:rsidRPr="00305676">
        <w:rPr>
          <w:sz w:val="22"/>
          <w:szCs w:val="22"/>
        </w:rPr>
        <w:t xml:space="preserve"> </w:t>
      </w:r>
      <w:r w:rsidRPr="00305676">
        <w:rPr>
          <w:rStyle w:val="Emphasis"/>
          <w:rFonts w:ascii="Garamond" w:hAnsi="Garamond"/>
          <w:iCs/>
          <w:sz w:val="22"/>
          <w:szCs w:val="22"/>
        </w:rPr>
        <w:t xml:space="preserve">Från och med 2009 har även Norges forskningsråd, Norsk Rikstoto och Jordbruksavtalen anslutit sig till en samverkan inom hästforskning med SHF om totalt 6 miljoner NOK. </w:t>
      </w:r>
    </w:p>
    <w:sectPr w:rsidR="00CA7A91" w:rsidRPr="00305676" w:rsidSect="007949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A91" w:rsidRDefault="00CA7A91">
      <w:r>
        <w:separator/>
      </w:r>
    </w:p>
  </w:endnote>
  <w:endnote w:type="continuationSeparator" w:id="0">
    <w:p w:rsidR="00CA7A91" w:rsidRDefault="00CA7A9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A91" w:rsidRDefault="00CA7A91">
      <w:r>
        <w:separator/>
      </w:r>
    </w:p>
  </w:footnote>
  <w:footnote w:type="continuationSeparator" w:id="0">
    <w:p w:rsidR="00CA7A91" w:rsidRDefault="00CA7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E1AB3"/>
    <w:multiLevelType w:val="hybridMultilevel"/>
    <w:tmpl w:val="99E0A09A"/>
    <w:lvl w:ilvl="0" w:tplc="20EA0A3A">
      <w:numFmt w:val="bullet"/>
      <w:lvlText w:val="-"/>
      <w:lvlJc w:val="left"/>
      <w:pPr>
        <w:tabs>
          <w:tab w:val="num" w:pos="720"/>
        </w:tabs>
        <w:ind w:left="720" w:hanging="360"/>
      </w:pPr>
      <w:rPr>
        <w:rFonts w:ascii="Garamond" w:eastAsia="Times New Roman" w:hAnsi="Garamond"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Dgdh81p7wd85lxk4wKENTSo+/r0=" w:salt="JOgburAwY+l5e+xspLcuQg=="/>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EA0"/>
    <w:rsid w:val="00034306"/>
    <w:rsid w:val="00036705"/>
    <w:rsid w:val="00041528"/>
    <w:rsid w:val="00045DBE"/>
    <w:rsid w:val="00051CB1"/>
    <w:rsid w:val="000A6AB2"/>
    <w:rsid w:val="000A6F75"/>
    <w:rsid w:val="000B1FBB"/>
    <w:rsid w:val="000E2B2E"/>
    <w:rsid w:val="000E4B3A"/>
    <w:rsid w:val="00113C7E"/>
    <w:rsid w:val="00160BFD"/>
    <w:rsid w:val="00170582"/>
    <w:rsid w:val="00176A37"/>
    <w:rsid w:val="00185A16"/>
    <w:rsid w:val="001E0AEE"/>
    <w:rsid w:val="001E5D58"/>
    <w:rsid w:val="00202547"/>
    <w:rsid w:val="00203E08"/>
    <w:rsid w:val="00205271"/>
    <w:rsid w:val="0023175D"/>
    <w:rsid w:val="00236F32"/>
    <w:rsid w:val="00240781"/>
    <w:rsid w:val="00255890"/>
    <w:rsid w:val="00263326"/>
    <w:rsid w:val="002640DC"/>
    <w:rsid w:val="00290588"/>
    <w:rsid w:val="002A0FCE"/>
    <w:rsid w:val="002A7F12"/>
    <w:rsid w:val="002D032F"/>
    <w:rsid w:val="002E0DCA"/>
    <w:rsid w:val="002F1147"/>
    <w:rsid w:val="003015CF"/>
    <w:rsid w:val="00302E08"/>
    <w:rsid w:val="00305676"/>
    <w:rsid w:val="00306A96"/>
    <w:rsid w:val="0031002F"/>
    <w:rsid w:val="00316696"/>
    <w:rsid w:val="00331C77"/>
    <w:rsid w:val="003334CE"/>
    <w:rsid w:val="00344AE0"/>
    <w:rsid w:val="00384E5F"/>
    <w:rsid w:val="0039149D"/>
    <w:rsid w:val="003C62F3"/>
    <w:rsid w:val="003D09D4"/>
    <w:rsid w:val="003D2EE1"/>
    <w:rsid w:val="004224FF"/>
    <w:rsid w:val="0043059B"/>
    <w:rsid w:val="00435B25"/>
    <w:rsid w:val="0045395E"/>
    <w:rsid w:val="00453E88"/>
    <w:rsid w:val="00461B37"/>
    <w:rsid w:val="00490067"/>
    <w:rsid w:val="004A2C3E"/>
    <w:rsid w:val="004A7C61"/>
    <w:rsid w:val="004D37E8"/>
    <w:rsid w:val="004E233C"/>
    <w:rsid w:val="004E7705"/>
    <w:rsid w:val="00513E74"/>
    <w:rsid w:val="0055193D"/>
    <w:rsid w:val="00596C4A"/>
    <w:rsid w:val="005A1BA2"/>
    <w:rsid w:val="005B3B63"/>
    <w:rsid w:val="005B3E9C"/>
    <w:rsid w:val="005B3F6A"/>
    <w:rsid w:val="005D742F"/>
    <w:rsid w:val="005E2803"/>
    <w:rsid w:val="005E5BFF"/>
    <w:rsid w:val="006278E7"/>
    <w:rsid w:val="006355BC"/>
    <w:rsid w:val="00654F25"/>
    <w:rsid w:val="00657729"/>
    <w:rsid w:val="0067279D"/>
    <w:rsid w:val="006A3ED3"/>
    <w:rsid w:val="006B0DC4"/>
    <w:rsid w:val="006E2DFA"/>
    <w:rsid w:val="00703F5F"/>
    <w:rsid w:val="00725B02"/>
    <w:rsid w:val="00726471"/>
    <w:rsid w:val="007340F2"/>
    <w:rsid w:val="0074364F"/>
    <w:rsid w:val="00753494"/>
    <w:rsid w:val="00775A1D"/>
    <w:rsid w:val="0079490D"/>
    <w:rsid w:val="007D0035"/>
    <w:rsid w:val="007D1695"/>
    <w:rsid w:val="007F4356"/>
    <w:rsid w:val="007F5304"/>
    <w:rsid w:val="007F7B76"/>
    <w:rsid w:val="00854708"/>
    <w:rsid w:val="00861B72"/>
    <w:rsid w:val="00862C65"/>
    <w:rsid w:val="00870AB6"/>
    <w:rsid w:val="0089353C"/>
    <w:rsid w:val="008D16E3"/>
    <w:rsid w:val="008D3D58"/>
    <w:rsid w:val="008E0E73"/>
    <w:rsid w:val="009173DD"/>
    <w:rsid w:val="009309CA"/>
    <w:rsid w:val="00934B29"/>
    <w:rsid w:val="0094048A"/>
    <w:rsid w:val="00975973"/>
    <w:rsid w:val="00975F34"/>
    <w:rsid w:val="009B0B16"/>
    <w:rsid w:val="009C106B"/>
    <w:rsid w:val="009F66A3"/>
    <w:rsid w:val="00A04093"/>
    <w:rsid w:val="00A07E3F"/>
    <w:rsid w:val="00A504AA"/>
    <w:rsid w:val="00A918BA"/>
    <w:rsid w:val="00AB58A3"/>
    <w:rsid w:val="00AC0E8C"/>
    <w:rsid w:val="00AE3C68"/>
    <w:rsid w:val="00AF5055"/>
    <w:rsid w:val="00B25FFA"/>
    <w:rsid w:val="00B53048"/>
    <w:rsid w:val="00B6341E"/>
    <w:rsid w:val="00BA76E6"/>
    <w:rsid w:val="00BB10EB"/>
    <w:rsid w:val="00BB2E17"/>
    <w:rsid w:val="00BE0BF3"/>
    <w:rsid w:val="00BF6EDF"/>
    <w:rsid w:val="00C17355"/>
    <w:rsid w:val="00C31F7A"/>
    <w:rsid w:val="00C61BAB"/>
    <w:rsid w:val="00CA7A91"/>
    <w:rsid w:val="00CD6528"/>
    <w:rsid w:val="00CE431E"/>
    <w:rsid w:val="00D25DC5"/>
    <w:rsid w:val="00D51FF0"/>
    <w:rsid w:val="00D6524F"/>
    <w:rsid w:val="00DA7BD9"/>
    <w:rsid w:val="00DB7B29"/>
    <w:rsid w:val="00DC1A61"/>
    <w:rsid w:val="00DF396E"/>
    <w:rsid w:val="00E02FBE"/>
    <w:rsid w:val="00E3386F"/>
    <w:rsid w:val="00E57BEA"/>
    <w:rsid w:val="00E950D8"/>
    <w:rsid w:val="00EA27EA"/>
    <w:rsid w:val="00EC3ACC"/>
    <w:rsid w:val="00ED1F54"/>
    <w:rsid w:val="00EE6833"/>
    <w:rsid w:val="00EF1CF4"/>
    <w:rsid w:val="00F44CB7"/>
    <w:rsid w:val="00F92297"/>
    <w:rsid w:val="00FA13E2"/>
    <w:rsid w:val="00FA59FC"/>
    <w:rsid w:val="00FE420E"/>
    <w:rsid w:val="00FF1EA0"/>
    <w:rsid w:val="00FF581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16"/>
    <w:pPr>
      <w:spacing w:after="120"/>
    </w:pPr>
    <w:rPr>
      <w:sz w:val="24"/>
      <w:szCs w:val="24"/>
    </w:rPr>
  </w:style>
  <w:style w:type="paragraph" w:styleId="Heading1">
    <w:name w:val="heading 1"/>
    <w:basedOn w:val="Normal"/>
    <w:next w:val="Normal"/>
    <w:link w:val="Heading1Char"/>
    <w:uiPriority w:val="99"/>
    <w:qFormat/>
    <w:rsid w:val="00FF1E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A6AB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1FB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0B1FBB"/>
    <w:rPr>
      <w:rFonts w:ascii="Cambria" w:hAnsi="Cambria" w:cs="Times New Roman"/>
      <w:b/>
      <w:i/>
      <w:sz w:val="28"/>
    </w:rPr>
  </w:style>
  <w:style w:type="paragraph" w:styleId="NormalWeb">
    <w:name w:val="Normal (Web)"/>
    <w:basedOn w:val="Normal"/>
    <w:uiPriority w:val="99"/>
    <w:rsid w:val="00AE3C68"/>
    <w:pPr>
      <w:spacing w:before="100" w:beforeAutospacing="1" w:after="100" w:afterAutospacing="1"/>
    </w:pPr>
  </w:style>
  <w:style w:type="character" w:styleId="Emphasis">
    <w:name w:val="Emphasis"/>
    <w:basedOn w:val="DefaultParagraphFont"/>
    <w:uiPriority w:val="99"/>
    <w:qFormat/>
    <w:rsid w:val="00AE3C68"/>
    <w:rPr>
      <w:rFonts w:cs="Times New Roman"/>
      <w:i/>
    </w:rPr>
  </w:style>
  <w:style w:type="character" w:styleId="Hyperlink">
    <w:name w:val="Hyperlink"/>
    <w:basedOn w:val="DefaultParagraphFont"/>
    <w:uiPriority w:val="99"/>
    <w:rsid w:val="00AE3C68"/>
    <w:rPr>
      <w:rFonts w:cs="Times New Roman"/>
      <w:color w:val="0000FF"/>
      <w:u w:val="single"/>
    </w:rPr>
  </w:style>
  <w:style w:type="paragraph" w:styleId="BalloonText">
    <w:name w:val="Balloon Text"/>
    <w:basedOn w:val="Normal"/>
    <w:link w:val="BalloonTextChar"/>
    <w:uiPriority w:val="99"/>
    <w:semiHidden/>
    <w:rsid w:val="002A7F12"/>
    <w:rPr>
      <w:sz w:val="2"/>
      <w:szCs w:val="20"/>
    </w:rPr>
  </w:style>
  <w:style w:type="character" w:customStyle="1" w:styleId="BalloonTextChar">
    <w:name w:val="Balloon Text Char"/>
    <w:basedOn w:val="DefaultParagraphFont"/>
    <w:link w:val="BalloonText"/>
    <w:uiPriority w:val="99"/>
    <w:semiHidden/>
    <w:locked/>
    <w:rsid w:val="00975F34"/>
    <w:rPr>
      <w:rFonts w:cs="Times New Roman"/>
      <w:sz w:val="2"/>
    </w:rPr>
  </w:style>
  <w:style w:type="character" w:styleId="CommentReference">
    <w:name w:val="annotation reference"/>
    <w:basedOn w:val="DefaultParagraphFont"/>
    <w:uiPriority w:val="99"/>
    <w:semiHidden/>
    <w:rsid w:val="008D16E3"/>
    <w:rPr>
      <w:rFonts w:cs="Times New Roman"/>
      <w:sz w:val="16"/>
    </w:rPr>
  </w:style>
  <w:style w:type="paragraph" w:styleId="CommentText">
    <w:name w:val="annotation text"/>
    <w:basedOn w:val="Normal"/>
    <w:link w:val="CommentTextChar"/>
    <w:uiPriority w:val="99"/>
    <w:semiHidden/>
    <w:rsid w:val="008D16E3"/>
    <w:rPr>
      <w:sz w:val="20"/>
      <w:szCs w:val="20"/>
    </w:rPr>
  </w:style>
  <w:style w:type="character" w:customStyle="1" w:styleId="CommentTextChar">
    <w:name w:val="Comment Text Char"/>
    <w:basedOn w:val="DefaultParagraphFont"/>
    <w:link w:val="CommentText"/>
    <w:uiPriority w:val="99"/>
    <w:semiHidden/>
    <w:locked/>
    <w:rsid w:val="00176A37"/>
    <w:rPr>
      <w:rFonts w:cs="Times New Roman"/>
      <w:sz w:val="20"/>
    </w:rPr>
  </w:style>
  <w:style w:type="paragraph" w:styleId="CommentSubject">
    <w:name w:val="annotation subject"/>
    <w:basedOn w:val="CommentText"/>
    <w:next w:val="CommentText"/>
    <w:link w:val="CommentSubjectChar"/>
    <w:uiPriority w:val="99"/>
    <w:semiHidden/>
    <w:rsid w:val="008D16E3"/>
    <w:rPr>
      <w:b/>
      <w:bCs/>
    </w:rPr>
  </w:style>
  <w:style w:type="character" w:customStyle="1" w:styleId="CommentSubjectChar">
    <w:name w:val="Comment Subject Char"/>
    <w:basedOn w:val="CommentTextChar"/>
    <w:link w:val="CommentSubject"/>
    <w:uiPriority w:val="99"/>
    <w:semiHidden/>
    <w:locked/>
    <w:rsid w:val="00176A37"/>
    <w:rPr>
      <w:b/>
    </w:rPr>
  </w:style>
  <w:style w:type="character" w:styleId="Strong">
    <w:name w:val="Strong"/>
    <w:basedOn w:val="DefaultParagraphFont"/>
    <w:uiPriority w:val="99"/>
    <w:qFormat/>
    <w:locked/>
    <w:rsid w:val="00975973"/>
    <w:rPr>
      <w:rFonts w:cs="Times New Roman"/>
      <w:b/>
    </w:rPr>
  </w:style>
  <w:style w:type="paragraph" w:styleId="Header">
    <w:name w:val="header"/>
    <w:basedOn w:val="Normal"/>
    <w:link w:val="HeaderChar"/>
    <w:uiPriority w:val="99"/>
    <w:rsid w:val="00435B25"/>
    <w:pPr>
      <w:tabs>
        <w:tab w:val="center" w:pos="4536"/>
        <w:tab w:val="right" w:pos="9072"/>
      </w:tabs>
    </w:pPr>
  </w:style>
  <w:style w:type="character" w:customStyle="1" w:styleId="HeaderChar">
    <w:name w:val="Header Char"/>
    <w:basedOn w:val="DefaultParagraphFont"/>
    <w:link w:val="Header"/>
    <w:uiPriority w:val="99"/>
    <w:semiHidden/>
    <w:locked/>
    <w:rsid w:val="0094048A"/>
    <w:rPr>
      <w:rFonts w:cs="Times New Roman"/>
      <w:sz w:val="24"/>
      <w:szCs w:val="24"/>
    </w:rPr>
  </w:style>
  <w:style w:type="paragraph" w:styleId="Footer">
    <w:name w:val="footer"/>
    <w:basedOn w:val="Normal"/>
    <w:link w:val="FooterChar"/>
    <w:uiPriority w:val="99"/>
    <w:rsid w:val="00435B25"/>
    <w:pPr>
      <w:tabs>
        <w:tab w:val="center" w:pos="4536"/>
        <w:tab w:val="right" w:pos="9072"/>
      </w:tabs>
    </w:pPr>
  </w:style>
  <w:style w:type="character" w:customStyle="1" w:styleId="FooterChar">
    <w:name w:val="Footer Char"/>
    <w:basedOn w:val="DefaultParagraphFont"/>
    <w:link w:val="Footer"/>
    <w:uiPriority w:val="99"/>
    <w:semiHidden/>
    <w:locked/>
    <w:rsid w:val="0094048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34015843">
      <w:marLeft w:val="0"/>
      <w:marRight w:val="0"/>
      <w:marTop w:val="0"/>
      <w:marBottom w:val="0"/>
      <w:divBdr>
        <w:top w:val="none" w:sz="0" w:space="0" w:color="auto"/>
        <w:left w:val="none" w:sz="0" w:space="0" w:color="auto"/>
        <w:bottom w:val="none" w:sz="0" w:space="0" w:color="auto"/>
        <w:right w:val="none" w:sz="0" w:space="0" w:color="auto"/>
      </w:divBdr>
      <w:divsChild>
        <w:div w:id="734015844">
          <w:marLeft w:val="0"/>
          <w:marRight w:val="0"/>
          <w:marTop w:val="0"/>
          <w:marBottom w:val="0"/>
          <w:divBdr>
            <w:top w:val="none" w:sz="0" w:space="0" w:color="auto"/>
            <w:left w:val="none" w:sz="0" w:space="0" w:color="auto"/>
            <w:bottom w:val="none" w:sz="0" w:space="0" w:color="auto"/>
            <w:right w:val="none" w:sz="0" w:space="0" w:color="auto"/>
          </w:divBdr>
          <w:divsChild>
            <w:div w:id="734015840">
              <w:marLeft w:val="0"/>
              <w:marRight w:val="0"/>
              <w:marTop w:val="0"/>
              <w:marBottom w:val="0"/>
              <w:divBdr>
                <w:top w:val="none" w:sz="0" w:space="0" w:color="auto"/>
                <w:left w:val="none" w:sz="0" w:space="0" w:color="auto"/>
                <w:bottom w:val="none" w:sz="0" w:space="0" w:color="auto"/>
                <w:right w:val="none" w:sz="0" w:space="0" w:color="auto"/>
              </w:divBdr>
              <w:divsChild>
                <w:div w:id="734015839">
                  <w:marLeft w:val="0"/>
                  <w:marRight w:val="0"/>
                  <w:marTop w:val="0"/>
                  <w:marBottom w:val="0"/>
                  <w:divBdr>
                    <w:top w:val="none" w:sz="0" w:space="0" w:color="auto"/>
                    <w:left w:val="none" w:sz="0" w:space="0" w:color="auto"/>
                    <w:bottom w:val="none" w:sz="0" w:space="0" w:color="auto"/>
                    <w:right w:val="none" w:sz="0" w:space="0" w:color="auto"/>
                  </w:divBdr>
                  <w:divsChild>
                    <w:div w:id="734015841">
                      <w:marLeft w:val="0"/>
                      <w:marRight w:val="0"/>
                      <w:marTop w:val="0"/>
                      <w:marBottom w:val="0"/>
                      <w:divBdr>
                        <w:top w:val="none" w:sz="0" w:space="0" w:color="auto"/>
                        <w:left w:val="none" w:sz="0" w:space="0" w:color="auto"/>
                        <w:bottom w:val="none" w:sz="0" w:space="0" w:color="auto"/>
                        <w:right w:val="none" w:sz="0" w:space="0" w:color="auto"/>
                      </w:divBdr>
                      <w:divsChild>
                        <w:div w:id="734015845">
                          <w:marLeft w:val="0"/>
                          <w:marRight w:val="0"/>
                          <w:marTop w:val="0"/>
                          <w:marBottom w:val="0"/>
                          <w:divBdr>
                            <w:top w:val="none" w:sz="0" w:space="0" w:color="auto"/>
                            <w:left w:val="none" w:sz="0" w:space="0" w:color="auto"/>
                            <w:bottom w:val="none" w:sz="0" w:space="0" w:color="auto"/>
                            <w:right w:val="none" w:sz="0" w:space="0" w:color="auto"/>
                          </w:divBdr>
                          <w:divsChild>
                            <w:div w:id="7340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15847">
      <w:marLeft w:val="0"/>
      <w:marRight w:val="0"/>
      <w:marTop w:val="0"/>
      <w:marBottom w:val="0"/>
      <w:divBdr>
        <w:top w:val="none" w:sz="0" w:space="0" w:color="auto"/>
        <w:left w:val="none" w:sz="0" w:space="0" w:color="auto"/>
        <w:bottom w:val="none" w:sz="0" w:space="0" w:color="auto"/>
        <w:right w:val="none" w:sz="0" w:space="0" w:color="auto"/>
      </w:divBdr>
      <w:divsChild>
        <w:div w:id="734015849">
          <w:marLeft w:val="0"/>
          <w:marRight w:val="0"/>
          <w:marTop w:val="0"/>
          <w:marBottom w:val="0"/>
          <w:divBdr>
            <w:top w:val="none" w:sz="0" w:space="0" w:color="auto"/>
            <w:left w:val="none" w:sz="0" w:space="0" w:color="auto"/>
            <w:bottom w:val="none" w:sz="0" w:space="0" w:color="auto"/>
            <w:right w:val="none" w:sz="0" w:space="0" w:color="auto"/>
          </w:divBdr>
        </w:div>
      </w:divsChild>
    </w:div>
    <w:div w:id="734015848">
      <w:marLeft w:val="0"/>
      <w:marRight w:val="0"/>
      <w:marTop w:val="0"/>
      <w:marBottom w:val="0"/>
      <w:divBdr>
        <w:top w:val="none" w:sz="0" w:space="0" w:color="auto"/>
        <w:left w:val="none" w:sz="0" w:space="0" w:color="auto"/>
        <w:bottom w:val="none" w:sz="0" w:space="0" w:color="auto"/>
        <w:right w:val="none" w:sz="0" w:space="0" w:color="auto"/>
      </w:divBdr>
      <w:divsChild>
        <w:div w:id="734015850">
          <w:marLeft w:val="0"/>
          <w:marRight w:val="0"/>
          <w:marTop w:val="0"/>
          <w:marBottom w:val="0"/>
          <w:divBdr>
            <w:top w:val="none" w:sz="0" w:space="0" w:color="auto"/>
            <w:left w:val="none" w:sz="0" w:space="0" w:color="auto"/>
            <w:bottom w:val="none" w:sz="0" w:space="0" w:color="auto"/>
            <w:right w:val="none" w:sz="0" w:space="0" w:color="auto"/>
          </w:divBdr>
          <w:divsChild>
            <w:div w:id="7340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kallings@nshorse.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shorse.se/polopoly_fs/1.35109.1284372783!/hastforskning_behovs_aven_efter_2011.pdf" TargetMode="External"/><Relationship Id="rId4" Type="http://schemas.openxmlformats.org/officeDocument/2006/relationships/webSettings" Target="webSettings.xml"/><Relationship Id="rId9" Type="http://schemas.openxmlformats.org/officeDocument/2006/relationships/hyperlink" Target="http://www.hastforskning.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512</Words>
  <Characters>2714</Characters>
  <Application>Microsoft Office Outlook</Application>
  <DocSecurity>8</DocSecurity>
  <Lines>0</Lines>
  <Paragraphs>0</Paragraphs>
  <ScaleCrop>false</ScaleCrop>
  <Company>AB Trav och Galopp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utskick via mejl till riksdagsledamöter</dc:title>
  <dc:subject/>
  <dc:creator>jenny.ennerdal</dc:creator>
  <cp:keywords/>
  <dc:description/>
  <cp:lastModifiedBy>jenny.ennerdal</cp:lastModifiedBy>
  <cp:revision>23</cp:revision>
  <cp:lastPrinted>2010-09-13T20:07:00Z</cp:lastPrinted>
  <dcterms:created xsi:type="dcterms:W3CDTF">2010-09-13T19:22:00Z</dcterms:created>
  <dcterms:modified xsi:type="dcterms:W3CDTF">2010-09-13T20:08:00Z</dcterms:modified>
</cp:coreProperties>
</file>