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6245" w14:textId="2D87682E" w:rsidR="00284BAE" w:rsidRPr="00EB1DF4" w:rsidRDefault="00284BAE" w:rsidP="00284BAE">
      <w:pPr>
        <w:jc w:val="right"/>
        <w:rPr>
          <w:rFonts w:cs="Arial"/>
          <w:color w:val="000000" w:themeColor="text1"/>
          <w:lang w:val="de-DE"/>
        </w:rPr>
      </w:pPr>
      <w:r w:rsidRPr="00EB1DF4">
        <w:rPr>
          <w:rFonts w:cs="Arial"/>
          <w:lang w:val="de-DE"/>
        </w:rPr>
        <w:t xml:space="preserve">Frankfurt am Main, </w:t>
      </w:r>
      <w:r w:rsidR="00ED69A8" w:rsidRPr="00EB1DF4">
        <w:rPr>
          <w:rFonts w:cs="Arial"/>
          <w:lang w:val="de-DE"/>
        </w:rPr>
        <w:t>Ju</w:t>
      </w:r>
      <w:r w:rsidR="0072273E" w:rsidRPr="00EB1DF4">
        <w:rPr>
          <w:rFonts w:cs="Arial"/>
          <w:lang w:val="de-DE"/>
        </w:rPr>
        <w:t>l</w:t>
      </w:r>
      <w:r w:rsidR="00ED69A8" w:rsidRPr="00EB1DF4">
        <w:rPr>
          <w:rFonts w:cs="Arial"/>
          <w:lang w:val="de-DE"/>
        </w:rPr>
        <w:t>i</w:t>
      </w:r>
      <w:r w:rsidRPr="00EB1DF4">
        <w:rPr>
          <w:rFonts w:cs="Arial"/>
          <w:lang w:val="de-DE"/>
        </w:rPr>
        <w:t xml:space="preserve"> 2020</w:t>
      </w:r>
    </w:p>
    <w:p w14:paraId="5958AEA8" w14:textId="77777777" w:rsidR="00284BAE" w:rsidRPr="00EB1DF4" w:rsidRDefault="00284BAE" w:rsidP="00284BAE">
      <w:pPr>
        <w:rPr>
          <w:rFonts w:cs="Arial"/>
          <w:color w:val="000000" w:themeColor="text1"/>
          <w:lang w:val="de-DE"/>
        </w:rPr>
      </w:pPr>
    </w:p>
    <w:p w14:paraId="3A3148B6" w14:textId="77777777" w:rsidR="00284BAE" w:rsidRPr="00EB1DF4" w:rsidRDefault="00284BAE" w:rsidP="00284BAE">
      <w:pPr>
        <w:rPr>
          <w:rFonts w:cs="Arial"/>
          <w:color w:val="000000" w:themeColor="text1"/>
          <w:lang w:val="de-DE"/>
        </w:rPr>
      </w:pPr>
    </w:p>
    <w:p w14:paraId="0FBF3441" w14:textId="4A546488" w:rsidR="00284BAE" w:rsidRPr="00EB1DF4" w:rsidRDefault="00303C25" w:rsidP="00303C25">
      <w:pPr>
        <w:rPr>
          <w:b/>
          <w:bCs/>
          <w:sz w:val="28"/>
          <w:szCs w:val="28"/>
          <w:lang w:val="de-DE"/>
        </w:rPr>
      </w:pPr>
      <w:r w:rsidRPr="00EB1DF4">
        <w:rPr>
          <w:b/>
          <w:bCs/>
          <w:sz w:val="28"/>
          <w:szCs w:val="28"/>
          <w:lang w:val="de-DE"/>
        </w:rPr>
        <w:t>Besondere Erlebnisse in Schweizer Weinanbaugebieten</w:t>
      </w:r>
      <w:r w:rsidR="00537572" w:rsidRPr="00EB1DF4">
        <w:rPr>
          <w:b/>
          <w:bCs/>
          <w:color w:val="000000" w:themeColor="text1"/>
          <w:sz w:val="28"/>
          <w:szCs w:val="28"/>
          <w:lang w:val="de-DE"/>
        </w:rPr>
        <w:tab/>
      </w:r>
    </w:p>
    <w:p w14:paraId="354455B0" w14:textId="77777777" w:rsidR="00284BAE" w:rsidRPr="00EB1DF4" w:rsidRDefault="00284BAE" w:rsidP="00284BAE">
      <w:pPr>
        <w:rPr>
          <w:rFonts w:cs="Arial"/>
          <w:color w:val="000000" w:themeColor="text1"/>
          <w:lang w:val="de-DE"/>
        </w:rPr>
      </w:pPr>
    </w:p>
    <w:p w14:paraId="0A1BED9B" w14:textId="70EECACA" w:rsidR="00303C25" w:rsidRPr="00EB1DF4" w:rsidRDefault="00EB1DF4" w:rsidP="00303C25">
      <w:pPr>
        <w:rPr>
          <w:b/>
          <w:bCs/>
          <w:lang w:val="de-DE"/>
        </w:rPr>
      </w:pPr>
      <w:r>
        <w:rPr>
          <w:b/>
          <w:bCs/>
          <w:lang w:val="de-DE"/>
        </w:rPr>
        <w:t>Alles Käse in der Schweiz? Mitnichten!</w:t>
      </w:r>
      <w:r w:rsidR="00303C25" w:rsidRPr="00EB1DF4">
        <w:rPr>
          <w:b/>
          <w:bCs/>
          <w:lang w:val="de-DE"/>
        </w:rPr>
        <w:t xml:space="preserve"> Die </w:t>
      </w:r>
      <w:r>
        <w:rPr>
          <w:b/>
          <w:bCs/>
          <w:lang w:val="de-DE"/>
        </w:rPr>
        <w:t>Eidgenossen können auch Wein – der wiederum gerne zu Käse gereicht wird</w:t>
      </w:r>
      <w:r w:rsidR="00303C25" w:rsidRPr="00EB1DF4">
        <w:rPr>
          <w:b/>
          <w:bCs/>
          <w:lang w:val="de-DE"/>
        </w:rPr>
        <w:t xml:space="preserve">. </w:t>
      </w:r>
      <w:r>
        <w:rPr>
          <w:b/>
          <w:bCs/>
          <w:lang w:val="de-DE"/>
        </w:rPr>
        <w:t>Das wohl bekannteste A</w:t>
      </w:r>
      <w:r w:rsidR="006E7F80">
        <w:rPr>
          <w:b/>
          <w:bCs/>
          <w:lang w:val="de-DE"/>
        </w:rPr>
        <w:t>n</w:t>
      </w:r>
      <w:r>
        <w:rPr>
          <w:b/>
          <w:bCs/>
          <w:lang w:val="de-DE"/>
        </w:rPr>
        <w:t xml:space="preserve">baugebiet ist das </w:t>
      </w:r>
      <w:proofErr w:type="spellStart"/>
      <w:r>
        <w:rPr>
          <w:b/>
          <w:bCs/>
          <w:lang w:val="de-DE"/>
        </w:rPr>
        <w:t>Lavaux</w:t>
      </w:r>
      <w:proofErr w:type="spellEnd"/>
      <w:r>
        <w:rPr>
          <w:b/>
          <w:bCs/>
          <w:lang w:val="de-DE"/>
        </w:rPr>
        <w:t xml:space="preserve"> am </w:t>
      </w:r>
      <w:proofErr w:type="spellStart"/>
      <w:r>
        <w:rPr>
          <w:b/>
          <w:bCs/>
          <w:lang w:val="de-DE"/>
        </w:rPr>
        <w:t>Genfersee</w:t>
      </w:r>
      <w:proofErr w:type="spellEnd"/>
      <w:r>
        <w:rPr>
          <w:b/>
          <w:bCs/>
          <w:lang w:val="de-DE"/>
        </w:rPr>
        <w:t>, dessen terrassierte, sonnenverwöhnte Hänge von der UNESCO ausgezeichnet sind</w:t>
      </w:r>
      <w:r w:rsidR="00303C25" w:rsidRPr="00EB1DF4">
        <w:rPr>
          <w:b/>
          <w:bCs/>
          <w:lang w:val="de-DE"/>
        </w:rPr>
        <w:t xml:space="preserve">. </w:t>
      </w:r>
      <w:r>
        <w:rPr>
          <w:b/>
          <w:bCs/>
          <w:lang w:val="de-DE"/>
        </w:rPr>
        <w:t>Aber auch in anderen Schweizer Regionen wird Wein angebaut, worüber sich auch Touristen freuen</w:t>
      </w:r>
      <w:r w:rsidR="00303C25" w:rsidRPr="00EB1DF4">
        <w:rPr>
          <w:b/>
          <w:bCs/>
          <w:lang w:val="de-DE"/>
        </w:rPr>
        <w:t xml:space="preserve">. Ob klassische </w:t>
      </w:r>
      <w:r>
        <w:rPr>
          <w:b/>
          <w:bCs/>
          <w:lang w:val="de-DE"/>
        </w:rPr>
        <w:t>V</w:t>
      </w:r>
      <w:r w:rsidR="00303C25" w:rsidRPr="00EB1DF4">
        <w:rPr>
          <w:b/>
          <w:bCs/>
          <w:lang w:val="de-DE"/>
        </w:rPr>
        <w:t xml:space="preserve">erkostungen, </w:t>
      </w:r>
      <w:proofErr w:type="spellStart"/>
      <w:r w:rsidR="00303C25" w:rsidRPr="00EB1DF4">
        <w:rPr>
          <w:b/>
          <w:bCs/>
          <w:lang w:val="de-DE"/>
        </w:rPr>
        <w:t>Biketouren</w:t>
      </w:r>
      <w:proofErr w:type="spellEnd"/>
      <w:r w:rsidR="00303C25" w:rsidRPr="00EB1DF4">
        <w:rPr>
          <w:b/>
          <w:bCs/>
          <w:lang w:val="de-DE"/>
        </w:rPr>
        <w:t xml:space="preserve"> oder W</w:t>
      </w:r>
      <w:r>
        <w:rPr>
          <w:b/>
          <w:bCs/>
          <w:lang w:val="de-DE"/>
        </w:rPr>
        <w:t>einw</w:t>
      </w:r>
      <w:r w:rsidR="00303C25" w:rsidRPr="00EB1DF4">
        <w:rPr>
          <w:b/>
          <w:bCs/>
          <w:lang w:val="de-DE"/>
        </w:rPr>
        <w:t xml:space="preserve">anderwege – in der Schweiz </w:t>
      </w:r>
      <w:r>
        <w:rPr>
          <w:b/>
          <w:bCs/>
          <w:lang w:val="de-DE"/>
        </w:rPr>
        <w:t>warten</w:t>
      </w:r>
      <w:r w:rsidR="00303C25" w:rsidRPr="00EB1DF4">
        <w:rPr>
          <w:b/>
          <w:bCs/>
          <w:lang w:val="de-DE"/>
        </w:rPr>
        <w:t xml:space="preserve"> zahlreiche spannende und lehrreiche Angebote rund ums Thema Wein. </w:t>
      </w:r>
    </w:p>
    <w:p w14:paraId="1B530AE6" w14:textId="29D922E1" w:rsidR="00DA3245" w:rsidRPr="00EB1DF4" w:rsidRDefault="0072273E" w:rsidP="0072273E">
      <w:pPr>
        <w:spacing w:after="120" w:line="288" w:lineRule="auto"/>
        <w:rPr>
          <w:b/>
          <w:bCs/>
          <w:color w:val="000000" w:themeColor="text1"/>
          <w:lang w:val="de-DE"/>
        </w:rPr>
      </w:pPr>
      <w:r w:rsidRPr="00EB1DF4">
        <w:rPr>
          <w:b/>
          <w:bCs/>
          <w:color w:val="000000" w:themeColor="text1"/>
          <w:lang w:val="de-DE"/>
        </w:rPr>
        <w:t xml:space="preserve"> </w:t>
      </w:r>
    </w:p>
    <w:p w14:paraId="59619941" w14:textId="63E998A9" w:rsidR="00303C25" w:rsidRPr="00EB1DF4" w:rsidRDefault="00303C25" w:rsidP="00303C25">
      <w:pPr>
        <w:rPr>
          <w:b/>
          <w:bCs/>
          <w:lang w:val="de-DE"/>
        </w:rPr>
      </w:pPr>
      <w:r w:rsidRPr="00EB1DF4">
        <w:rPr>
          <w:b/>
          <w:bCs/>
          <w:lang w:val="de-DE"/>
        </w:rPr>
        <w:t xml:space="preserve">Bike, Wein &amp; Sein in </w:t>
      </w:r>
      <w:proofErr w:type="spellStart"/>
      <w:r w:rsidRPr="00EB1DF4">
        <w:rPr>
          <w:b/>
          <w:bCs/>
          <w:lang w:val="de-DE"/>
        </w:rPr>
        <w:t>Mendrisiotto</w:t>
      </w:r>
      <w:proofErr w:type="spellEnd"/>
      <w:r w:rsidRPr="00EB1DF4">
        <w:rPr>
          <w:b/>
          <w:bCs/>
          <w:lang w:val="de-DE"/>
        </w:rPr>
        <w:t>, Tessin</w:t>
      </w:r>
    </w:p>
    <w:p w14:paraId="10414661" w14:textId="0EE6A337" w:rsidR="00303C25" w:rsidRPr="00EB1DF4" w:rsidRDefault="00303C25" w:rsidP="00303C25">
      <w:pPr>
        <w:rPr>
          <w:lang w:val="de-DE"/>
        </w:rPr>
      </w:pPr>
      <w:r w:rsidRPr="00EB1DF4">
        <w:rPr>
          <w:lang w:val="de-DE"/>
        </w:rPr>
        <w:t>Auf zwei Räder</w:t>
      </w:r>
      <w:r w:rsidR="00735705">
        <w:rPr>
          <w:lang w:val="de-DE"/>
        </w:rPr>
        <w:t>n</w:t>
      </w:r>
      <w:r w:rsidRPr="00EB1DF4">
        <w:rPr>
          <w:lang w:val="de-DE"/>
        </w:rPr>
        <w:t xml:space="preserve"> durch das größte Weinanbaugebiet des Tessins</w:t>
      </w:r>
      <w:r w:rsidR="00735705">
        <w:rPr>
          <w:lang w:val="de-DE"/>
        </w:rPr>
        <w:t>:</w:t>
      </w:r>
      <w:r w:rsidRPr="00EB1DF4">
        <w:rPr>
          <w:lang w:val="de-DE"/>
        </w:rPr>
        <w:t xml:space="preserve"> Die geführte </w:t>
      </w:r>
      <w:r w:rsidR="00170BB7">
        <w:rPr>
          <w:lang w:val="de-DE"/>
        </w:rPr>
        <w:t>„</w:t>
      </w:r>
      <w:proofErr w:type="spellStart"/>
      <w:r w:rsidRPr="00EB1DF4">
        <w:rPr>
          <w:lang w:val="de-DE"/>
        </w:rPr>
        <w:t>Bike’n’Wine</w:t>
      </w:r>
      <w:proofErr w:type="spellEnd"/>
      <w:r w:rsidR="00170BB7">
        <w:rPr>
          <w:lang w:val="de-DE"/>
        </w:rPr>
        <w:t>“</w:t>
      </w:r>
      <w:r w:rsidRPr="00EB1DF4">
        <w:rPr>
          <w:lang w:val="de-DE"/>
        </w:rPr>
        <w:t xml:space="preserve"> Tour durch das </w:t>
      </w:r>
      <w:proofErr w:type="spellStart"/>
      <w:r w:rsidRPr="00EB1DF4">
        <w:rPr>
          <w:lang w:val="de-DE"/>
        </w:rPr>
        <w:t>Mendrisiotto</w:t>
      </w:r>
      <w:proofErr w:type="spellEnd"/>
      <w:r w:rsidRPr="00EB1DF4">
        <w:rPr>
          <w:lang w:val="de-DE"/>
        </w:rPr>
        <w:t xml:space="preserve"> ist etwas für wahre Genießer. Ausgerüstet mit Helm und Bike startet die Tour am Hauptsitz von </w:t>
      </w:r>
      <w:proofErr w:type="spellStart"/>
      <w:r w:rsidRPr="00EB1DF4">
        <w:rPr>
          <w:lang w:val="de-DE"/>
        </w:rPr>
        <w:t>Mendrisiotto</w:t>
      </w:r>
      <w:proofErr w:type="spellEnd"/>
      <w:r w:rsidR="00735705">
        <w:rPr>
          <w:lang w:val="de-DE"/>
        </w:rPr>
        <w:t xml:space="preserve"> T</w:t>
      </w:r>
      <w:r w:rsidRPr="00EB1DF4">
        <w:rPr>
          <w:lang w:val="de-DE"/>
        </w:rPr>
        <w:t xml:space="preserve">erroir in </w:t>
      </w:r>
      <w:proofErr w:type="spellStart"/>
      <w:r w:rsidRPr="00EB1DF4">
        <w:rPr>
          <w:lang w:val="de-DE"/>
        </w:rPr>
        <w:t>Balerna</w:t>
      </w:r>
      <w:proofErr w:type="spellEnd"/>
      <w:r w:rsidRPr="00EB1DF4">
        <w:rPr>
          <w:lang w:val="de-DE"/>
        </w:rPr>
        <w:t xml:space="preserve">. Beim ersten Stopp auf einem traditionellen Weingut </w:t>
      </w:r>
      <w:r w:rsidR="00170BB7">
        <w:rPr>
          <w:lang w:val="de-DE"/>
        </w:rPr>
        <w:t>wird</w:t>
      </w:r>
      <w:r w:rsidRPr="00EB1DF4">
        <w:rPr>
          <w:lang w:val="de-DE"/>
        </w:rPr>
        <w:t xml:space="preserve"> das Wissen über die Weinherstellung vertieft. </w:t>
      </w:r>
      <w:r w:rsidR="00170BB7">
        <w:rPr>
          <w:lang w:val="de-DE"/>
        </w:rPr>
        <w:t>Weiter</w:t>
      </w:r>
      <w:r w:rsidRPr="00EB1DF4">
        <w:rPr>
          <w:lang w:val="de-DE"/>
        </w:rPr>
        <w:t xml:space="preserve"> geht es durch die </w:t>
      </w:r>
      <w:r w:rsidR="00170BB7">
        <w:rPr>
          <w:lang w:val="de-DE"/>
        </w:rPr>
        <w:t>„</w:t>
      </w:r>
      <w:r w:rsidRPr="00EB1DF4">
        <w:rPr>
          <w:lang w:val="de-DE"/>
        </w:rPr>
        <w:t>Toskana der Schweiz</w:t>
      </w:r>
      <w:r w:rsidR="00170BB7">
        <w:rPr>
          <w:lang w:val="de-DE"/>
        </w:rPr>
        <w:t>“</w:t>
      </w:r>
      <w:r w:rsidRPr="00EB1DF4">
        <w:rPr>
          <w:lang w:val="de-DE"/>
        </w:rPr>
        <w:t>, wie die Gegend oftmals bezeichnet wird. Im Schatten einer schönen Pergola</w:t>
      </w:r>
      <w:r w:rsidR="00170BB7">
        <w:rPr>
          <w:lang w:val="de-DE"/>
        </w:rPr>
        <w:t xml:space="preserve"> und mit herrlichem Blick über die Region</w:t>
      </w:r>
      <w:r w:rsidRPr="00EB1DF4">
        <w:rPr>
          <w:lang w:val="de-DE"/>
        </w:rPr>
        <w:t xml:space="preserve"> lern</w:t>
      </w:r>
      <w:r w:rsidR="00170BB7">
        <w:rPr>
          <w:lang w:val="de-DE"/>
        </w:rPr>
        <w:t>en</w:t>
      </w:r>
      <w:r w:rsidRPr="00EB1DF4">
        <w:rPr>
          <w:lang w:val="de-DE"/>
        </w:rPr>
        <w:t xml:space="preserve"> </w:t>
      </w:r>
      <w:r w:rsidR="00170BB7">
        <w:rPr>
          <w:lang w:val="de-DE"/>
        </w:rPr>
        <w:t>die Gäste</w:t>
      </w:r>
      <w:r w:rsidRPr="00EB1DF4">
        <w:rPr>
          <w:lang w:val="de-DE"/>
        </w:rPr>
        <w:t xml:space="preserve"> auf dem zweiten Stopp den Duft und den Geschmack des lokalen Merlots kennen. Nach der letzten Etappe wartet dann das Grande Finale zum Schluss: eine Verkostung von regionalen Weinen</w:t>
      </w:r>
      <w:r w:rsidR="00DE7276">
        <w:rPr>
          <w:lang w:val="de-DE"/>
        </w:rPr>
        <w:t>,</w:t>
      </w:r>
      <w:r w:rsidRPr="00EB1DF4">
        <w:rPr>
          <w:lang w:val="de-DE"/>
        </w:rPr>
        <w:t xml:space="preserve"> begleitet mit einem reichen Aperitif aus regionalen Spezialitäten. Für die rund fünf Kilometer lange Tour durchs Weinanbaugebiet braucht man dreieinhalb Stunden. </w:t>
      </w:r>
    </w:p>
    <w:p w14:paraId="3335C311" w14:textId="7B367CF1" w:rsidR="00303C25" w:rsidRPr="00D23A2B" w:rsidRDefault="00303C25" w:rsidP="00303C25">
      <w:pPr>
        <w:rPr>
          <w:lang w:val="en-US"/>
        </w:rPr>
      </w:pPr>
      <w:r w:rsidRPr="00D23A2B">
        <w:rPr>
          <w:lang w:val="en-US"/>
        </w:rPr>
        <w:t xml:space="preserve">URL: </w:t>
      </w:r>
      <w:r w:rsidR="00D23A2B" w:rsidRPr="00D23A2B">
        <w:rPr>
          <w:lang w:val="en-US"/>
        </w:rPr>
        <w:t>www.myswitzerland.com/de-</w:t>
      </w:r>
      <w:r w:rsidR="00D23A2B">
        <w:rPr>
          <w:lang w:val="en-US"/>
        </w:rPr>
        <w:t>de</w:t>
      </w:r>
      <w:r w:rsidR="00D23A2B" w:rsidRPr="00D23A2B">
        <w:rPr>
          <w:lang w:val="en-US"/>
        </w:rPr>
        <w:t xml:space="preserve">/erlebnisse/bike-und-wein-in-mendrisiotto, </w:t>
      </w:r>
      <w:r w:rsidRPr="00D23A2B">
        <w:rPr>
          <w:lang w:val="en-US"/>
        </w:rPr>
        <w:t>www.mendrisiottoturismo.ch/de/commons/details/Bike-n-Wine/145305.html</w:t>
      </w:r>
    </w:p>
    <w:p w14:paraId="40E498EB" w14:textId="77777777" w:rsidR="00FD4656" w:rsidRPr="006E7F80" w:rsidRDefault="00FD4656" w:rsidP="00FD4656">
      <w:pPr>
        <w:rPr>
          <w:b/>
          <w:bCs/>
          <w:lang w:val="en-US"/>
        </w:rPr>
      </w:pPr>
    </w:p>
    <w:p w14:paraId="3D720A49" w14:textId="001F03E2" w:rsidR="00FD4656" w:rsidRPr="00EB1DF4" w:rsidRDefault="00FD4656" w:rsidP="00FD4656">
      <w:pPr>
        <w:rPr>
          <w:b/>
          <w:bCs/>
          <w:lang w:val="de-DE"/>
        </w:rPr>
      </w:pPr>
      <w:r w:rsidRPr="00EB1DF4">
        <w:rPr>
          <w:b/>
          <w:bCs/>
          <w:lang w:val="de-DE"/>
        </w:rPr>
        <w:t xml:space="preserve">Schloss Chillon – Apéro nach Waadtländer Art, </w:t>
      </w:r>
      <w:proofErr w:type="spellStart"/>
      <w:r w:rsidRPr="00EB1DF4">
        <w:rPr>
          <w:b/>
          <w:bCs/>
          <w:lang w:val="de-DE"/>
        </w:rPr>
        <w:t>Genferseegebiet</w:t>
      </w:r>
      <w:proofErr w:type="spellEnd"/>
    </w:p>
    <w:p w14:paraId="5B015488" w14:textId="2229967B" w:rsidR="00FD4656" w:rsidRPr="00EB1DF4" w:rsidRDefault="00FD4656" w:rsidP="00FD4656">
      <w:pPr>
        <w:rPr>
          <w:lang w:val="de-DE"/>
        </w:rPr>
      </w:pPr>
      <w:r w:rsidRPr="00EB1DF4">
        <w:rPr>
          <w:lang w:val="de-DE"/>
        </w:rPr>
        <w:t>Nur wenige Kilometer vom Zentrum von Montreux entfernt</w:t>
      </w:r>
      <w:r>
        <w:rPr>
          <w:lang w:val="de-DE"/>
        </w:rPr>
        <w:t xml:space="preserve">, in unmittelbarer Nähe zum Weinbaugebiet und UNESCO Weltkulturerbe </w:t>
      </w:r>
      <w:proofErr w:type="spellStart"/>
      <w:r>
        <w:rPr>
          <w:lang w:val="de-DE"/>
        </w:rPr>
        <w:t>Lavaux</w:t>
      </w:r>
      <w:proofErr w:type="spellEnd"/>
      <w:r>
        <w:rPr>
          <w:lang w:val="de-DE"/>
        </w:rPr>
        <w:t>,</w:t>
      </w:r>
      <w:r w:rsidRPr="00EB1DF4">
        <w:rPr>
          <w:lang w:val="de-DE"/>
        </w:rPr>
        <w:t xml:space="preserve"> </w:t>
      </w:r>
      <w:r>
        <w:rPr>
          <w:lang w:val="de-DE"/>
        </w:rPr>
        <w:t>steht</w:t>
      </w:r>
      <w:r w:rsidRPr="00EB1DF4">
        <w:rPr>
          <w:lang w:val="de-DE"/>
        </w:rPr>
        <w:t xml:space="preserve"> das Schloss Chillon. Die Wasserburg auf einem Felsen am Ufer des Genfersees ist das meistbesuchte historische Gebäude der Schweiz. Wer eine Führung im Schloss Chillon plant, sollte sich auf keinen Fall den anschlie</w:t>
      </w:r>
      <w:r>
        <w:rPr>
          <w:lang w:val="de-DE"/>
        </w:rPr>
        <w:t>ß</w:t>
      </w:r>
      <w:r w:rsidRPr="00EB1DF4">
        <w:rPr>
          <w:lang w:val="de-DE"/>
        </w:rPr>
        <w:t xml:space="preserve">enden Apéro im Weinkeller entgehen lassen. Im eigens dafür eingerichteten Raum – dem Saal des Kastellans </w:t>
      </w:r>
      <w:r w:rsidR="00DE7276">
        <w:rPr>
          <w:lang w:val="de-DE"/>
        </w:rPr>
        <w:t>–</w:t>
      </w:r>
      <w:r w:rsidRPr="00EB1DF4">
        <w:rPr>
          <w:lang w:val="de-DE"/>
        </w:rPr>
        <w:t xml:space="preserve"> wird ein </w:t>
      </w:r>
      <w:proofErr w:type="spellStart"/>
      <w:r w:rsidRPr="00EB1DF4">
        <w:rPr>
          <w:lang w:val="de-DE"/>
        </w:rPr>
        <w:t>Apéro</w:t>
      </w:r>
      <w:proofErr w:type="spellEnd"/>
      <w:r w:rsidRPr="00EB1DF4">
        <w:rPr>
          <w:lang w:val="de-DE"/>
        </w:rPr>
        <w:t xml:space="preserve"> nach Waadtländer Art serviert. Besonders zu empfehlen ist dabei der Grand Cru aus der Chasselas-Traube, gelagert in einem der 40 Eichenfässer im Keller des Schlosses. Er harmoniert hervorragend mit Fisch oder Käse.</w:t>
      </w:r>
    </w:p>
    <w:p w14:paraId="5D14C038" w14:textId="77777777" w:rsidR="00FD4656" w:rsidRPr="00EB1DF4" w:rsidRDefault="00FD4656" w:rsidP="00FD4656">
      <w:pPr>
        <w:rPr>
          <w:lang w:val="de-DE"/>
        </w:rPr>
      </w:pPr>
      <w:r w:rsidRPr="00D23A2B">
        <w:rPr>
          <w:lang w:val="de-DE"/>
        </w:rPr>
        <w:t>www.myswitzerland.com/de-</w:t>
      </w:r>
      <w:r>
        <w:rPr>
          <w:lang w:val="de-DE"/>
        </w:rPr>
        <w:t>de</w:t>
      </w:r>
      <w:r w:rsidRPr="00D23A2B">
        <w:rPr>
          <w:lang w:val="de-DE"/>
        </w:rPr>
        <w:t>/erlebnisse/schlosswein-im-herrschaftlichen-gewoelbekeller</w:t>
      </w:r>
    </w:p>
    <w:p w14:paraId="1AEE2007" w14:textId="77777777" w:rsidR="00303C25" w:rsidRPr="006E7F80" w:rsidRDefault="00303C25" w:rsidP="00303C25">
      <w:pPr>
        <w:rPr>
          <w:lang w:val="de-DE"/>
        </w:rPr>
      </w:pPr>
    </w:p>
    <w:p w14:paraId="3C4F5B13" w14:textId="16B84D4E" w:rsidR="00303C25" w:rsidRPr="00EB1DF4" w:rsidRDefault="00303C25" w:rsidP="00303C25">
      <w:pPr>
        <w:rPr>
          <w:b/>
          <w:bCs/>
          <w:lang w:val="de-DE"/>
        </w:rPr>
      </w:pPr>
      <w:r w:rsidRPr="00EB1DF4">
        <w:rPr>
          <w:b/>
          <w:bCs/>
          <w:lang w:val="de-DE"/>
        </w:rPr>
        <w:t xml:space="preserve">Weinwanderung Orbe, </w:t>
      </w:r>
      <w:proofErr w:type="spellStart"/>
      <w:r w:rsidRPr="00EB1DF4">
        <w:rPr>
          <w:b/>
          <w:bCs/>
          <w:lang w:val="de-DE"/>
        </w:rPr>
        <w:t>Genferseegebiet</w:t>
      </w:r>
      <w:proofErr w:type="spellEnd"/>
    </w:p>
    <w:p w14:paraId="4B65BA06" w14:textId="44D64D03" w:rsidR="00303C25" w:rsidRPr="00EB1DF4" w:rsidRDefault="00170BB7" w:rsidP="00B54221">
      <w:pPr>
        <w:rPr>
          <w:lang w:val="de-DE"/>
        </w:rPr>
      </w:pPr>
      <w:r>
        <w:rPr>
          <w:lang w:val="de-DE"/>
        </w:rPr>
        <w:t xml:space="preserve">Das Weinbaugebiet </w:t>
      </w:r>
      <w:proofErr w:type="spellStart"/>
      <w:r w:rsidRPr="00EB1DF4">
        <w:rPr>
          <w:lang w:val="de-DE"/>
        </w:rPr>
        <w:t>Côtes</w:t>
      </w:r>
      <w:proofErr w:type="spellEnd"/>
      <w:r w:rsidRPr="00EB1DF4">
        <w:rPr>
          <w:lang w:val="de-DE"/>
        </w:rPr>
        <w:t xml:space="preserve"> de </w:t>
      </w:r>
      <w:proofErr w:type="spellStart"/>
      <w:r w:rsidRPr="00EB1DF4">
        <w:rPr>
          <w:lang w:val="de-DE"/>
        </w:rPr>
        <w:t>l'Orbe</w:t>
      </w:r>
      <w:proofErr w:type="spellEnd"/>
      <w:r>
        <w:rPr>
          <w:lang w:val="de-DE"/>
        </w:rPr>
        <w:t xml:space="preserve"> liegt </w:t>
      </w:r>
      <w:r w:rsidR="00DE7276">
        <w:rPr>
          <w:lang w:val="de-DE"/>
        </w:rPr>
        <w:t xml:space="preserve">30 </w:t>
      </w:r>
      <w:r>
        <w:rPr>
          <w:lang w:val="de-DE"/>
        </w:rPr>
        <w:t xml:space="preserve">Kilometer nördlich </w:t>
      </w:r>
      <w:r w:rsidR="00B54221">
        <w:rPr>
          <w:lang w:val="de-DE"/>
        </w:rPr>
        <w:t xml:space="preserve">des </w:t>
      </w:r>
      <w:proofErr w:type="spellStart"/>
      <w:r w:rsidR="00B54221">
        <w:rPr>
          <w:lang w:val="de-DE"/>
        </w:rPr>
        <w:t>Genfersees</w:t>
      </w:r>
      <w:proofErr w:type="spellEnd"/>
      <w:r w:rsidR="00B54221">
        <w:rPr>
          <w:lang w:val="de-DE"/>
        </w:rPr>
        <w:t xml:space="preserve">, im </w:t>
      </w:r>
      <w:r w:rsidR="00DE7276">
        <w:rPr>
          <w:lang w:val="de-DE"/>
        </w:rPr>
        <w:t>W</w:t>
      </w:r>
      <w:r w:rsidR="00B54221">
        <w:rPr>
          <w:lang w:val="de-DE"/>
        </w:rPr>
        <w:t xml:space="preserve">aadtländer Jura. </w:t>
      </w:r>
      <w:r w:rsidR="00DE7276">
        <w:rPr>
          <w:lang w:val="de-DE"/>
        </w:rPr>
        <w:t>Eine Vielzahl hervorragender Weine wird dort angebaut.</w:t>
      </w:r>
      <w:r w:rsidR="00B54221">
        <w:rPr>
          <w:lang w:val="de-DE"/>
        </w:rPr>
        <w:t xml:space="preserve"> </w:t>
      </w:r>
      <w:r w:rsidR="00303C25" w:rsidRPr="00EB1DF4">
        <w:rPr>
          <w:lang w:val="de-DE"/>
        </w:rPr>
        <w:t>Bei einer Wanderung durch die Weinterrassen k</w:t>
      </w:r>
      <w:r w:rsidR="00B54221">
        <w:rPr>
          <w:lang w:val="de-DE"/>
        </w:rPr>
        <w:t xml:space="preserve">önnen Gäste </w:t>
      </w:r>
      <w:r w:rsidR="00303C25" w:rsidRPr="00EB1DF4">
        <w:rPr>
          <w:lang w:val="de-DE"/>
        </w:rPr>
        <w:t xml:space="preserve">mit der kostenlosen Smartphone-App </w:t>
      </w:r>
      <w:r w:rsidR="00B54221">
        <w:rPr>
          <w:lang w:val="de-DE"/>
        </w:rPr>
        <w:t>„</w:t>
      </w:r>
      <w:proofErr w:type="spellStart"/>
      <w:r w:rsidR="00303C25" w:rsidRPr="00EB1DF4">
        <w:rPr>
          <w:lang w:val="de-DE"/>
        </w:rPr>
        <w:t>Vaud</w:t>
      </w:r>
      <w:proofErr w:type="spellEnd"/>
      <w:r w:rsidR="00303C25" w:rsidRPr="00EB1DF4">
        <w:rPr>
          <w:lang w:val="de-DE"/>
        </w:rPr>
        <w:t xml:space="preserve"> Guide</w:t>
      </w:r>
      <w:r w:rsidR="00B54221">
        <w:rPr>
          <w:lang w:val="de-DE"/>
        </w:rPr>
        <w:t>“</w:t>
      </w:r>
      <w:r w:rsidR="00303C25" w:rsidRPr="00EB1DF4">
        <w:rPr>
          <w:lang w:val="de-DE"/>
        </w:rPr>
        <w:t xml:space="preserve"> </w:t>
      </w:r>
      <w:r w:rsidR="00B54221">
        <w:rPr>
          <w:lang w:val="de-DE"/>
        </w:rPr>
        <w:t>ihr</w:t>
      </w:r>
      <w:r w:rsidR="00303C25" w:rsidRPr="00EB1DF4">
        <w:rPr>
          <w:lang w:val="de-DE"/>
        </w:rPr>
        <w:t xml:space="preserve"> Wissen zum Weinanbau vertiefen. Auf der Tour vom Weindorf </w:t>
      </w:r>
      <w:proofErr w:type="spellStart"/>
      <w:r w:rsidR="00303C25" w:rsidRPr="00EB1DF4">
        <w:rPr>
          <w:lang w:val="de-DE"/>
        </w:rPr>
        <w:t>Arnex</w:t>
      </w:r>
      <w:proofErr w:type="spellEnd"/>
      <w:r w:rsidR="00303C25" w:rsidRPr="00EB1DF4">
        <w:rPr>
          <w:lang w:val="de-DE"/>
        </w:rPr>
        <w:t>-</w:t>
      </w:r>
      <w:proofErr w:type="spellStart"/>
      <w:r w:rsidR="00303C25" w:rsidRPr="00EB1DF4">
        <w:rPr>
          <w:lang w:val="de-DE"/>
        </w:rPr>
        <w:t>sur</w:t>
      </w:r>
      <w:proofErr w:type="spellEnd"/>
      <w:r w:rsidR="00303C25" w:rsidRPr="00EB1DF4">
        <w:rPr>
          <w:lang w:val="de-DE"/>
        </w:rPr>
        <w:t xml:space="preserve">-Orbe bis zu den Weinanbaugebieten </w:t>
      </w:r>
      <w:proofErr w:type="spellStart"/>
      <w:r w:rsidR="00303C25" w:rsidRPr="00EB1DF4">
        <w:rPr>
          <w:lang w:val="de-DE"/>
        </w:rPr>
        <w:t>Creux</w:t>
      </w:r>
      <w:proofErr w:type="spellEnd"/>
      <w:r w:rsidR="00303C25" w:rsidRPr="00EB1DF4">
        <w:rPr>
          <w:lang w:val="de-DE"/>
        </w:rPr>
        <w:t xml:space="preserve"> de Villars und Lavaux</w:t>
      </w:r>
      <w:r w:rsidR="00DE7276">
        <w:rPr>
          <w:lang w:val="de-DE"/>
        </w:rPr>
        <w:t>-</w:t>
      </w:r>
      <w:r w:rsidR="00303C25" w:rsidRPr="00EB1DF4">
        <w:rPr>
          <w:lang w:val="de-DE"/>
        </w:rPr>
        <w:t xml:space="preserve">Vully warten rund 30 </w:t>
      </w:r>
      <w:r w:rsidR="00B54221">
        <w:rPr>
          <w:lang w:val="de-DE"/>
        </w:rPr>
        <w:t xml:space="preserve">spannende </w:t>
      </w:r>
      <w:r w:rsidR="00303C25" w:rsidRPr="00EB1DF4">
        <w:rPr>
          <w:lang w:val="de-DE"/>
        </w:rPr>
        <w:t xml:space="preserve">Multiple-Choice-Fragen und GPS-Aufgaben. </w:t>
      </w:r>
    </w:p>
    <w:p w14:paraId="189E5505" w14:textId="3646C139" w:rsidR="00303C25" w:rsidRPr="00D23A2B" w:rsidRDefault="00303C25" w:rsidP="00303C25">
      <w:pPr>
        <w:rPr>
          <w:lang w:val="en-US"/>
        </w:rPr>
      </w:pPr>
      <w:r w:rsidRPr="00D23A2B">
        <w:rPr>
          <w:lang w:val="en-US"/>
        </w:rPr>
        <w:lastRenderedPageBreak/>
        <w:t>URL: www.myswitzerland.com/de-</w:t>
      </w:r>
      <w:r w:rsidR="00D23A2B">
        <w:rPr>
          <w:lang w:val="en-US"/>
        </w:rPr>
        <w:t>de</w:t>
      </w:r>
      <w:r w:rsidRPr="00D23A2B">
        <w:rPr>
          <w:lang w:val="en-US"/>
        </w:rPr>
        <w:t>/erlebnisse/wine-tour-orbe</w:t>
      </w:r>
      <w:r w:rsidR="00D23A2B">
        <w:rPr>
          <w:lang w:val="en-US"/>
        </w:rPr>
        <w:t>,</w:t>
      </w:r>
    </w:p>
    <w:p w14:paraId="0D305652" w14:textId="7324BFFA" w:rsidR="00303C25" w:rsidRPr="00D23A2B" w:rsidRDefault="00303C25" w:rsidP="00303C25">
      <w:pPr>
        <w:rPr>
          <w:lang w:val="en-US"/>
        </w:rPr>
      </w:pPr>
      <w:r w:rsidRPr="00D23A2B">
        <w:rPr>
          <w:lang w:val="en-US"/>
        </w:rPr>
        <w:t>www.yverdonlesbainsregion.ch/fr/P25060/balade-oenotouristique-des-cotes-de-l-orbe</w:t>
      </w:r>
    </w:p>
    <w:p w14:paraId="30D6EE8A" w14:textId="77777777" w:rsidR="00303C25" w:rsidRPr="00D23A2B" w:rsidRDefault="00303C25" w:rsidP="00303C25">
      <w:pPr>
        <w:rPr>
          <w:lang w:val="en-US"/>
        </w:rPr>
      </w:pPr>
    </w:p>
    <w:p w14:paraId="236B9649" w14:textId="08A4F7E9" w:rsidR="00303C25" w:rsidRPr="00EB1DF4" w:rsidRDefault="00303C25" w:rsidP="00303C25">
      <w:pPr>
        <w:rPr>
          <w:b/>
          <w:bCs/>
          <w:lang w:val="de-DE"/>
        </w:rPr>
      </w:pPr>
      <w:proofErr w:type="spellStart"/>
      <w:r w:rsidRPr="00EB1DF4">
        <w:rPr>
          <w:b/>
          <w:bCs/>
          <w:lang w:val="de-DE"/>
        </w:rPr>
        <w:t>Visperterminen</w:t>
      </w:r>
      <w:proofErr w:type="spellEnd"/>
      <w:r w:rsidRPr="00EB1DF4">
        <w:rPr>
          <w:b/>
          <w:bCs/>
          <w:lang w:val="de-DE"/>
        </w:rPr>
        <w:t xml:space="preserve"> – Höchster Weinberg Europas, Wallis</w:t>
      </w:r>
    </w:p>
    <w:p w14:paraId="71713194" w14:textId="2B282F5C" w:rsidR="00303C25" w:rsidRPr="00EB1DF4" w:rsidRDefault="00303C25" w:rsidP="00303C25">
      <w:pPr>
        <w:rPr>
          <w:lang w:val="de-DE"/>
        </w:rPr>
      </w:pPr>
      <w:r w:rsidRPr="00EB1DF4">
        <w:rPr>
          <w:lang w:val="de-DE"/>
        </w:rPr>
        <w:t xml:space="preserve">Mit dem Postauto geht es ab Visp hoch zur Haltestelle </w:t>
      </w:r>
      <w:proofErr w:type="spellStart"/>
      <w:r w:rsidRPr="00EB1DF4">
        <w:rPr>
          <w:lang w:val="de-DE"/>
        </w:rPr>
        <w:t>Toppi</w:t>
      </w:r>
      <w:proofErr w:type="spellEnd"/>
      <w:r w:rsidRPr="00EB1DF4">
        <w:rPr>
          <w:lang w:val="de-DE"/>
        </w:rPr>
        <w:t xml:space="preserve">, wo der </w:t>
      </w:r>
      <w:r w:rsidR="00D23A2B">
        <w:rPr>
          <w:lang w:val="de-DE"/>
        </w:rPr>
        <w:t>L</w:t>
      </w:r>
      <w:r w:rsidRPr="00EB1DF4">
        <w:rPr>
          <w:lang w:val="de-DE"/>
        </w:rPr>
        <w:t>ehrpfad</w:t>
      </w:r>
      <w:r w:rsidR="00D23A2B">
        <w:rPr>
          <w:lang w:val="de-DE"/>
        </w:rPr>
        <w:t xml:space="preserve"> über den höchsten Weinberg Europas</w:t>
      </w:r>
      <w:r w:rsidRPr="00EB1DF4">
        <w:rPr>
          <w:lang w:val="de-DE"/>
        </w:rPr>
        <w:t xml:space="preserve"> beginnt. </w:t>
      </w:r>
      <w:r w:rsidR="00D23A2B">
        <w:rPr>
          <w:lang w:val="de-DE"/>
        </w:rPr>
        <w:t>Auf</w:t>
      </w:r>
      <w:r w:rsidRPr="00EB1DF4">
        <w:rPr>
          <w:lang w:val="de-DE"/>
        </w:rPr>
        <w:t xml:space="preserve"> der Wanderung entlang historische</w:t>
      </w:r>
      <w:r w:rsidR="00D23A2B">
        <w:rPr>
          <w:lang w:val="de-DE"/>
        </w:rPr>
        <w:t>r</w:t>
      </w:r>
      <w:r w:rsidRPr="00EB1DF4">
        <w:rPr>
          <w:lang w:val="de-DE"/>
        </w:rPr>
        <w:t xml:space="preserve"> Trockensteinmauern erfahren </w:t>
      </w:r>
      <w:r w:rsidR="00D23A2B">
        <w:rPr>
          <w:lang w:val="de-DE"/>
        </w:rPr>
        <w:t>die Interessierten viel</w:t>
      </w:r>
      <w:r w:rsidRPr="00EB1DF4">
        <w:rPr>
          <w:lang w:val="de-DE"/>
        </w:rPr>
        <w:t xml:space="preserve"> </w:t>
      </w:r>
      <w:r w:rsidR="00D23A2B">
        <w:rPr>
          <w:lang w:val="de-DE"/>
        </w:rPr>
        <w:t>W</w:t>
      </w:r>
      <w:r w:rsidRPr="00EB1DF4">
        <w:rPr>
          <w:lang w:val="de-DE"/>
        </w:rPr>
        <w:t xml:space="preserve">issenswertes </w:t>
      </w:r>
      <w:r w:rsidR="00D23A2B">
        <w:rPr>
          <w:lang w:val="de-DE"/>
        </w:rPr>
        <w:t>über die</w:t>
      </w:r>
      <w:r w:rsidRPr="00EB1DF4">
        <w:rPr>
          <w:lang w:val="de-DE"/>
        </w:rPr>
        <w:t xml:space="preserve"> lokale Weinkultur. </w:t>
      </w:r>
      <w:r w:rsidR="00D23A2B">
        <w:rPr>
          <w:lang w:val="de-DE"/>
        </w:rPr>
        <w:t>I</w:t>
      </w:r>
      <w:r w:rsidRPr="00EB1DF4">
        <w:rPr>
          <w:lang w:val="de-DE"/>
        </w:rPr>
        <w:t xml:space="preserve">n der Weinkellerei St. Jodern </w:t>
      </w:r>
      <w:r w:rsidR="003407F6">
        <w:rPr>
          <w:lang w:val="de-DE"/>
        </w:rPr>
        <w:t>können</w:t>
      </w:r>
      <w:r w:rsidRPr="00EB1DF4">
        <w:rPr>
          <w:lang w:val="de-DE"/>
        </w:rPr>
        <w:t xml:space="preserve"> einheimische Weine degustiert werden</w:t>
      </w:r>
      <w:r w:rsidR="00CD1476">
        <w:rPr>
          <w:lang w:val="de-DE"/>
        </w:rPr>
        <w:t xml:space="preserve"> – beispielsweise der Heida, ein Walliser Grand Cru</w:t>
      </w:r>
      <w:r w:rsidRPr="00EB1DF4">
        <w:rPr>
          <w:lang w:val="de-DE"/>
        </w:rPr>
        <w:t xml:space="preserve">. </w:t>
      </w:r>
      <w:r w:rsidR="003407F6">
        <w:rPr>
          <w:lang w:val="de-DE"/>
        </w:rPr>
        <w:t>Dazu werden</w:t>
      </w:r>
      <w:r w:rsidRPr="00EB1DF4">
        <w:rPr>
          <w:lang w:val="de-DE"/>
        </w:rPr>
        <w:t xml:space="preserve"> kulinarische Spezialitäten aus dem Wallis, wie etwa das Roggenbrot, serviert. Nach einem kurzen Fu</w:t>
      </w:r>
      <w:r w:rsidR="003407F6">
        <w:rPr>
          <w:lang w:val="de-DE"/>
        </w:rPr>
        <w:t>ß</w:t>
      </w:r>
      <w:r w:rsidRPr="00EB1DF4">
        <w:rPr>
          <w:lang w:val="de-DE"/>
        </w:rPr>
        <w:t xml:space="preserve">marsch geht es mit dem Postauto weiter </w:t>
      </w:r>
      <w:r w:rsidR="003407F6">
        <w:rPr>
          <w:lang w:val="de-DE"/>
        </w:rPr>
        <w:t>bis</w:t>
      </w:r>
      <w:r w:rsidRPr="00EB1DF4">
        <w:rPr>
          <w:lang w:val="de-DE"/>
        </w:rPr>
        <w:t xml:space="preserve"> </w:t>
      </w:r>
      <w:proofErr w:type="spellStart"/>
      <w:r w:rsidRPr="00EB1DF4">
        <w:rPr>
          <w:lang w:val="de-DE"/>
        </w:rPr>
        <w:t>Visperterminen</w:t>
      </w:r>
      <w:proofErr w:type="spellEnd"/>
      <w:r w:rsidRPr="00EB1DF4">
        <w:rPr>
          <w:lang w:val="de-DE"/>
        </w:rPr>
        <w:t xml:space="preserve">. </w:t>
      </w:r>
      <w:r w:rsidR="003407F6">
        <w:rPr>
          <w:lang w:val="de-DE"/>
        </w:rPr>
        <w:t>I</w:t>
      </w:r>
      <w:r w:rsidRPr="00EB1DF4">
        <w:rPr>
          <w:lang w:val="de-DE"/>
        </w:rPr>
        <w:t xml:space="preserve">m Herzen des </w:t>
      </w:r>
      <w:proofErr w:type="spellStart"/>
      <w:r w:rsidRPr="00EB1DF4">
        <w:rPr>
          <w:lang w:val="de-DE"/>
        </w:rPr>
        <w:t>Heidadorfes</w:t>
      </w:r>
      <w:proofErr w:type="spellEnd"/>
      <w:r w:rsidR="003407F6">
        <w:rPr>
          <w:lang w:val="de-DE"/>
        </w:rPr>
        <w:t xml:space="preserve"> steht</w:t>
      </w:r>
      <w:r w:rsidR="003407F6" w:rsidRPr="003407F6">
        <w:rPr>
          <w:lang w:val="de-DE"/>
        </w:rPr>
        <w:t xml:space="preserve"> </w:t>
      </w:r>
      <w:r w:rsidR="003407F6" w:rsidRPr="00EB1DF4">
        <w:rPr>
          <w:lang w:val="de-DE"/>
        </w:rPr>
        <w:t xml:space="preserve">das gemütliche Restaurant </w:t>
      </w:r>
      <w:proofErr w:type="spellStart"/>
      <w:r w:rsidR="003407F6" w:rsidRPr="00EB1DF4">
        <w:rPr>
          <w:lang w:val="de-DE"/>
        </w:rPr>
        <w:t>Gebidem</w:t>
      </w:r>
      <w:proofErr w:type="spellEnd"/>
      <w:r w:rsidR="003407F6">
        <w:rPr>
          <w:lang w:val="de-DE"/>
        </w:rPr>
        <w:t>,</w:t>
      </w:r>
      <w:r w:rsidRPr="00EB1DF4">
        <w:rPr>
          <w:lang w:val="de-DE"/>
        </w:rPr>
        <w:t xml:space="preserve"> </w:t>
      </w:r>
      <w:r w:rsidR="003407F6">
        <w:rPr>
          <w:lang w:val="de-DE"/>
        </w:rPr>
        <w:t>das zur</w:t>
      </w:r>
      <w:r w:rsidRPr="00EB1DF4">
        <w:rPr>
          <w:lang w:val="de-DE"/>
        </w:rPr>
        <w:t xml:space="preserve"> Mittagspause </w:t>
      </w:r>
      <w:r w:rsidR="003407F6">
        <w:rPr>
          <w:lang w:val="de-DE"/>
        </w:rPr>
        <w:t>einlädt</w:t>
      </w:r>
      <w:r w:rsidRPr="00EB1DF4">
        <w:rPr>
          <w:lang w:val="de-DE"/>
        </w:rPr>
        <w:t xml:space="preserve">. </w:t>
      </w:r>
      <w:r w:rsidR="003407F6">
        <w:rPr>
          <w:lang w:val="de-DE"/>
        </w:rPr>
        <w:t>Am Nachmittag steht zuerst eine Rundwanderung</w:t>
      </w:r>
      <w:r w:rsidRPr="00EB1DF4">
        <w:rPr>
          <w:lang w:val="de-DE"/>
        </w:rPr>
        <w:t xml:space="preserve"> entlang der </w:t>
      </w:r>
      <w:r w:rsidR="003407F6">
        <w:rPr>
          <w:lang w:val="de-DE"/>
        </w:rPr>
        <w:t>historischen Wasserleitung</w:t>
      </w:r>
      <w:r w:rsidRPr="00EB1DF4">
        <w:rPr>
          <w:lang w:val="de-DE"/>
        </w:rPr>
        <w:t xml:space="preserve"> </w:t>
      </w:r>
      <w:proofErr w:type="spellStart"/>
      <w:r w:rsidRPr="00EB1DF4">
        <w:rPr>
          <w:lang w:val="de-DE"/>
        </w:rPr>
        <w:t>Beitra</w:t>
      </w:r>
      <w:proofErr w:type="spellEnd"/>
      <w:r w:rsidRPr="00EB1DF4">
        <w:rPr>
          <w:lang w:val="de-DE"/>
        </w:rPr>
        <w:t xml:space="preserve"> und mit Blick auf das </w:t>
      </w:r>
      <w:proofErr w:type="spellStart"/>
      <w:r w:rsidRPr="00EB1DF4">
        <w:rPr>
          <w:lang w:val="de-DE"/>
        </w:rPr>
        <w:t>Bietsch</w:t>
      </w:r>
      <w:proofErr w:type="spellEnd"/>
      <w:r w:rsidRPr="00EB1DF4">
        <w:rPr>
          <w:lang w:val="de-DE"/>
        </w:rPr>
        <w:t>- und Matterhorn</w:t>
      </w:r>
      <w:r w:rsidR="003407F6">
        <w:rPr>
          <w:lang w:val="de-DE"/>
        </w:rPr>
        <w:t xml:space="preserve"> auf dem Programm, bevor es </w:t>
      </w:r>
      <w:r w:rsidR="003407F6" w:rsidRPr="00EB1DF4">
        <w:rPr>
          <w:lang w:val="de-DE"/>
        </w:rPr>
        <w:t xml:space="preserve">mit dem Postauto zurück </w:t>
      </w:r>
      <w:r w:rsidRPr="00EB1DF4">
        <w:rPr>
          <w:lang w:val="de-DE"/>
        </w:rPr>
        <w:t xml:space="preserve">nach Visp </w:t>
      </w:r>
      <w:r w:rsidR="003407F6">
        <w:rPr>
          <w:lang w:val="de-DE"/>
        </w:rPr>
        <w:t>geht.</w:t>
      </w:r>
      <w:r w:rsidRPr="00EB1DF4">
        <w:rPr>
          <w:lang w:val="de-DE"/>
        </w:rPr>
        <w:t xml:space="preserve"> Die </w:t>
      </w:r>
      <w:r w:rsidR="003445D0">
        <w:rPr>
          <w:lang w:val="de-DE"/>
        </w:rPr>
        <w:t xml:space="preserve">abwechslungsreiche </w:t>
      </w:r>
      <w:r w:rsidRPr="00EB1DF4">
        <w:rPr>
          <w:lang w:val="de-DE"/>
        </w:rPr>
        <w:t xml:space="preserve">Tour durch den höchsten Weinberg Europas dauert rund acht Stunden und kann von April bis Oktober gebucht werden. </w:t>
      </w:r>
    </w:p>
    <w:p w14:paraId="1E87EA69" w14:textId="4CBA2501" w:rsidR="00303C25" w:rsidRPr="003407F6" w:rsidRDefault="003407F6" w:rsidP="00303C25">
      <w:pPr>
        <w:rPr>
          <w:lang w:val="de-DE"/>
        </w:rPr>
      </w:pPr>
      <w:r w:rsidRPr="003407F6">
        <w:rPr>
          <w:lang w:val="de-DE"/>
        </w:rPr>
        <w:t>www.myswitzerland.com/de-</w:t>
      </w:r>
      <w:r w:rsidR="00FD4656">
        <w:rPr>
          <w:lang w:val="de-DE"/>
        </w:rPr>
        <w:t>de</w:t>
      </w:r>
      <w:r w:rsidRPr="003407F6">
        <w:rPr>
          <w:lang w:val="de-DE"/>
        </w:rPr>
        <w:t xml:space="preserve">/erlebnisse/hoechster-weinberg-europas, </w:t>
      </w:r>
      <w:r w:rsidR="00303C25" w:rsidRPr="003407F6">
        <w:rPr>
          <w:lang w:val="de-DE"/>
        </w:rPr>
        <w:t>www.valais.ch/de/aktivitaeten/wein-kulinarik/erlebnisse-rund-um-den-wein/visperterminen-hochster-weinberg-europas</w:t>
      </w:r>
    </w:p>
    <w:p w14:paraId="2F2B840E" w14:textId="77777777" w:rsidR="00303C25" w:rsidRPr="00EB1DF4" w:rsidRDefault="00303C25" w:rsidP="00303C25">
      <w:pPr>
        <w:rPr>
          <w:rFonts w:ascii="Times New Roman" w:eastAsia="Times New Roman" w:hAnsi="Times New Roman" w:cs="Times New Roman"/>
          <w:lang w:val="de-DE" w:eastAsia="de-DE"/>
        </w:rPr>
      </w:pPr>
    </w:p>
    <w:p w14:paraId="3375D2FF" w14:textId="1C3EA198" w:rsidR="00303C25" w:rsidRPr="00EB1DF4" w:rsidRDefault="00303C25" w:rsidP="00303C25">
      <w:pPr>
        <w:rPr>
          <w:b/>
          <w:bCs/>
          <w:lang w:val="de-DE"/>
        </w:rPr>
      </w:pPr>
      <w:proofErr w:type="spellStart"/>
      <w:r w:rsidRPr="00EB1DF4">
        <w:rPr>
          <w:b/>
          <w:bCs/>
          <w:lang w:val="de-DE"/>
        </w:rPr>
        <w:t>Weintour</w:t>
      </w:r>
      <w:proofErr w:type="spellEnd"/>
      <w:r w:rsidRPr="00EB1DF4">
        <w:rPr>
          <w:b/>
          <w:bCs/>
          <w:lang w:val="de-DE"/>
        </w:rPr>
        <w:t xml:space="preserve"> durch die Bündner Herrschaft und das </w:t>
      </w:r>
      <w:proofErr w:type="spellStart"/>
      <w:r w:rsidRPr="00EB1DF4">
        <w:rPr>
          <w:b/>
          <w:bCs/>
          <w:lang w:val="de-DE"/>
        </w:rPr>
        <w:t>Heidiland</w:t>
      </w:r>
      <w:proofErr w:type="spellEnd"/>
      <w:r w:rsidRPr="00EB1DF4">
        <w:rPr>
          <w:b/>
          <w:bCs/>
          <w:lang w:val="de-DE"/>
        </w:rPr>
        <w:t>, Graubünden</w:t>
      </w:r>
    </w:p>
    <w:p w14:paraId="4A2C462B" w14:textId="51B52E2F" w:rsidR="00303C25" w:rsidRPr="00EB1DF4" w:rsidRDefault="00303C25" w:rsidP="00303C25">
      <w:pPr>
        <w:rPr>
          <w:lang w:val="de-DE"/>
        </w:rPr>
      </w:pPr>
      <w:r w:rsidRPr="00EB1DF4">
        <w:rPr>
          <w:lang w:val="de-DE"/>
        </w:rPr>
        <w:t xml:space="preserve">Möglicherweise etwas weniger bekannt sind die Weinregionen rund um das </w:t>
      </w:r>
      <w:proofErr w:type="spellStart"/>
      <w:r w:rsidRPr="00EB1DF4">
        <w:rPr>
          <w:lang w:val="de-DE"/>
        </w:rPr>
        <w:t>Heidiland</w:t>
      </w:r>
      <w:proofErr w:type="spellEnd"/>
      <w:r w:rsidRPr="00EB1DF4">
        <w:rPr>
          <w:lang w:val="de-DE"/>
        </w:rPr>
        <w:t xml:space="preserve"> und die Bündner Herrschaft </w:t>
      </w:r>
      <w:r w:rsidR="00790427">
        <w:rPr>
          <w:lang w:val="de-DE"/>
        </w:rPr>
        <w:t xml:space="preserve">im </w:t>
      </w:r>
      <w:r w:rsidRPr="00EB1DF4">
        <w:rPr>
          <w:lang w:val="de-DE"/>
        </w:rPr>
        <w:t>Südost</w:t>
      </w:r>
      <w:r w:rsidR="00790427">
        <w:rPr>
          <w:lang w:val="de-DE"/>
        </w:rPr>
        <w:t>en der S</w:t>
      </w:r>
      <w:r w:rsidRPr="00EB1DF4">
        <w:rPr>
          <w:lang w:val="de-DE"/>
        </w:rPr>
        <w:t xml:space="preserve">chweiz. Mit einem komfortablen und klimatisierten Fahrzeug samt privatem Chauffeur lassen sich diese Geheimtipps besonders gut erkunden. Auf der exklusiven Tour durch mehrere Weingüter </w:t>
      </w:r>
      <w:r w:rsidR="00790427">
        <w:rPr>
          <w:lang w:val="de-DE"/>
        </w:rPr>
        <w:t>erhalten</w:t>
      </w:r>
      <w:r w:rsidRPr="00EB1DF4">
        <w:rPr>
          <w:lang w:val="de-DE"/>
        </w:rPr>
        <w:t xml:space="preserve"> die Teilnehmer</w:t>
      </w:r>
      <w:r w:rsidR="00790427">
        <w:rPr>
          <w:lang w:val="de-DE"/>
        </w:rPr>
        <w:t xml:space="preserve"> Einblicke</w:t>
      </w:r>
      <w:r w:rsidRPr="00EB1DF4">
        <w:rPr>
          <w:lang w:val="de-DE"/>
        </w:rPr>
        <w:t xml:space="preserve"> in die Geheimnisse der Weinbereitung und </w:t>
      </w:r>
      <w:r w:rsidR="00790427">
        <w:rPr>
          <w:lang w:val="de-DE"/>
        </w:rPr>
        <w:t xml:space="preserve">werden in der </w:t>
      </w:r>
      <w:r w:rsidRPr="00EB1DF4">
        <w:rPr>
          <w:lang w:val="de-DE"/>
        </w:rPr>
        <w:t>Sensorik</w:t>
      </w:r>
      <w:r w:rsidR="00790427">
        <w:rPr>
          <w:lang w:val="de-DE"/>
        </w:rPr>
        <w:t xml:space="preserve"> geschult</w:t>
      </w:r>
      <w:r w:rsidRPr="00EB1DF4">
        <w:rPr>
          <w:lang w:val="de-DE"/>
        </w:rPr>
        <w:t xml:space="preserve">. Direkt in den Weingütern </w:t>
      </w:r>
      <w:r w:rsidR="00790427">
        <w:rPr>
          <w:lang w:val="de-DE"/>
        </w:rPr>
        <w:t>folgt</w:t>
      </w:r>
      <w:r w:rsidRPr="00EB1DF4">
        <w:rPr>
          <w:lang w:val="de-DE"/>
        </w:rPr>
        <w:t xml:space="preserve"> eine Einführung in die Reben und das traditionelle Winzerhandwerk. Bei den anschlie</w:t>
      </w:r>
      <w:r w:rsidR="00790427">
        <w:rPr>
          <w:lang w:val="de-DE"/>
        </w:rPr>
        <w:t>ß</w:t>
      </w:r>
      <w:r w:rsidRPr="00EB1DF4">
        <w:rPr>
          <w:lang w:val="de-DE"/>
        </w:rPr>
        <w:t xml:space="preserve">enden Degustationen von mehreren Weinen wird auch ein Aperitif aus Käse und Trockenfleisch aus den umliegenden Alpen serviert. Die beliebten Halbtagestouren starten entweder in Bad Ragaz oder in Chur und werden ganzjährig angeboten. </w:t>
      </w:r>
    </w:p>
    <w:p w14:paraId="1F8CCF0B" w14:textId="712E9348" w:rsidR="00303C25" w:rsidRPr="00FD4656" w:rsidRDefault="00303C25" w:rsidP="00303C25">
      <w:pPr>
        <w:rPr>
          <w:lang w:val="de-DE"/>
        </w:rPr>
      </w:pPr>
      <w:r w:rsidRPr="002E294E">
        <w:rPr>
          <w:lang w:val="de-DE"/>
        </w:rPr>
        <w:t>www.myswitzerland.com/de-</w:t>
      </w:r>
      <w:r w:rsidR="00FD4656" w:rsidRPr="002E294E">
        <w:rPr>
          <w:lang w:val="de-DE"/>
        </w:rPr>
        <w:t>de</w:t>
      </w:r>
      <w:r w:rsidRPr="002E294E">
        <w:rPr>
          <w:lang w:val="de-DE"/>
        </w:rPr>
        <w:t>/erlebnisse/weintour-in-der-buendner-herrschaft-1</w:t>
      </w:r>
      <w:r w:rsidR="00FD4656" w:rsidRPr="002E294E">
        <w:rPr>
          <w:lang w:val="de-DE"/>
        </w:rPr>
        <w:t>, www.wine-tours.ch</w:t>
      </w:r>
    </w:p>
    <w:p w14:paraId="1B57636A" w14:textId="77777777" w:rsidR="00717328" w:rsidRPr="00FD4656" w:rsidRDefault="00717328" w:rsidP="00303C25">
      <w:pPr>
        <w:rPr>
          <w:color w:val="000000" w:themeColor="text1"/>
          <w:lang w:val="de-DE"/>
        </w:rPr>
      </w:pPr>
    </w:p>
    <w:sectPr w:rsidR="00717328" w:rsidRPr="00FD4656" w:rsidSect="003B3FC7">
      <w:headerReference w:type="default" r:id="rId7"/>
      <w:headerReference w:type="first" r:id="rId8"/>
      <w:footerReference w:type="first" r:id="rId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D28C0" w14:textId="77777777" w:rsidR="004B6D03" w:rsidRDefault="004B6D03">
      <w:pPr>
        <w:spacing w:line="240" w:lineRule="auto"/>
      </w:pPr>
      <w:r>
        <w:separator/>
      </w:r>
    </w:p>
  </w:endnote>
  <w:endnote w:type="continuationSeparator" w:id="0">
    <w:p w14:paraId="2A12AC34" w14:textId="77777777" w:rsidR="004B6D03" w:rsidRDefault="004B6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0CD6C" w14:textId="77777777" w:rsidR="00547B85" w:rsidRPr="00592C7A" w:rsidRDefault="004B6D03" w:rsidP="00592C7A">
    <w:pPr>
      <w:pStyle w:val="Footer"/>
    </w:pPr>
  </w:p>
  <w:p w14:paraId="4835787B" w14:textId="77777777" w:rsidR="00547B85" w:rsidRPr="00706670" w:rsidRDefault="00D85B60" w:rsidP="00CF312F">
    <w:pPr>
      <w:pStyle w:val="Footer"/>
      <w:rPr>
        <w:b/>
      </w:rPr>
    </w:pPr>
    <w:r w:rsidRPr="00706670">
      <w:rPr>
        <w:b/>
      </w:rPr>
      <w:t>Schweiz Tourismus</w:t>
    </w:r>
  </w:p>
  <w:p w14:paraId="465BF521" w14:textId="77777777" w:rsidR="00547B85" w:rsidRDefault="00D85B60"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605E6" w14:textId="77777777" w:rsidR="004B6D03" w:rsidRDefault="004B6D03">
      <w:pPr>
        <w:spacing w:line="240" w:lineRule="auto"/>
      </w:pPr>
      <w:r>
        <w:separator/>
      </w:r>
    </w:p>
  </w:footnote>
  <w:footnote w:type="continuationSeparator" w:id="0">
    <w:p w14:paraId="5B17E9E4" w14:textId="77777777" w:rsidR="004B6D03" w:rsidRDefault="004B6D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1B7E" w14:textId="77777777" w:rsidR="00547B85" w:rsidRPr="00723009" w:rsidRDefault="00D85B60" w:rsidP="00723009">
    <w:pPr>
      <w:pStyle w:val="Header"/>
    </w:pPr>
    <w:r>
      <w:rPr>
        <w:noProof/>
        <w:lang w:val="de-DE" w:eastAsia="de-DE"/>
      </w:rPr>
      <w:drawing>
        <wp:anchor distT="0" distB="0" distL="114300" distR="114300" simplePos="0" relativeHeight="251662336" behindDoc="0" locked="1" layoutInCell="1" allowOverlap="1" wp14:anchorId="5ECD75FA" wp14:editId="0B33E093">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03B26B7" wp14:editId="584926FA">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0" locked="1" layoutInCell="1" allowOverlap="1" wp14:anchorId="09691F43" wp14:editId="20E10A09">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1" layoutInCell="1" allowOverlap="1" wp14:anchorId="744AB3B0" wp14:editId="70DC5E85">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123109F" wp14:editId="49418ACA">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7DA4" w14:textId="77777777" w:rsidR="00547B85" w:rsidRDefault="00D85B60">
    <w:pPr>
      <w:pStyle w:val="Header"/>
    </w:pPr>
    <w:r>
      <w:rPr>
        <w:noProof/>
        <w:lang w:val="de-DE" w:eastAsia="de-DE"/>
      </w:rPr>
      <mc:AlternateContent>
        <mc:Choice Requires="wps">
          <w:drawing>
            <wp:anchor distT="0" distB="0" distL="114300" distR="114300" simplePos="0" relativeHeight="251667456" behindDoc="0" locked="1" layoutInCell="1" allowOverlap="1" wp14:anchorId="727637DA" wp14:editId="3C49A98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5CE3C" w14:textId="77777777" w:rsidR="00547B85" w:rsidRDefault="00D85B60"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637DA"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" filled="f" stroked="f" strokeweight=".5pt">
              <v:textbox inset="0,0,0,0">
                <w:txbxContent>
                  <w:p w14:paraId="43B5CE3C" w14:textId="77777777" w:rsidR="00547B85" w:rsidRDefault="00D85B60"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6432" behindDoc="0" locked="1" layoutInCell="1" allowOverlap="1" wp14:anchorId="70FA235E" wp14:editId="472BC03D">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5408" behindDoc="0" locked="1" layoutInCell="1" allowOverlap="1" wp14:anchorId="747ABDFF" wp14:editId="23D7D7AD">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4384" behindDoc="0" locked="1" layoutInCell="1" allowOverlap="1" wp14:anchorId="2A79BB06" wp14:editId="1B08B158">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3360" behindDoc="1" locked="1" layoutInCell="1" allowOverlap="1" wp14:anchorId="3788407B" wp14:editId="011E7B6A">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8480" behindDoc="1" locked="1" layoutInCell="1" allowOverlap="1" wp14:anchorId="097144FD" wp14:editId="59704938">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AE"/>
    <w:rsid w:val="00007EED"/>
    <w:rsid w:val="000230EC"/>
    <w:rsid w:val="00041ECC"/>
    <w:rsid w:val="00044D74"/>
    <w:rsid w:val="00050101"/>
    <w:rsid w:val="000574B0"/>
    <w:rsid w:val="000720E6"/>
    <w:rsid w:val="00085BB4"/>
    <w:rsid w:val="000A4912"/>
    <w:rsid w:val="000B7EBE"/>
    <w:rsid w:val="000D4B72"/>
    <w:rsid w:val="000E01CA"/>
    <w:rsid w:val="000F1C49"/>
    <w:rsid w:val="000F21F9"/>
    <w:rsid w:val="00111BA4"/>
    <w:rsid w:val="001140D4"/>
    <w:rsid w:val="00130B5D"/>
    <w:rsid w:val="001438DD"/>
    <w:rsid w:val="00170935"/>
    <w:rsid w:val="00170BB7"/>
    <w:rsid w:val="00175F9A"/>
    <w:rsid w:val="00181776"/>
    <w:rsid w:val="001A3352"/>
    <w:rsid w:val="001A6F54"/>
    <w:rsid w:val="001B06A1"/>
    <w:rsid w:val="001C351A"/>
    <w:rsid w:val="001D0C8C"/>
    <w:rsid w:val="001D4DA1"/>
    <w:rsid w:val="00226B1A"/>
    <w:rsid w:val="00231C1F"/>
    <w:rsid w:val="0023774C"/>
    <w:rsid w:val="00274138"/>
    <w:rsid w:val="00275A40"/>
    <w:rsid w:val="00284BAE"/>
    <w:rsid w:val="0028501B"/>
    <w:rsid w:val="002851B0"/>
    <w:rsid w:val="002A59A6"/>
    <w:rsid w:val="002C26B5"/>
    <w:rsid w:val="002C72D1"/>
    <w:rsid w:val="002D0AA2"/>
    <w:rsid w:val="002E294E"/>
    <w:rsid w:val="002E4BE3"/>
    <w:rsid w:val="00303C25"/>
    <w:rsid w:val="00305F45"/>
    <w:rsid w:val="003074BE"/>
    <w:rsid w:val="00307ABF"/>
    <w:rsid w:val="00312641"/>
    <w:rsid w:val="0031309B"/>
    <w:rsid w:val="00332B49"/>
    <w:rsid w:val="003407F6"/>
    <w:rsid w:val="00342AA0"/>
    <w:rsid w:val="003445D0"/>
    <w:rsid w:val="00345715"/>
    <w:rsid w:val="00346EBB"/>
    <w:rsid w:val="00353FDA"/>
    <w:rsid w:val="003613B5"/>
    <w:rsid w:val="003670C3"/>
    <w:rsid w:val="0037541F"/>
    <w:rsid w:val="003B7E30"/>
    <w:rsid w:val="003C6896"/>
    <w:rsid w:val="003D47C8"/>
    <w:rsid w:val="003F09D4"/>
    <w:rsid w:val="003F27C9"/>
    <w:rsid w:val="00401623"/>
    <w:rsid w:val="00425F75"/>
    <w:rsid w:val="0047309F"/>
    <w:rsid w:val="00480F44"/>
    <w:rsid w:val="004B6D03"/>
    <w:rsid w:val="004F0B23"/>
    <w:rsid w:val="00505B50"/>
    <w:rsid w:val="00537572"/>
    <w:rsid w:val="005A32B3"/>
    <w:rsid w:val="005B03F3"/>
    <w:rsid w:val="005B08D3"/>
    <w:rsid w:val="005B1E07"/>
    <w:rsid w:val="005C1E22"/>
    <w:rsid w:val="005C2269"/>
    <w:rsid w:val="005C2AE7"/>
    <w:rsid w:val="005E27C9"/>
    <w:rsid w:val="00620B89"/>
    <w:rsid w:val="00653989"/>
    <w:rsid w:val="00656864"/>
    <w:rsid w:val="006622FA"/>
    <w:rsid w:val="00674C6D"/>
    <w:rsid w:val="006A18FE"/>
    <w:rsid w:val="006E52EF"/>
    <w:rsid w:val="006E7F80"/>
    <w:rsid w:val="007055DA"/>
    <w:rsid w:val="00717328"/>
    <w:rsid w:val="00722150"/>
    <w:rsid w:val="0072273E"/>
    <w:rsid w:val="00735705"/>
    <w:rsid w:val="00790427"/>
    <w:rsid w:val="00790B8F"/>
    <w:rsid w:val="007A3AAB"/>
    <w:rsid w:val="007B09D5"/>
    <w:rsid w:val="007B627F"/>
    <w:rsid w:val="007C3903"/>
    <w:rsid w:val="007E06D2"/>
    <w:rsid w:val="007E2187"/>
    <w:rsid w:val="007E390B"/>
    <w:rsid w:val="007F1505"/>
    <w:rsid w:val="007F6D41"/>
    <w:rsid w:val="00807992"/>
    <w:rsid w:val="0082183E"/>
    <w:rsid w:val="008342F5"/>
    <w:rsid w:val="00837B9D"/>
    <w:rsid w:val="00840D7B"/>
    <w:rsid w:val="008505DE"/>
    <w:rsid w:val="00855381"/>
    <w:rsid w:val="0086230A"/>
    <w:rsid w:val="008629D1"/>
    <w:rsid w:val="00865E33"/>
    <w:rsid w:val="00874D00"/>
    <w:rsid w:val="00891AA0"/>
    <w:rsid w:val="00891BAC"/>
    <w:rsid w:val="008B772A"/>
    <w:rsid w:val="008D5D8E"/>
    <w:rsid w:val="008E6CB8"/>
    <w:rsid w:val="008F071D"/>
    <w:rsid w:val="008F462B"/>
    <w:rsid w:val="009000F8"/>
    <w:rsid w:val="00900368"/>
    <w:rsid w:val="00907340"/>
    <w:rsid w:val="009378F6"/>
    <w:rsid w:val="00937C52"/>
    <w:rsid w:val="00937FF5"/>
    <w:rsid w:val="00942536"/>
    <w:rsid w:val="00957446"/>
    <w:rsid w:val="00971C3E"/>
    <w:rsid w:val="009C48C0"/>
    <w:rsid w:val="009E03CC"/>
    <w:rsid w:val="009F0387"/>
    <w:rsid w:val="009F3A7B"/>
    <w:rsid w:val="009F6B10"/>
    <w:rsid w:val="00A16D21"/>
    <w:rsid w:val="00A260F0"/>
    <w:rsid w:val="00A5393D"/>
    <w:rsid w:val="00A81998"/>
    <w:rsid w:val="00AA42E7"/>
    <w:rsid w:val="00AA44CE"/>
    <w:rsid w:val="00AB6858"/>
    <w:rsid w:val="00B226E7"/>
    <w:rsid w:val="00B24FDE"/>
    <w:rsid w:val="00B50088"/>
    <w:rsid w:val="00B51FA8"/>
    <w:rsid w:val="00B54221"/>
    <w:rsid w:val="00B5674C"/>
    <w:rsid w:val="00B87407"/>
    <w:rsid w:val="00BA03D1"/>
    <w:rsid w:val="00BA1A9C"/>
    <w:rsid w:val="00BC1B9D"/>
    <w:rsid w:val="00BC7007"/>
    <w:rsid w:val="00BD27D7"/>
    <w:rsid w:val="00C0015D"/>
    <w:rsid w:val="00C105FF"/>
    <w:rsid w:val="00C106CC"/>
    <w:rsid w:val="00C126EC"/>
    <w:rsid w:val="00C37243"/>
    <w:rsid w:val="00C3780C"/>
    <w:rsid w:val="00C51FC9"/>
    <w:rsid w:val="00C61351"/>
    <w:rsid w:val="00C769CF"/>
    <w:rsid w:val="00C80F5A"/>
    <w:rsid w:val="00C81987"/>
    <w:rsid w:val="00C964E5"/>
    <w:rsid w:val="00CA5D23"/>
    <w:rsid w:val="00CB5B6F"/>
    <w:rsid w:val="00CB7E30"/>
    <w:rsid w:val="00CD1476"/>
    <w:rsid w:val="00CE57C0"/>
    <w:rsid w:val="00D059DD"/>
    <w:rsid w:val="00D23A2B"/>
    <w:rsid w:val="00D252A9"/>
    <w:rsid w:val="00D44FD9"/>
    <w:rsid w:val="00D52D1E"/>
    <w:rsid w:val="00D54484"/>
    <w:rsid w:val="00D63387"/>
    <w:rsid w:val="00D77E0D"/>
    <w:rsid w:val="00D85B60"/>
    <w:rsid w:val="00DA3245"/>
    <w:rsid w:val="00DA6095"/>
    <w:rsid w:val="00DC0A3A"/>
    <w:rsid w:val="00DC3795"/>
    <w:rsid w:val="00DD2636"/>
    <w:rsid w:val="00DE39F4"/>
    <w:rsid w:val="00DE7276"/>
    <w:rsid w:val="00DF6015"/>
    <w:rsid w:val="00E059F6"/>
    <w:rsid w:val="00E364BE"/>
    <w:rsid w:val="00E42A0D"/>
    <w:rsid w:val="00E4664C"/>
    <w:rsid w:val="00E50F14"/>
    <w:rsid w:val="00E604D8"/>
    <w:rsid w:val="00E6254D"/>
    <w:rsid w:val="00EA1D5F"/>
    <w:rsid w:val="00EA2FA7"/>
    <w:rsid w:val="00EA6E88"/>
    <w:rsid w:val="00EB1DF4"/>
    <w:rsid w:val="00EC166D"/>
    <w:rsid w:val="00EC1E8A"/>
    <w:rsid w:val="00EC77F9"/>
    <w:rsid w:val="00ED69A8"/>
    <w:rsid w:val="00EF05D7"/>
    <w:rsid w:val="00EF1F03"/>
    <w:rsid w:val="00EF7226"/>
    <w:rsid w:val="00F01B7D"/>
    <w:rsid w:val="00F32191"/>
    <w:rsid w:val="00F5092D"/>
    <w:rsid w:val="00F56D62"/>
    <w:rsid w:val="00F6076D"/>
    <w:rsid w:val="00F60FDB"/>
    <w:rsid w:val="00F730EB"/>
    <w:rsid w:val="00F92C53"/>
    <w:rsid w:val="00F958FF"/>
    <w:rsid w:val="00FC616F"/>
    <w:rsid w:val="00FD4656"/>
    <w:rsid w:val="00FE7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D01A"/>
  <w15:chartTrackingRefBased/>
  <w15:docId w15:val="{C2531A58-3469-8143-B009-8A5F017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AE"/>
    <w:pPr>
      <w:spacing w:line="280" w:lineRule="atLeast"/>
    </w:pPr>
    <w:rPr>
      <w:rFonts w:ascii="Arial" w:hAnsi="Arial"/>
      <w:sz w:val="20"/>
      <w:szCs w:val="2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BAE"/>
    <w:pPr>
      <w:tabs>
        <w:tab w:val="center" w:pos="4536"/>
        <w:tab w:val="right" w:pos="9072"/>
      </w:tabs>
      <w:spacing w:line="240" w:lineRule="auto"/>
    </w:pPr>
  </w:style>
  <w:style w:type="character" w:customStyle="1" w:styleId="HeaderChar">
    <w:name w:val="Header Char"/>
    <w:basedOn w:val="DefaultParagraphFont"/>
    <w:link w:val="Header"/>
    <w:uiPriority w:val="99"/>
    <w:rsid w:val="00284BAE"/>
    <w:rPr>
      <w:rFonts w:ascii="Arial" w:hAnsi="Arial"/>
      <w:sz w:val="20"/>
      <w:szCs w:val="20"/>
      <w:lang w:val="de-CH"/>
    </w:rPr>
  </w:style>
  <w:style w:type="paragraph" w:styleId="Footer">
    <w:name w:val="footer"/>
    <w:basedOn w:val="Normal"/>
    <w:link w:val="FooterChar"/>
    <w:uiPriority w:val="99"/>
    <w:unhideWhenUsed/>
    <w:rsid w:val="00284BAE"/>
    <w:pPr>
      <w:spacing w:line="220" w:lineRule="exact"/>
    </w:pPr>
    <w:rPr>
      <w:sz w:val="16"/>
    </w:rPr>
  </w:style>
  <w:style w:type="character" w:customStyle="1" w:styleId="FooterChar">
    <w:name w:val="Footer Char"/>
    <w:basedOn w:val="DefaultParagraphFont"/>
    <w:link w:val="Footer"/>
    <w:uiPriority w:val="99"/>
    <w:rsid w:val="00284BAE"/>
    <w:rPr>
      <w:rFonts w:ascii="Arial" w:hAnsi="Arial"/>
      <w:sz w:val="16"/>
      <w:szCs w:val="20"/>
      <w:lang w:val="de-CH"/>
    </w:rPr>
  </w:style>
  <w:style w:type="paragraph" w:customStyle="1" w:styleId="DocType">
    <w:name w:val="Doc_Type"/>
    <w:basedOn w:val="Normal"/>
    <w:qFormat/>
    <w:rsid w:val="00284BAE"/>
    <w:pPr>
      <w:spacing w:line="360" w:lineRule="exact"/>
    </w:pPr>
    <w:rPr>
      <w:b/>
      <w:sz w:val="28"/>
    </w:rPr>
  </w:style>
  <w:style w:type="paragraph" w:styleId="NormalWeb">
    <w:name w:val="Normal (Web)"/>
    <w:basedOn w:val="Normal"/>
    <w:uiPriority w:val="99"/>
    <w:semiHidden/>
    <w:unhideWhenUsed/>
    <w:rsid w:val="00EC77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DefaultParagraphFont"/>
    <w:uiPriority w:val="99"/>
    <w:unhideWhenUsed/>
    <w:rsid w:val="00937C52"/>
    <w:rPr>
      <w:color w:val="0563C1" w:themeColor="hyperlink"/>
      <w:u w:val="single"/>
    </w:rPr>
  </w:style>
  <w:style w:type="character" w:styleId="UnresolvedMention">
    <w:name w:val="Unresolved Mention"/>
    <w:basedOn w:val="DefaultParagraphFont"/>
    <w:uiPriority w:val="99"/>
    <w:semiHidden/>
    <w:unhideWhenUsed/>
    <w:rsid w:val="00937C52"/>
    <w:rPr>
      <w:color w:val="605E5C"/>
      <w:shd w:val="clear" w:color="auto" w:fill="E1DFDD"/>
    </w:rPr>
  </w:style>
  <w:style w:type="paragraph" w:styleId="BalloonText">
    <w:name w:val="Balloon Text"/>
    <w:basedOn w:val="Normal"/>
    <w:link w:val="BalloonTextChar"/>
    <w:uiPriority w:val="99"/>
    <w:semiHidden/>
    <w:unhideWhenUsed/>
    <w:rsid w:val="00F730E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30EB"/>
    <w:rPr>
      <w:rFonts w:ascii="Times New Roman" w:hAnsi="Times New Roman" w:cs="Times New Roman"/>
      <w:sz w:val="18"/>
      <w:szCs w:val="18"/>
      <w:lang w:val="de-CH"/>
    </w:rPr>
  </w:style>
  <w:style w:type="character" w:styleId="CommentReference">
    <w:name w:val="annotation reference"/>
    <w:basedOn w:val="DefaultParagraphFont"/>
    <w:uiPriority w:val="99"/>
    <w:semiHidden/>
    <w:unhideWhenUsed/>
    <w:rsid w:val="002A59A6"/>
    <w:rPr>
      <w:sz w:val="16"/>
      <w:szCs w:val="16"/>
    </w:rPr>
  </w:style>
  <w:style w:type="paragraph" w:styleId="CommentText">
    <w:name w:val="annotation text"/>
    <w:basedOn w:val="Normal"/>
    <w:link w:val="CommentTextChar"/>
    <w:uiPriority w:val="99"/>
    <w:semiHidden/>
    <w:unhideWhenUsed/>
    <w:rsid w:val="002A59A6"/>
    <w:pPr>
      <w:spacing w:line="240" w:lineRule="auto"/>
    </w:pPr>
  </w:style>
  <w:style w:type="character" w:customStyle="1" w:styleId="CommentTextChar">
    <w:name w:val="Comment Text Char"/>
    <w:basedOn w:val="DefaultParagraphFont"/>
    <w:link w:val="CommentText"/>
    <w:uiPriority w:val="99"/>
    <w:semiHidden/>
    <w:rsid w:val="002A59A6"/>
    <w:rPr>
      <w:rFonts w:ascii="Arial" w:hAnsi="Arial"/>
      <w:sz w:val="20"/>
      <w:szCs w:val="20"/>
      <w:lang w:val="de-CH"/>
    </w:rPr>
  </w:style>
  <w:style w:type="paragraph" w:styleId="CommentSubject">
    <w:name w:val="annotation subject"/>
    <w:basedOn w:val="CommentText"/>
    <w:next w:val="CommentText"/>
    <w:link w:val="CommentSubjectChar"/>
    <w:uiPriority w:val="99"/>
    <w:semiHidden/>
    <w:unhideWhenUsed/>
    <w:rsid w:val="002A59A6"/>
    <w:rPr>
      <w:b/>
      <w:bCs/>
    </w:rPr>
  </w:style>
  <w:style w:type="character" w:customStyle="1" w:styleId="CommentSubjectChar">
    <w:name w:val="Comment Subject Char"/>
    <w:basedOn w:val="CommentTextChar"/>
    <w:link w:val="CommentSubject"/>
    <w:uiPriority w:val="99"/>
    <w:semiHidden/>
    <w:rsid w:val="002A59A6"/>
    <w:rPr>
      <w:rFonts w:ascii="Arial" w:hAnsi="Arial"/>
      <w:b/>
      <w:bCs/>
      <w:sz w:val="20"/>
      <w:szCs w:val="20"/>
      <w:lang w:val="de-CH"/>
    </w:rPr>
  </w:style>
  <w:style w:type="character" w:styleId="FollowedHyperlink">
    <w:name w:val="FollowedHyperlink"/>
    <w:basedOn w:val="DefaultParagraphFont"/>
    <w:uiPriority w:val="99"/>
    <w:semiHidden/>
    <w:unhideWhenUsed/>
    <w:rsid w:val="00971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4920">
      <w:bodyDiv w:val="1"/>
      <w:marLeft w:val="0"/>
      <w:marRight w:val="0"/>
      <w:marTop w:val="0"/>
      <w:marBottom w:val="0"/>
      <w:divBdr>
        <w:top w:val="none" w:sz="0" w:space="0" w:color="auto"/>
        <w:left w:val="none" w:sz="0" w:space="0" w:color="auto"/>
        <w:bottom w:val="none" w:sz="0" w:space="0" w:color="auto"/>
        <w:right w:val="none" w:sz="0" w:space="0" w:color="auto"/>
      </w:divBdr>
    </w:div>
    <w:div w:id="166407109">
      <w:bodyDiv w:val="1"/>
      <w:marLeft w:val="0"/>
      <w:marRight w:val="0"/>
      <w:marTop w:val="0"/>
      <w:marBottom w:val="0"/>
      <w:divBdr>
        <w:top w:val="none" w:sz="0" w:space="0" w:color="auto"/>
        <w:left w:val="none" w:sz="0" w:space="0" w:color="auto"/>
        <w:bottom w:val="none" w:sz="0" w:space="0" w:color="auto"/>
        <w:right w:val="none" w:sz="0" w:space="0" w:color="auto"/>
      </w:divBdr>
    </w:div>
    <w:div w:id="171535048">
      <w:bodyDiv w:val="1"/>
      <w:marLeft w:val="0"/>
      <w:marRight w:val="0"/>
      <w:marTop w:val="0"/>
      <w:marBottom w:val="0"/>
      <w:divBdr>
        <w:top w:val="none" w:sz="0" w:space="0" w:color="auto"/>
        <w:left w:val="none" w:sz="0" w:space="0" w:color="auto"/>
        <w:bottom w:val="none" w:sz="0" w:space="0" w:color="auto"/>
        <w:right w:val="none" w:sz="0" w:space="0" w:color="auto"/>
      </w:divBdr>
    </w:div>
    <w:div w:id="216748050">
      <w:bodyDiv w:val="1"/>
      <w:marLeft w:val="0"/>
      <w:marRight w:val="0"/>
      <w:marTop w:val="0"/>
      <w:marBottom w:val="0"/>
      <w:divBdr>
        <w:top w:val="none" w:sz="0" w:space="0" w:color="auto"/>
        <w:left w:val="none" w:sz="0" w:space="0" w:color="auto"/>
        <w:bottom w:val="none" w:sz="0" w:space="0" w:color="auto"/>
        <w:right w:val="none" w:sz="0" w:space="0" w:color="auto"/>
      </w:divBdr>
    </w:div>
    <w:div w:id="231233100">
      <w:bodyDiv w:val="1"/>
      <w:marLeft w:val="0"/>
      <w:marRight w:val="0"/>
      <w:marTop w:val="0"/>
      <w:marBottom w:val="0"/>
      <w:divBdr>
        <w:top w:val="none" w:sz="0" w:space="0" w:color="auto"/>
        <w:left w:val="none" w:sz="0" w:space="0" w:color="auto"/>
        <w:bottom w:val="none" w:sz="0" w:space="0" w:color="auto"/>
        <w:right w:val="none" w:sz="0" w:space="0" w:color="auto"/>
      </w:divBdr>
      <w:divsChild>
        <w:div w:id="533929910">
          <w:marLeft w:val="0"/>
          <w:marRight w:val="0"/>
          <w:marTop w:val="0"/>
          <w:marBottom w:val="0"/>
          <w:divBdr>
            <w:top w:val="none" w:sz="0" w:space="0" w:color="auto"/>
            <w:left w:val="none" w:sz="0" w:space="0" w:color="auto"/>
            <w:bottom w:val="none" w:sz="0" w:space="0" w:color="auto"/>
            <w:right w:val="none" w:sz="0" w:space="0" w:color="auto"/>
          </w:divBdr>
          <w:divsChild>
            <w:div w:id="401102731">
              <w:marLeft w:val="0"/>
              <w:marRight w:val="0"/>
              <w:marTop w:val="0"/>
              <w:marBottom w:val="0"/>
              <w:divBdr>
                <w:top w:val="none" w:sz="0" w:space="0" w:color="auto"/>
                <w:left w:val="none" w:sz="0" w:space="0" w:color="auto"/>
                <w:bottom w:val="none" w:sz="0" w:space="0" w:color="auto"/>
                <w:right w:val="none" w:sz="0" w:space="0" w:color="auto"/>
              </w:divBdr>
              <w:divsChild>
                <w:div w:id="2137289426">
                  <w:marLeft w:val="0"/>
                  <w:marRight w:val="0"/>
                  <w:marTop w:val="0"/>
                  <w:marBottom w:val="0"/>
                  <w:divBdr>
                    <w:top w:val="none" w:sz="0" w:space="0" w:color="auto"/>
                    <w:left w:val="none" w:sz="0" w:space="0" w:color="auto"/>
                    <w:bottom w:val="none" w:sz="0" w:space="0" w:color="auto"/>
                    <w:right w:val="none" w:sz="0" w:space="0" w:color="auto"/>
                  </w:divBdr>
                  <w:divsChild>
                    <w:div w:id="15620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36666">
      <w:bodyDiv w:val="1"/>
      <w:marLeft w:val="0"/>
      <w:marRight w:val="0"/>
      <w:marTop w:val="0"/>
      <w:marBottom w:val="0"/>
      <w:divBdr>
        <w:top w:val="none" w:sz="0" w:space="0" w:color="auto"/>
        <w:left w:val="none" w:sz="0" w:space="0" w:color="auto"/>
        <w:bottom w:val="none" w:sz="0" w:space="0" w:color="auto"/>
        <w:right w:val="none" w:sz="0" w:space="0" w:color="auto"/>
      </w:divBdr>
    </w:div>
    <w:div w:id="255870952">
      <w:bodyDiv w:val="1"/>
      <w:marLeft w:val="0"/>
      <w:marRight w:val="0"/>
      <w:marTop w:val="0"/>
      <w:marBottom w:val="0"/>
      <w:divBdr>
        <w:top w:val="none" w:sz="0" w:space="0" w:color="auto"/>
        <w:left w:val="none" w:sz="0" w:space="0" w:color="auto"/>
        <w:bottom w:val="none" w:sz="0" w:space="0" w:color="auto"/>
        <w:right w:val="none" w:sz="0" w:space="0" w:color="auto"/>
      </w:divBdr>
    </w:div>
    <w:div w:id="282659962">
      <w:bodyDiv w:val="1"/>
      <w:marLeft w:val="0"/>
      <w:marRight w:val="0"/>
      <w:marTop w:val="0"/>
      <w:marBottom w:val="0"/>
      <w:divBdr>
        <w:top w:val="none" w:sz="0" w:space="0" w:color="auto"/>
        <w:left w:val="none" w:sz="0" w:space="0" w:color="auto"/>
        <w:bottom w:val="none" w:sz="0" w:space="0" w:color="auto"/>
        <w:right w:val="none" w:sz="0" w:space="0" w:color="auto"/>
      </w:divBdr>
    </w:div>
    <w:div w:id="295792410">
      <w:bodyDiv w:val="1"/>
      <w:marLeft w:val="0"/>
      <w:marRight w:val="0"/>
      <w:marTop w:val="0"/>
      <w:marBottom w:val="0"/>
      <w:divBdr>
        <w:top w:val="none" w:sz="0" w:space="0" w:color="auto"/>
        <w:left w:val="none" w:sz="0" w:space="0" w:color="auto"/>
        <w:bottom w:val="none" w:sz="0" w:space="0" w:color="auto"/>
        <w:right w:val="none" w:sz="0" w:space="0" w:color="auto"/>
      </w:divBdr>
    </w:div>
    <w:div w:id="303974919">
      <w:bodyDiv w:val="1"/>
      <w:marLeft w:val="0"/>
      <w:marRight w:val="0"/>
      <w:marTop w:val="0"/>
      <w:marBottom w:val="0"/>
      <w:divBdr>
        <w:top w:val="none" w:sz="0" w:space="0" w:color="auto"/>
        <w:left w:val="none" w:sz="0" w:space="0" w:color="auto"/>
        <w:bottom w:val="none" w:sz="0" w:space="0" w:color="auto"/>
        <w:right w:val="none" w:sz="0" w:space="0" w:color="auto"/>
      </w:divBdr>
    </w:div>
    <w:div w:id="340860419">
      <w:bodyDiv w:val="1"/>
      <w:marLeft w:val="0"/>
      <w:marRight w:val="0"/>
      <w:marTop w:val="0"/>
      <w:marBottom w:val="0"/>
      <w:divBdr>
        <w:top w:val="none" w:sz="0" w:space="0" w:color="auto"/>
        <w:left w:val="none" w:sz="0" w:space="0" w:color="auto"/>
        <w:bottom w:val="none" w:sz="0" w:space="0" w:color="auto"/>
        <w:right w:val="none" w:sz="0" w:space="0" w:color="auto"/>
      </w:divBdr>
    </w:div>
    <w:div w:id="407921455">
      <w:bodyDiv w:val="1"/>
      <w:marLeft w:val="0"/>
      <w:marRight w:val="0"/>
      <w:marTop w:val="0"/>
      <w:marBottom w:val="0"/>
      <w:divBdr>
        <w:top w:val="none" w:sz="0" w:space="0" w:color="auto"/>
        <w:left w:val="none" w:sz="0" w:space="0" w:color="auto"/>
        <w:bottom w:val="none" w:sz="0" w:space="0" w:color="auto"/>
        <w:right w:val="none" w:sz="0" w:space="0" w:color="auto"/>
      </w:divBdr>
      <w:divsChild>
        <w:div w:id="1352075812">
          <w:marLeft w:val="0"/>
          <w:marRight w:val="0"/>
          <w:marTop w:val="0"/>
          <w:marBottom w:val="0"/>
          <w:divBdr>
            <w:top w:val="none" w:sz="0" w:space="0" w:color="auto"/>
            <w:left w:val="none" w:sz="0" w:space="0" w:color="auto"/>
            <w:bottom w:val="none" w:sz="0" w:space="0" w:color="auto"/>
            <w:right w:val="none" w:sz="0" w:space="0" w:color="auto"/>
          </w:divBdr>
          <w:divsChild>
            <w:div w:id="145783742">
              <w:marLeft w:val="0"/>
              <w:marRight w:val="0"/>
              <w:marTop w:val="0"/>
              <w:marBottom w:val="0"/>
              <w:divBdr>
                <w:top w:val="none" w:sz="0" w:space="0" w:color="auto"/>
                <w:left w:val="none" w:sz="0" w:space="0" w:color="auto"/>
                <w:bottom w:val="none" w:sz="0" w:space="0" w:color="auto"/>
                <w:right w:val="none" w:sz="0" w:space="0" w:color="auto"/>
              </w:divBdr>
              <w:divsChild>
                <w:div w:id="1417552084">
                  <w:marLeft w:val="0"/>
                  <w:marRight w:val="0"/>
                  <w:marTop w:val="0"/>
                  <w:marBottom w:val="0"/>
                  <w:divBdr>
                    <w:top w:val="none" w:sz="0" w:space="0" w:color="auto"/>
                    <w:left w:val="none" w:sz="0" w:space="0" w:color="auto"/>
                    <w:bottom w:val="none" w:sz="0" w:space="0" w:color="auto"/>
                    <w:right w:val="none" w:sz="0" w:space="0" w:color="auto"/>
                  </w:divBdr>
                  <w:divsChild>
                    <w:div w:id="21384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99201">
      <w:bodyDiv w:val="1"/>
      <w:marLeft w:val="0"/>
      <w:marRight w:val="0"/>
      <w:marTop w:val="0"/>
      <w:marBottom w:val="0"/>
      <w:divBdr>
        <w:top w:val="none" w:sz="0" w:space="0" w:color="auto"/>
        <w:left w:val="none" w:sz="0" w:space="0" w:color="auto"/>
        <w:bottom w:val="none" w:sz="0" w:space="0" w:color="auto"/>
        <w:right w:val="none" w:sz="0" w:space="0" w:color="auto"/>
      </w:divBdr>
      <w:divsChild>
        <w:div w:id="2104379648">
          <w:marLeft w:val="0"/>
          <w:marRight w:val="0"/>
          <w:marTop w:val="0"/>
          <w:marBottom w:val="0"/>
          <w:divBdr>
            <w:top w:val="none" w:sz="0" w:space="0" w:color="auto"/>
            <w:left w:val="none" w:sz="0" w:space="0" w:color="auto"/>
            <w:bottom w:val="none" w:sz="0" w:space="0" w:color="auto"/>
            <w:right w:val="none" w:sz="0" w:space="0" w:color="auto"/>
          </w:divBdr>
          <w:divsChild>
            <w:div w:id="2094468190">
              <w:marLeft w:val="0"/>
              <w:marRight w:val="0"/>
              <w:marTop w:val="0"/>
              <w:marBottom w:val="0"/>
              <w:divBdr>
                <w:top w:val="none" w:sz="0" w:space="0" w:color="auto"/>
                <w:left w:val="none" w:sz="0" w:space="0" w:color="auto"/>
                <w:bottom w:val="none" w:sz="0" w:space="0" w:color="auto"/>
                <w:right w:val="none" w:sz="0" w:space="0" w:color="auto"/>
              </w:divBdr>
              <w:divsChild>
                <w:div w:id="928780135">
                  <w:marLeft w:val="0"/>
                  <w:marRight w:val="0"/>
                  <w:marTop w:val="0"/>
                  <w:marBottom w:val="0"/>
                  <w:divBdr>
                    <w:top w:val="none" w:sz="0" w:space="0" w:color="auto"/>
                    <w:left w:val="none" w:sz="0" w:space="0" w:color="auto"/>
                    <w:bottom w:val="none" w:sz="0" w:space="0" w:color="auto"/>
                    <w:right w:val="none" w:sz="0" w:space="0" w:color="auto"/>
                  </w:divBdr>
                  <w:divsChild>
                    <w:div w:id="6032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77619">
      <w:bodyDiv w:val="1"/>
      <w:marLeft w:val="0"/>
      <w:marRight w:val="0"/>
      <w:marTop w:val="0"/>
      <w:marBottom w:val="0"/>
      <w:divBdr>
        <w:top w:val="none" w:sz="0" w:space="0" w:color="auto"/>
        <w:left w:val="none" w:sz="0" w:space="0" w:color="auto"/>
        <w:bottom w:val="none" w:sz="0" w:space="0" w:color="auto"/>
        <w:right w:val="none" w:sz="0" w:space="0" w:color="auto"/>
      </w:divBdr>
    </w:div>
    <w:div w:id="493373830">
      <w:bodyDiv w:val="1"/>
      <w:marLeft w:val="0"/>
      <w:marRight w:val="0"/>
      <w:marTop w:val="0"/>
      <w:marBottom w:val="0"/>
      <w:divBdr>
        <w:top w:val="none" w:sz="0" w:space="0" w:color="auto"/>
        <w:left w:val="none" w:sz="0" w:space="0" w:color="auto"/>
        <w:bottom w:val="none" w:sz="0" w:space="0" w:color="auto"/>
        <w:right w:val="none" w:sz="0" w:space="0" w:color="auto"/>
      </w:divBdr>
    </w:div>
    <w:div w:id="500196201">
      <w:bodyDiv w:val="1"/>
      <w:marLeft w:val="0"/>
      <w:marRight w:val="0"/>
      <w:marTop w:val="0"/>
      <w:marBottom w:val="0"/>
      <w:divBdr>
        <w:top w:val="none" w:sz="0" w:space="0" w:color="auto"/>
        <w:left w:val="none" w:sz="0" w:space="0" w:color="auto"/>
        <w:bottom w:val="none" w:sz="0" w:space="0" w:color="auto"/>
        <w:right w:val="none" w:sz="0" w:space="0" w:color="auto"/>
      </w:divBdr>
      <w:divsChild>
        <w:div w:id="399180467">
          <w:marLeft w:val="0"/>
          <w:marRight w:val="0"/>
          <w:marTop w:val="0"/>
          <w:marBottom w:val="0"/>
          <w:divBdr>
            <w:top w:val="none" w:sz="0" w:space="0" w:color="auto"/>
            <w:left w:val="none" w:sz="0" w:space="0" w:color="auto"/>
            <w:bottom w:val="none" w:sz="0" w:space="0" w:color="auto"/>
            <w:right w:val="none" w:sz="0" w:space="0" w:color="auto"/>
          </w:divBdr>
          <w:divsChild>
            <w:div w:id="1138453305">
              <w:marLeft w:val="0"/>
              <w:marRight w:val="0"/>
              <w:marTop w:val="0"/>
              <w:marBottom w:val="0"/>
              <w:divBdr>
                <w:top w:val="none" w:sz="0" w:space="0" w:color="auto"/>
                <w:left w:val="none" w:sz="0" w:space="0" w:color="auto"/>
                <w:bottom w:val="none" w:sz="0" w:space="0" w:color="auto"/>
                <w:right w:val="none" w:sz="0" w:space="0" w:color="auto"/>
              </w:divBdr>
              <w:divsChild>
                <w:div w:id="1873805437">
                  <w:marLeft w:val="0"/>
                  <w:marRight w:val="0"/>
                  <w:marTop w:val="0"/>
                  <w:marBottom w:val="0"/>
                  <w:divBdr>
                    <w:top w:val="none" w:sz="0" w:space="0" w:color="auto"/>
                    <w:left w:val="none" w:sz="0" w:space="0" w:color="auto"/>
                    <w:bottom w:val="none" w:sz="0" w:space="0" w:color="auto"/>
                    <w:right w:val="none" w:sz="0" w:space="0" w:color="auto"/>
                  </w:divBdr>
                  <w:divsChild>
                    <w:div w:id="13660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67222">
      <w:bodyDiv w:val="1"/>
      <w:marLeft w:val="0"/>
      <w:marRight w:val="0"/>
      <w:marTop w:val="0"/>
      <w:marBottom w:val="0"/>
      <w:divBdr>
        <w:top w:val="none" w:sz="0" w:space="0" w:color="auto"/>
        <w:left w:val="none" w:sz="0" w:space="0" w:color="auto"/>
        <w:bottom w:val="none" w:sz="0" w:space="0" w:color="auto"/>
        <w:right w:val="none" w:sz="0" w:space="0" w:color="auto"/>
      </w:divBdr>
    </w:div>
    <w:div w:id="529152683">
      <w:bodyDiv w:val="1"/>
      <w:marLeft w:val="0"/>
      <w:marRight w:val="0"/>
      <w:marTop w:val="0"/>
      <w:marBottom w:val="0"/>
      <w:divBdr>
        <w:top w:val="none" w:sz="0" w:space="0" w:color="auto"/>
        <w:left w:val="none" w:sz="0" w:space="0" w:color="auto"/>
        <w:bottom w:val="none" w:sz="0" w:space="0" w:color="auto"/>
        <w:right w:val="none" w:sz="0" w:space="0" w:color="auto"/>
      </w:divBdr>
    </w:div>
    <w:div w:id="532228914">
      <w:bodyDiv w:val="1"/>
      <w:marLeft w:val="0"/>
      <w:marRight w:val="0"/>
      <w:marTop w:val="0"/>
      <w:marBottom w:val="0"/>
      <w:divBdr>
        <w:top w:val="none" w:sz="0" w:space="0" w:color="auto"/>
        <w:left w:val="none" w:sz="0" w:space="0" w:color="auto"/>
        <w:bottom w:val="none" w:sz="0" w:space="0" w:color="auto"/>
        <w:right w:val="none" w:sz="0" w:space="0" w:color="auto"/>
      </w:divBdr>
    </w:div>
    <w:div w:id="566231673">
      <w:bodyDiv w:val="1"/>
      <w:marLeft w:val="0"/>
      <w:marRight w:val="0"/>
      <w:marTop w:val="0"/>
      <w:marBottom w:val="0"/>
      <w:divBdr>
        <w:top w:val="none" w:sz="0" w:space="0" w:color="auto"/>
        <w:left w:val="none" w:sz="0" w:space="0" w:color="auto"/>
        <w:bottom w:val="none" w:sz="0" w:space="0" w:color="auto"/>
        <w:right w:val="none" w:sz="0" w:space="0" w:color="auto"/>
      </w:divBdr>
    </w:div>
    <w:div w:id="572743173">
      <w:bodyDiv w:val="1"/>
      <w:marLeft w:val="0"/>
      <w:marRight w:val="0"/>
      <w:marTop w:val="0"/>
      <w:marBottom w:val="0"/>
      <w:divBdr>
        <w:top w:val="none" w:sz="0" w:space="0" w:color="auto"/>
        <w:left w:val="none" w:sz="0" w:space="0" w:color="auto"/>
        <w:bottom w:val="none" w:sz="0" w:space="0" w:color="auto"/>
        <w:right w:val="none" w:sz="0" w:space="0" w:color="auto"/>
      </w:divBdr>
    </w:div>
    <w:div w:id="577520570">
      <w:bodyDiv w:val="1"/>
      <w:marLeft w:val="0"/>
      <w:marRight w:val="0"/>
      <w:marTop w:val="0"/>
      <w:marBottom w:val="0"/>
      <w:divBdr>
        <w:top w:val="none" w:sz="0" w:space="0" w:color="auto"/>
        <w:left w:val="none" w:sz="0" w:space="0" w:color="auto"/>
        <w:bottom w:val="none" w:sz="0" w:space="0" w:color="auto"/>
        <w:right w:val="none" w:sz="0" w:space="0" w:color="auto"/>
      </w:divBdr>
    </w:div>
    <w:div w:id="600989259">
      <w:bodyDiv w:val="1"/>
      <w:marLeft w:val="0"/>
      <w:marRight w:val="0"/>
      <w:marTop w:val="0"/>
      <w:marBottom w:val="0"/>
      <w:divBdr>
        <w:top w:val="none" w:sz="0" w:space="0" w:color="auto"/>
        <w:left w:val="none" w:sz="0" w:space="0" w:color="auto"/>
        <w:bottom w:val="none" w:sz="0" w:space="0" w:color="auto"/>
        <w:right w:val="none" w:sz="0" w:space="0" w:color="auto"/>
      </w:divBdr>
    </w:div>
    <w:div w:id="603198058">
      <w:bodyDiv w:val="1"/>
      <w:marLeft w:val="0"/>
      <w:marRight w:val="0"/>
      <w:marTop w:val="0"/>
      <w:marBottom w:val="0"/>
      <w:divBdr>
        <w:top w:val="none" w:sz="0" w:space="0" w:color="auto"/>
        <w:left w:val="none" w:sz="0" w:space="0" w:color="auto"/>
        <w:bottom w:val="none" w:sz="0" w:space="0" w:color="auto"/>
        <w:right w:val="none" w:sz="0" w:space="0" w:color="auto"/>
      </w:divBdr>
    </w:div>
    <w:div w:id="608003515">
      <w:bodyDiv w:val="1"/>
      <w:marLeft w:val="0"/>
      <w:marRight w:val="0"/>
      <w:marTop w:val="0"/>
      <w:marBottom w:val="0"/>
      <w:divBdr>
        <w:top w:val="none" w:sz="0" w:space="0" w:color="auto"/>
        <w:left w:val="none" w:sz="0" w:space="0" w:color="auto"/>
        <w:bottom w:val="none" w:sz="0" w:space="0" w:color="auto"/>
        <w:right w:val="none" w:sz="0" w:space="0" w:color="auto"/>
      </w:divBdr>
    </w:div>
    <w:div w:id="619267463">
      <w:bodyDiv w:val="1"/>
      <w:marLeft w:val="0"/>
      <w:marRight w:val="0"/>
      <w:marTop w:val="0"/>
      <w:marBottom w:val="0"/>
      <w:divBdr>
        <w:top w:val="none" w:sz="0" w:space="0" w:color="auto"/>
        <w:left w:val="none" w:sz="0" w:space="0" w:color="auto"/>
        <w:bottom w:val="none" w:sz="0" w:space="0" w:color="auto"/>
        <w:right w:val="none" w:sz="0" w:space="0" w:color="auto"/>
      </w:divBdr>
    </w:div>
    <w:div w:id="621498365">
      <w:bodyDiv w:val="1"/>
      <w:marLeft w:val="0"/>
      <w:marRight w:val="0"/>
      <w:marTop w:val="0"/>
      <w:marBottom w:val="0"/>
      <w:divBdr>
        <w:top w:val="none" w:sz="0" w:space="0" w:color="auto"/>
        <w:left w:val="none" w:sz="0" w:space="0" w:color="auto"/>
        <w:bottom w:val="none" w:sz="0" w:space="0" w:color="auto"/>
        <w:right w:val="none" w:sz="0" w:space="0" w:color="auto"/>
      </w:divBdr>
    </w:div>
    <w:div w:id="716244651">
      <w:bodyDiv w:val="1"/>
      <w:marLeft w:val="0"/>
      <w:marRight w:val="0"/>
      <w:marTop w:val="0"/>
      <w:marBottom w:val="0"/>
      <w:divBdr>
        <w:top w:val="none" w:sz="0" w:space="0" w:color="auto"/>
        <w:left w:val="none" w:sz="0" w:space="0" w:color="auto"/>
        <w:bottom w:val="none" w:sz="0" w:space="0" w:color="auto"/>
        <w:right w:val="none" w:sz="0" w:space="0" w:color="auto"/>
      </w:divBdr>
    </w:div>
    <w:div w:id="719785511">
      <w:bodyDiv w:val="1"/>
      <w:marLeft w:val="0"/>
      <w:marRight w:val="0"/>
      <w:marTop w:val="0"/>
      <w:marBottom w:val="0"/>
      <w:divBdr>
        <w:top w:val="none" w:sz="0" w:space="0" w:color="auto"/>
        <w:left w:val="none" w:sz="0" w:space="0" w:color="auto"/>
        <w:bottom w:val="none" w:sz="0" w:space="0" w:color="auto"/>
        <w:right w:val="none" w:sz="0" w:space="0" w:color="auto"/>
      </w:divBdr>
      <w:divsChild>
        <w:div w:id="86780385">
          <w:marLeft w:val="0"/>
          <w:marRight w:val="0"/>
          <w:marTop w:val="0"/>
          <w:marBottom w:val="0"/>
          <w:divBdr>
            <w:top w:val="none" w:sz="0" w:space="0" w:color="auto"/>
            <w:left w:val="none" w:sz="0" w:space="0" w:color="auto"/>
            <w:bottom w:val="none" w:sz="0" w:space="0" w:color="auto"/>
            <w:right w:val="none" w:sz="0" w:space="0" w:color="auto"/>
          </w:divBdr>
          <w:divsChild>
            <w:div w:id="1527018257">
              <w:marLeft w:val="0"/>
              <w:marRight w:val="0"/>
              <w:marTop w:val="0"/>
              <w:marBottom w:val="0"/>
              <w:divBdr>
                <w:top w:val="none" w:sz="0" w:space="0" w:color="auto"/>
                <w:left w:val="none" w:sz="0" w:space="0" w:color="auto"/>
                <w:bottom w:val="none" w:sz="0" w:space="0" w:color="auto"/>
                <w:right w:val="none" w:sz="0" w:space="0" w:color="auto"/>
              </w:divBdr>
              <w:divsChild>
                <w:div w:id="1804540702">
                  <w:marLeft w:val="0"/>
                  <w:marRight w:val="0"/>
                  <w:marTop w:val="0"/>
                  <w:marBottom w:val="0"/>
                  <w:divBdr>
                    <w:top w:val="none" w:sz="0" w:space="0" w:color="auto"/>
                    <w:left w:val="none" w:sz="0" w:space="0" w:color="auto"/>
                    <w:bottom w:val="none" w:sz="0" w:space="0" w:color="auto"/>
                    <w:right w:val="none" w:sz="0" w:space="0" w:color="auto"/>
                  </w:divBdr>
                  <w:divsChild>
                    <w:div w:id="19751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92248">
      <w:bodyDiv w:val="1"/>
      <w:marLeft w:val="0"/>
      <w:marRight w:val="0"/>
      <w:marTop w:val="0"/>
      <w:marBottom w:val="0"/>
      <w:divBdr>
        <w:top w:val="none" w:sz="0" w:space="0" w:color="auto"/>
        <w:left w:val="none" w:sz="0" w:space="0" w:color="auto"/>
        <w:bottom w:val="none" w:sz="0" w:space="0" w:color="auto"/>
        <w:right w:val="none" w:sz="0" w:space="0" w:color="auto"/>
      </w:divBdr>
    </w:div>
    <w:div w:id="815025114">
      <w:bodyDiv w:val="1"/>
      <w:marLeft w:val="0"/>
      <w:marRight w:val="0"/>
      <w:marTop w:val="0"/>
      <w:marBottom w:val="0"/>
      <w:divBdr>
        <w:top w:val="none" w:sz="0" w:space="0" w:color="auto"/>
        <w:left w:val="none" w:sz="0" w:space="0" w:color="auto"/>
        <w:bottom w:val="none" w:sz="0" w:space="0" w:color="auto"/>
        <w:right w:val="none" w:sz="0" w:space="0" w:color="auto"/>
      </w:divBdr>
      <w:divsChild>
        <w:div w:id="1011568520">
          <w:marLeft w:val="0"/>
          <w:marRight w:val="0"/>
          <w:marTop w:val="0"/>
          <w:marBottom w:val="0"/>
          <w:divBdr>
            <w:top w:val="none" w:sz="0" w:space="0" w:color="auto"/>
            <w:left w:val="none" w:sz="0" w:space="0" w:color="auto"/>
            <w:bottom w:val="none" w:sz="0" w:space="0" w:color="auto"/>
            <w:right w:val="none" w:sz="0" w:space="0" w:color="auto"/>
          </w:divBdr>
          <w:divsChild>
            <w:div w:id="1258439172">
              <w:marLeft w:val="0"/>
              <w:marRight w:val="0"/>
              <w:marTop w:val="0"/>
              <w:marBottom w:val="0"/>
              <w:divBdr>
                <w:top w:val="none" w:sz="0" w:space="0" w:color="auto"/>
                <w:left w:val="none" w:sz="0" w:space="0" w:color="auto"/>
                <w:bottom w:val="none" w:sz="0" w:space="0" w:color="auto"/>
                <w:right w:val="none" w:sz="0" w:space="0" w:color="auto"/>
              </w:divBdr>
              <w:divsChild>
                <w:div w:id="882403994">
                  <w:marLeft w:val="0"/>
                  <w:marRight w:val="0"/>
                  <w:marTop w:val="0"/>
                  <w:marBottom w:val="0"/>
                  <w:divBdr>
                    <w:top w:val="none" w:sz="0" w:space="0" w:color="auto"/>
                    <w:left w:val="none" w:sz="0" w:space="0" w:color="auto"/>
                    <w:bottom w:val="none" w:sz="0" w:space="0" w:color="auto"/>
                    <w:right w:val="none" w:sz="0" w:space="0" w:color="auto"/>
                  </w:divBdr>
                  <w:divsChild>
                    <w:div w:id="17723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76722">
      <w:bodyDiv w:val="1"/>
      <w:marLeft w:val="0"/>
      <w:marRight w:val="0"/>
      <w:marTop w:val="0"/>
      <w:marBottom w:val="0"/>
      <w:divBdr>
        <w:top w:val="none" w:sz="0" w:space="0" w:color="auto"/>
        <w:left w:val="none" w:sz="0" w:space="0" w:color="auto"/>
        <w:bottom w:val="none" w:sz="0" w:space="0" w:color="auto"/>
        <w:right w:val="none" w:sz="0" w:space="0" w:color="auto"/>
      </w:divBdr>
    </w:div>
    <w:div w:id="842360132">
      <w:bodyDiv w:val="1"/>
      <w:marLeft w:val="0"/>
      <w:marRight w:val="0"/>
      <w:marTop w:val="0"/>
      <w:marBottom w:val="0"/>
      <w:divBdr>
        <w:top w:val="none" w:sz="0" w:space="0" w:color="auto"/>
        <w:left w:val="none" w:sz="0" w:space="0" w:color="auto"/>
        <w:bottom w:val="none" w:sz="0" w:space="0" w:color="auto"/>
        <w:right w:val="none" w:sz="0" w:space="0" w:color="auto"/>
      </w:divBdr>
    </w:div>
    <w:div w:id="1020014562">
      <w:bodyDiv w:val="1"/>
      <w:marLeft w:val="0"/>
      <w:marRight w:val="0"/>
      <w:marTop w:val="0"/>
      <w:marBottom w:val="0"/>
      <w:divBdr>
        <w:top w:val="none" w:sz="0" w:space="0" w:color="auto"/>
        <w:left w:val="none" w:sz="0" w:space="0" w:color="auto"/>
        <w:bottom w:val="none" w:sz="0" w:space="0" w:color="auto"/>
        <w:right w:val="none" w:sz="0" w:space="0" w:color="auto"/>
      </w:divBdr>
    </w:div>
    <w:div w:id="1030104950">
      <w:bodyDiv w:val="1"/>
      <w:marLeft w:val="0"/>
      <w:marRight w:val="0"/>
      <w:marTop w:val="0"/>
      <w:marBottom w:val="0"/>
      <w:divBdr>
        <w:top w:val="none" w:sz="0" w:space="0" w:color="auto"/>
        <w:left w:val="none" w:sz="0" w:space="0" w:color="auto"/>
        <w:bottom w:val="none" w:sz="0" w:space="0" w:color="auto"/>
        <w:right w:val="none" w:sz="0" w:space="0" w:color="auto"/>
      </w:divBdr>
    </w:div>
    <w:div w:id="1121194393">
      <w:bodyDiv w:val="1"/>
      <w:marLeft w:val="0"/>
      <w:marRight w:val="0"/>
      <w:marTop w:val="0"/>
      <w:marBottom w:val="0"/>
      <w:divBdr>
        <w:top w:val="none" w:sz="0" w:space="0" w:color="auto"/>
        <w:left w:val="none" w:sz="0" w:space="0" w:color="auto"/>
        <w:bottom w:val="none" w:sz="0" w:space="0" w:color="auto"/>
        <w:right w:val="none" w:sz="0" w:space="0" w:color="auto"/>
      </w:divBdr>
    </w:div>
    <w:div w:id="1123426908">
      <w:bodyDiv w:val="1"/>
      <w:marLeft w:val="0"/>
      <w:marRight w:val="0"/>
      <w:marTop w:val="0"/>
      <w:marBottom w:val="0"/>
      <w:divBdr>
        <w:top w:val="none" w:sz="0" w:space="0" w:color="auto"/>
        <w:left w:val="none" w:sz="0" w:space="0" w:color="auto"/>
        <w:bottom w:val="none" w:sz="0" w:space="0" w:color="auto"/>
        <w:right w:val="none" w:sz="0" w:space="0" w:color="auto"/>
      </w:divBdr>
    </w:div>
    <w:div w:id="1123504021">
      <w:bodyDiv w:val="1"/>
      <w:marLeft w:val="0"/>
      <w:marRight w:val="0"/>
      <w:marTop w:val="0"/>
      <w:marBottom w:val="0"/>
      <w:divBdr>
        <w:top w:val="none" w:sz="0" w:space="0" w:color="auto"/>
        <w:left w:val="none" w:sz="0" w:space="0" w:color="auto"/>
        <w:bottom w:val="none" w:sz="0" w:space="0" w:color="auto"/>
        <w:right w:val="none" w:sz="0" w:space="0" w:color="auto"/>
      </w:divBdr>
    </w:div>
    <w:div w:id="1174221079">
      <w:bodyDiv w:val="1"/>
      <w:marLeft w:val="0"/>
      <w:marRight w:val="0"/>
      <w:marTop w:val="0"/>
      <w:marBottom w:val="0"/>
      <w:divBdr>
        <w:top w:val="none" w:sz="0" w:space="0" w:color="auto"/>
        <w:left w:val="none" w:sz="0" w:space="0" w:color="auto"/>
        <w:bottom w:val="none" w:sz="0" w:space="0" w:color="auto"/>
        <w:right w:val="none" w:sz="0" w:space="0" w:color="auto"/>
      </w:divBdr>
    </w:div>
    <w:div w:id="1201013626">
      <w:bodyDiv w:val="1"/>
      <w:marLeft w:val="0"/>
      <w:marRight w:val="0"/>
      <w:marTop w:val="0"/>
      <w:marBottom w:val="0"/>
      <w:divBdr>
        <w:top w:val="none" w:sz="0" w:space="0" w:color="auto"/>
        <w:left w:val="none" w:sz="0" w:space="0" w:color="auto"/>
        <w:bottom w:val="none" w:sz="0" w:space="0" w:color="auto"/>
        <w:right w:val="none" w:sz="0" w:space="0" w:color="auto"/>
      </w:divBdr>
      <w:divsChild>
        <w:div w:id="471601111">
          <w:marLeft w:val="0"/>
          <w:marRight w:val="0"/>
          <w:marTop w:val="0"/>
          <w:marBottom w:val="0"/>
          <w:divBdr>
            <w:top w:val="none" w:sz="0" w:space="0" w:color="auto"/>
            <w:left w:val="none" w:sz="0" w:space="0" w:color="auto"/>
            <w:bottom w:val="none" w:sz="0" w:space="0" w:color="auto"/>
            <w:right w:val="none" w:sz="0" w:space="0" w:color="auto"/>
          </w:divBdr>
          <w:divsChild>
            <w:div w:id="180096068">
              <w:marLeft w:val="0"/>
              <w:marRight w:val="0"/>
              <w:marTop w:val="0"/>
              <w:marBottom w:val="0"/>
              <w:divBdr>
                <w:top w:val="none" w:sz="0" w:space="0" w:color="auto"/>
                <w:left w:val="none" w:sz="0" w:space="0" w:color="auto"/>
                <w:bottom w:val="none" w:sz="0" w:space="0" w:color="auto"/>
                <w:right w:val="none" w:sz="0" w:space="0" w:color="auto"/>
              </w:divBdr>
              <w:divsChild>
                <w:div w:id="695162119">
                  <w:marLeft w:val="0"/>
                  <w:marRight w:val="0"/>
                  <w:marTop w:val="0"/>
                  <w:marBottom w:val="0"/>
                  <w:divBdr>
                    <w:top w:val="none" w:sz="0" w:space="0" w:color="auto"/>
                    <w:left w:val="none" w:sz="0" w:space="0" w:color="auto"/>
                    <w:bottom w:val="none" w:sz="0" w:space="0" w:color="auto"/>
                    <w:right w:val="none" w:sz="0" w:space="0" w:color="auto"/>
                  </w:divBdr>
                  <w:divsChild>
                    <w:div w:id="6789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1466">
      <w:bodyDiv w:val="1"/>
      <w:marLeft w:val="0"/>
      <w:marRight w:val="0"/>
      <w:marTop w:val="0"/>
      <w:marBottom w:val="0"/>
      <w:divBdr>
        <w:top w:val="none" w:sz="0" w:space="0" w:color="auto"/>
        <w:left w:val="none" w:sz="0" w:space="0" w:color="auto"/>
        <w:bottom w:val="none" w:sz="0" w:space="0" w:color="auto"/>
        <w:right w:val="none" w:sz="0" w:space="0" w:color="auto"/>
      </w:divBdr>
    </w:div>
    <w:div w:id="1344550626">
      <w:bodyDiv w:val="1"/>
      <w:marLeft w:val="0"/>
      <w:marRight w:val="0"/>
      <w:marTop w:val="0"/>
      <w:marBottom w:val="0"/>
      <w:divBdr>
        <w:top w:val="none" w:sz="0" w:space="0" w:color="auto"/>
        <w:left w:val="none" w:sz="0" w:space="0" w:color="auto"/>
        <w:bottom w:val="none" w:sz="0" w:space="0" w:color="auto"/>
        <w:right w:val="none" w:sz="0" w:space="0" w:color="auto"/>
      </w:divBdr>
    </w:div>
    <w:div w:id="1359432201">
      <w:bodyDiv w:val="1"/>
      <w:marLeft w:val="0"/>
      <w:marRight w:val="0"/>
      <w:marTop w:val="0"/>
      <w:marBottom w:val="0"/>
      <w:divBdr>
        <w:top w:val="none" w:sz="0" w:space="0" w:color="auto"/>
        <w:left w:val="none" w:sz="0" w:space="0" w:color="auto"/>
        <w:bottom w:val="none" w:sz="0" w:space="0" w:color="auto"/>
        <w:right w:val="none" w:sz="0" w:space="0" w:color="auto"/>
      </w:divBdr>
      <w:divsChild>
        <w:div w:id="869299334">
          <w:marLeft w:val="0"/>
          <w:marRight w:val="0"/>
          <w:marTop w:val="0"/>
          <w:marBottom w:val="750"/>
          <w:divBdr>
            <w:top w:val="none" w:sz="0" w:space="0" w:color="auto"/>
            <w:left w:val="none" w:sz="0" w:space="0" w:color="auto"/>
            <w:bottom w:val="none" w:sz="0" w:space="0" w:color="auto"/>
            <w:right w:val="none" w:sz="0" w:space="0" w:color="auto"/>
          </w:divBdr>
          <w:divsChild>
            <w:div w:id="1269895741">
              <w:marLeft w:val="0"/>
              <w:marRight w:val="0"/>
              <w:marTop w:val="0"/>
              <w:marBottom w:val="0"/>
              <w:divBdr>
                <w:top w:val="none" w:sz="0" w:space="0" w:color="auto"/>
                <w:left w:val="none" w:sz="0" w:space="0" w:color="auto"/>
                <w:bottom w:val="none" w:sz="0" w:space="0" w:color="auto"/>
                <w:right w:val="none" w:sz="0" w:space="0" w:color="auto"/>
              </w:divBdr>
              <w:divsChild>
                <w:div w:id="18625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307">
          <w:marLeft w:val="0"/>
          <w:marRight w:val="0"/>
          <w:marTop w:val="0"/>
          <w:marBottom w:val="0"/>
          <w:divBdr>
            <w:top w:val="none" w:sz="0" w:space="0" w:color="auto"/>
            <w:left w:val="none" w:sz="0" w:space="0" w:color="auto"/>
            <w:bottom w:val="none" w:sz="0" w:space="0" w:color="auto"/>
            <w:right w:val="none" w:sz="0" w:space="0" w:color="auto"/>
          </w:divBdr>
          <w:divsChild>
            <w:div w:id="942688324">
              <w:marLeft w:val="0"/>
              <w:marRight w:val="0"/>
              <w:marTop w:val="0"/>
              <w:marBottom w:val="0"/>
              <w:divBdr>
                <w:top w:val="none" w:sz="0" w:space="0" w:color="auto"/>
                <w:left w:val="none" w:sz="0" w:space="0" w:color="auto"/>
                <w:bottom w:val="none" w:sz="0" w:space="0" w:color="auto"/>
                <w:right w:val="none" w:sz="0" w:space="0" w:color="auto"/>
              </w:divBdr>
              <w:divsChild>
                <w:div w:id="1829050248">
                  <w:marLeft w:val="0"/>
                  <w:marRight w:val="0"/>
                  <w:marTop w:val="0"/>
                  <w:marBottom w:val="1350"/>
                  <w:divBdr>
                    <w:top w:val="none" w:sz="0" w:space="0" w:color="auto"/>
                    <w:left w:val="none" w:sz="0" w:space="0" w:color="auto"/>
                    <w:bottom w:val="none" w:sz="0" w:space="0" w:color="auto"/>
                    <w:right w:val="none" w:sz="0" w:space="0" w:color="auto"/>
                  </w:divBdr>
                  <w:divsChild>
                    <w:div w:id="876159211">
                      <w:marLeft w:val="0"/>
                      <w:marRight w:val="0"/>
                      <w:marTop w:val="0"/>
                      <w:marBottom w:val="750"/>
                      <w:divBdr>
                        <w:top w:val="none" w:sz="0" w:space="0" w:color="auto"/>
                        <w:left w:val="none" w:sz="0" w:space="0" w:color="auto"/>
                        <w:bottom w:val="none" w:sz="0" w:space="0" w:color="auto"/>
                        <w:right w:val="none" w:sz="0" w:space="0" w:color="auto"/>
                      </w:divBdr>
                      <w:divsChild>
                        <w:div w:id="814564265">
                          <w:marLeft w:val="0"/>
                          <w:marRight w:val="0"/>
                          <w:marTop w:val="0"/>
                          <w:marBottom w:val="240"/>
                          <w:divBdr>
                            <w:top w:val="none" w:sz="0" w:space="0" w:color="auto"/>
                            <w:left w:val="none" w:sz="0" w:space="0" w:color="auto"/>
                            <w:bottom w:val="none" w:sz="0" w:space="0" w:color="auto"/>
                            <w:right w:val="none" w:sz="0" w:space="0" w:color="auto"/>
                          </w:divBdr>
                          <w:divsChild>
                            <w:div w:id="1608125208">
                              <w:marLeft w:val="0"/>
                              <w:marRight w:val="0"/>
                              <w:marTop w:val="0"/>
                              <w:marBottom w:val="0"/>
                              <w:divBdr>
                                <w:top w:val="none" w:sz="0" w:space="0" w:color="auto"/>
                                <w:left w:val="none" w:sz="0" w:space="0" w:color="auto"/>
                                <w:bottom w:val="none" w:sz="0" w:space="0" w:color="auto"/>
                                <w:right w:val="none" w:sz="0" w:space="0" w:color="auto"/>
                              </w:divBdr>
                              <w:divsChild>
                                <w:div w:id="14784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740512">
      <w:bodyDiv w:val="1"/>
      <w:marLeft w:val="0"/>
      <w:marRight w:val="0"/>
      <w:marTop w:val="0"/>
      <w:marBottom w:val="0"/>
      <w:divBdr>
        <w:top w:val="none" w:sz="0" w:space="0" w:color="auto"/>
        <w:left w:val="none" w:sz="0" w:space="0" w:color="auto"/>
        <w:bottom w:val="none" w:sz="0" w:space="0" w:color="auto"/>
        <w:right w:val="none" w:sz="0" w:space="0" w:color="auto"/>
      </w:divBdr>
    </w:div>
    <w:div w:id="1447190451">
      <w:bodyDiv w:val="1"/>
      <w:marLeft w:val="0"/>
      <w:marRight w:val="0"/>
      <w:marTop w:val="0"/>
      <w:marBottom w:val="0"/>
      <w:divBdr>
        <w:top w:val="none" w:sz="0" w:space="0" w:color="auto"/>
        <w:left w:val="none" w:sz="0" w:space="0" w:color="auto"/>
        <w:bottom w:val="none" w:sz="0" w:space="0" w:color="auto"/>
        <w:right w:val="none" w:sz="0" w:space="0" w:color="auto"/>
      </w:divBdr>
    </w:div>
    <w:div w:id="1469669697">
      <w:bodyDiv w:val="1"/>
      <w:marLeft w:val="0"/>
      <w:marRight w:val="0"/>
      <w:marTop w:val="0"/>
      <w:marBottom w:val="0"/>
      <w:divBdr>
        <w:top w:val="none" w:sz="0" w:space="0" w:color="auto"/>
        <w:left w:val="none" w:sz="0" w:space="0" w:color="auto"/>
        <w:bottom w:val="none" w:sz="0" w:space="0" w:color="auto"/>
        <w:right w:val="none" w:sz="0" w:space="0" w:color="auto"/>
      </w:divBdr>
    </w:div>
    <w:div w:id="1481192261">
      <w:bodyDiv w:val="1"/>
      <w:marLeft w:val="0"/>
      <w:marRight w:val="0"/>
      <w:marTop w:val="0"/>
      <w:marBottom w:val="0"/>
      <w:divBdr>
        <w:top w:val="none" w:sz="0" w:space="0" w:color="auto"/>
        <w:left w:val="none" w:sz="0" w:space="0" w:color="auto"/>
        <w:bottom w:val="none" w:sz="0" w:space="0" w:color="auto"/>
        <w:right w:val="none" w:sz="0" w:space="0" w:color="auto"/>
      </w:divBdr>
    </w:div>
    <w:div w:id="1540237988">
      <w:bodyDiv w:val="1"/>
      <w:marLeft w:val="0"/>
      <w:marRight w:val="0"/>
      <w:marTop w:val="0"/>
      <w:marBottom w:val="0"/>
      <w:divBdr>
        <w:top w:val="none" w:sz="0" w:space="0" w:color="auto"/>
        <w:left w:val="none" w:sz="0" w:space="0" w:color="auto"/>
        <w:bottom w:val="none" w:sz="0" w:space="0" w:color="auto"/>
        <w:right w:val="none" w:sz="0" w:space="0" w:color="auto"/>
      </w:divBdr>
    </w:div>
    <w:div w:id="1596279102">
      <w:bodyDiv w:val="1"/>
      <w:marLeft w:val="0"/>
      <w:marRight w:val="0"/>
      <w:marTop w:val="0"/>
      <w:marBottom w:val="0"/>
      <w:divBdr>
        <w:top w:val="none" w:sz="0" w:space="0" w:color="auto"/>
        <w:left w:val="none" w:sz="0" w:space="0" w:color="auto"/>
        <w:bottom w:val="none" w:sz="0" w:space="0" w:color="auto"/>
        <w:right w:val="none" w:sz="0" w:space="0" w:color="auto"/>
      </w:divBdr>
    </w:div>
    <w:div w:id="1613130262">
      <w:bodyDiv w:val="1"/>
      <w:marLeft w:val="0"/>
      <w:marRight w:val="0"/>
      <w:marTop w:val="0"/>
      <w:marBottom w:val="0"/>
      <w:divBdr>
        <w:top w:val="none" w:sz="0" w:space="0" w:color="auto"/>
        <w:left w:val="none" w:sz="0" w:space="0" w:color="auto"/>
        <w:bottom w:val="none" w:sz="0" w:space="0" w:color="auto"/>
        <w:right w:val="none" w:sz="0" w:space="0" w:color="auto"/>
      </w:divBdr>
    </w:div>
    <w:div w:id="1633555986">
      <w:bodyDiv w:val="1"/>
      <w:marLeft w:val="0"/>
      <w:marRight w:val="0"/>
      <w:marTop w:val="0"/>
      <w:marBottom w:val="0"/>
      <w:divBdr>
        <w:top w:val="none" w:sz="0" w:space="0" w:color="auto"/>
        <w:left w:val="none" w:sz="0" w:space="0" w:color="auto"/>
        <w:bottom w:val="none" w:sz="0" w:space="0" w:color="auto"/>
        <w:right w:val="none" w:sz="0" w:space="0" w:color="auto"/>
      </w:divBdr>
      <w:divsChild>
        <w:div w:id="810488437">
          <w:marLeft w:val="0"/>
          <w:marRight w:val="0"/>
          <w:marTop w:val="0"/>
          <w:marBottom w:val="750"/>
          <w:divBdr>
            <w:top w:val="none" w:sz="0" w:space="0" w:color="auto"/>
            <w:left w:val="none" w:sz="0" w:space="0" w:color="auto"/>
            <w:bottom w:val="none" w:sz="0" w:space="0" w:color="auto"/>
            <w:right w:val="none" w:sz="0" w:space="0" w:color="auto"/>
          </w:divBdr>
          <w:divsChild>
            <w:div w:id="1166555004">
              <w:marLeft w:val="0"/>
              <w:marRight w:val="0"/>
              <w:marTop w:val="0"/>
              <w:marBottom w:val="0"/>
              <w:divBdr>
                <w:top w:val="none" w:sz="0" w:space="0" w:color="auto"/>
                <w:left w:val="none" w:sz="0" w:space="0" w:color="auto"/>
                <w:bottom w:val="none" w:sz="0" w:space="0" w:color="auto"/>
                <w:right w:val="none" w:sz="0" w:space="0" w:color="auto"/>
              </w:divBdr>
              <w:divsChild>
                <w:div w:id="19947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0173">
          <w:marLeft w:val="0"/>
          <w:marRight w:val="0"/>
          <w:marTop w:val="0"/>
          <w:marBottom w:val="0"/>
          <w:divBdr>
            <w:top w:val="none" w:sz="0" w:space="0" w:color="auto"/>
            <w:left w:val="none" w:sz="0" w:space="0" w:color="auto"/>
            <w:bottom w:val="none" w:sz="0" w:space="0" w:color="auto"/>
            <w:right w:val="none" w:sz="0" w:space="0" w:color="auto"/>
          </w:divBdr>
          <w:divsChild>
            <w:div w:id="1943418069">
              <w:marLeft w:val="0"/>
              <w:marRight w:val="0"/>
              <w:marTop w:val="0"/>
              <w:marBottom w:val="0"/>
              <w:divBdr>
                <w:top w:val="none" w:sz="0" w:space="0" w:color="auto"/>
                <w:left w:val="none" w:sz="0" w:space="0" w:color="auto"/>
                <w:bottom w:val="none" w:sz="0" w:space="0" w:color="auto"/>
                <w:right w:val="none" w:sz="0" w:space="0" w:color="auto"/>
              </w:divBdr>
              <w:divsChild>
                <w:div w:id="538711618">
                  <w:marLeft w:val="0"/>
                  <w:marRight w:val="0"/>
                  <w:marTop w:val="0"/>
                  <w:marBottom w:val="1350"/>
                  <w:divBdr>
                    <w:top w:val="none" w:sz="0" w:space="0" w:color="auto"/>
                    <w:left w:val="none" w:sz="0" w:space="0" w:color="auto"/>
                    <w:bottom w:val="none" w:sz="0" w:space="0" w:color="auto"/>
                    <w:right w:val="none" w:sz="0" w:space="0" w:color="auto"/>
                  </w:divBdr>
                  <w:divsChild>
                    <w:div w:id="1215581207">
                      <w:marLeft w:val="0"/>
                      <w:marRight w:val="0"/>
                      <w:marTop w:val="0"/>
                      <w:marBottom w:val="750"/>
                      <w:divBdr>
                        <w:top w:val="none" w:sz="0" w:space="0" w:color="auto"/>
                        <w:left w:val="none" w:sz="0" w:space="0" w:color="auto"/>
                        <w:bottom w:val="none" w:sz="0" w:space="0" w:color="auto"/>
                        <w:right w:val="none" w:sz="0" w:space="0" w:color="auto"/>
                      </w:divBdr>
                      <w:divsChild>
                        <w:div w:id="422381874">
                          <w:marLeft w:val="0"/>
                          <w:marRight w:val="0"/>
                          <w:marTop w:val="0"/>
                          <w:marBottom w:val="240"/>
                          <w:divBdr>
                            <w:top w:val="none" w:sz="0" w:space="0" w:color="auto"/>
                            <w:left w:val="none" w:sz="0" w:space="0" w:color="auto"/>
                            <w:bottom w:val="none" w:sz="0" w:space="0" w:color="auto"/>
                            <w:right w:val="none" w:sz="0" w:space="0" w:color="auto"/>
                          </w:divBdr>
                          <w:divsChild>
                            <w:div w:id="327946298">
                              <w:marLeft w:val="0"/>
                              <w:marRight w:val="0"/>
                              <w:marTop w:val="0"/>
                              <w:marBottom w:val="0"/>
                              <w:divBdr>
                                <w:top w:val="none" w:sz="0" w:space="0" w:color="auto"/>
                                <w:left w:val="none" w:sz="0" w:space="0" w:color="auto"/>
                                <w:bottom w:val="none" w:sz="0" w:space="0" w:color="auto"/>
                                <w:right w:val="none" w:sz="0" w:space="0" w:color="auto"/>
                              </w:divBdr>
                              <w:divsChild>
                                <w:div w:id="728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9309">
      <w:bodyDiv w:val="1"/>
      <w:marLeft w:val="0"/>
      <w:marRight w:val="0"/>
      <w:marTop w:val="0"/>
      <w:marBottom w:val="0"/>
      <w:divBdr>
        <w:top w:val="none" w:sz="0" w:space="0" w:color="auto"/>
        <w:left w:val="none" w:sz="0" w:space="0" w:color="auto"/>
        <w:bottom w:val="none" w:sz="0" w:space="0" w:color="auto"/>
        <w:right w:val="none" w:sz="0" w:space="0" w:color="auto"/>
      </w:divBdr>
    </w:div>
    <w:div w:id="1646349819">
      <w:bodyDiv w:val="1"/>
      <w:marLeft w:val="0"/>
      <w:marRight w:val="0"/>
      <w:marTop w:val="0"/>
      <w:marBottom w:val="0"/>
      <w:divBdr>
        <w:top w:val="none" w:sz="0" w:space="0" w:color="auto"/>
        <w:left w:val="none" w:sz="0" w:space="0" w:color="auto"/>
        <w:bottom w:val="none" w:sz="0" w:space="0" w:color="auto"/>
        <w:right w:val="none" w:sz="0" w:space="0" w:color="auto"/>
      </w:divBdr>
      <w:divsChild>
        <w:div w:id="20516581">
          <w:marLeft w:val="0"/>
          <w:marRight w:val="0"/>
          <w:marTop w:val="0"/>
          <w:marBottom w:val="0"/>
          <w:divBdr>
            <w:top w:val="none" w:sz="0" w:space="0" w:color="auto"/>
            <w:left w:val="none" w:sz="0" w:space="0" w:color="auto"/>
            <w:bottom w:val="none" w:sz="0" w:space="0" w:color="auto"/>
            <w:right w:val="none" w:sz="0" w:space="0" w:color="auto"/>
          </w:divBdr>
          <w:divsChild>
            <w:div w:id="2001077231">
              <w:marLeft w:val="0"/>
              <w:marRight w:val="0"/>
              <w:marTop w:val="0"/>
              <w:marBottom w:val="0"/>
              <w:divBdr>
                <w:top w:val="none" w:sz="0" w:space="0" w:color="auto"/>
                <w:left w:val="none" w:sz="0" w:space="0" w:color="auto"/>
                <w:bottom w:val="none" w:sz="0" w:space="0" w:color="auto"/>
                <w:right w:val="none" w:sz="0" w:space="0" w:color="auto"/>
              </w:divBdr>
              <w:divsChild>
                <w:div w:id="206376567">
                  <w:marLeft w:val="0"/>
                  <w:marRight w:val="0"/>
                  <w:marTop w:val="0"/>
                  <w:marBottom w:val="0"/>
                  <w:divBdr>
                    <w:top w:val="none" w:sz="0" w:space="0" w:color="auto"/>
                    <w:left w:val="none" w:sz="0" w:space="0" w:color="auto"/>
                    <w:bottom w:val="none" w:sz="0" w:space="0" w:color="auto"/>
                    <w:right w:val="none" w:sz="0" w:space="0" w:color="auto"/>
                  </w:divBdr>
                  <w:divsChild>
                    <w:div w:id="1570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7189">
      <w:bodyDiv w:val="1"/>
      <w:marLeft w:val="0"/>
      <w:marRight w:val="0"/>
      <w:marTop w:val="0"/>
      <w:marBottom w:val="0"/>
      <w:divBdr>
        <w:top w:val="none" w:sz="0" w:space="0" w:color="auto"/>
        <w:left w:val="none" w:sz="0" w:space="0" w:color="auto"/>
        <w:bottom w:val="none" w:sz="0" w:space="0" w:color="auto"/>
        <w:right w:val="none" w:sz="0" w:space="0" w:color="auto"/>
      </w:divBdr>
    </w:div>
    <w:div w:id="1695767164">
      <w:bodyDiv w:val="1"/>
      <w:marLeft w:val="0"/>
      <w:marRight w:val="0"/>
      <w:marTop w:val="0"/>
      <w:marBottom w:val="0"/>
      <w:divBdr>
        <w:top w:val="none" w:sz="0" w:space="0" w:color="auto"/>
        <w:left w:val="none" w:sz="0" w:space="0" w:color="auto"/>
        <w:bottom w:val="none" w:sz="0" w:space="0" w:color="auto"/>
        <w:right w:val="none" w:sz="0" w:space="0" w:color="auto"/>
      </w:divBdr>
    </w:div>
    <w:div w:id="1725525410">
      <w:bodyDiv w:val="1"/>
      <w:marLeft w:val="0"/>
      <w:marRight w:val="0"/>
      <w:marTop w:val="0"/>
      <w:marBottom w:val="0"/>
      <w:divBdr>
        <w:top w:val="none" w:sz="0" w:space="0" w:color="auto"/>
        <w:left w:val="none" w:sz="0" w:space="0" w:color="auto"/>
        <w:bottom w:val="none" w:sz="0" w:space="0" w:color="auto"/>
        <w:right w:val="none" w:sz="0" w:space="0" w:color="auto"/>
      </w:divBdr>
    </w:div>
    <w:div w:id="1731344526">
      <w:bodyDiv w:val="1"/>
      <w:marLeft w:val="0"/>
      <w:marRight w:val="0"/>
      <w:marTop w:val="0"/>
      <w:marBottom w:val="0"/>
      <w:divBdr>
        <w:top w:val="none" w:sz="0" w:space="0" w:color="auto"/>
        <w:left w:val="none" w:sz="0" w:space="0" w:color="auto"/>
        <w:bottom w:val="none" w:sz="0" w:space="0" w:color="auto"/>
        <w:right w:val="none" w:sz="0" w:space="0" w:color="auto"/>
      </w:divBdr>
      <w:divsChild>
        <w:div w:id="932515400">
          <w:marLeft w:val="0"/>
          <w:marRight w:val="0"/>
          <w:marTop w:val="0"/>
          <w:marBottom w:val="0"/>
          <w:divBdr>
            <w:top w:val="none" w:sz="0" w:space="0" w:color="auto"/>
            <w:left w:val="none" w:sz="0" w:space="0" w:color="auto"/>
            <w:bottom w:val="none" w:sz="0" w:space="0" w:color="auto"/>
            <w:right w:val="none" w:sz="0" w:space="0" w:color="auto"/>
          </w:divBdr>
          <w:divsChild>
            <w:div w:id="1337466643">
              <w:marLeft w:val="0"/>
              <w:marRight w:val="0"/>
              <w:marTop w:val="0"/>
              <w:marBottom w:val="0"/>
              <w:divBdr>
                <w:top w:val="none" w:sz="0" w:space="0" w:color="auto"/>
                <w:left w:val="none" w:sz="0" w:space="0" w:color="auto"/>
                <w:bottom w:val="none" w:sz="0" w:space="0" w:color="auto"/>
                <w:right w:val="none" w:sz="0" w:space="0" w:color="auto"/>
              </w:divBdr>
              <w:divsChild>
                <w:div w:id="1009335616">
                  <w:marLeft w:val="0"/>
                  <w:marRight w:val="0"/>
                  <w:marTop w:val="0"/>
                  <w:marBottom w:val="0"/>
                  <w:divBdr>
                    <w:top w:val="none" w:sz="0" w:space="0" w:color="auto"/>
                    <w:left w:val="none" w:sz="0" w:space="0" w:color="auto"/>
                    <w:bottom w:val="none" w:sz="0" w:space="0" w:color="auto"/>
                    <w:right w:val="none" w:sz="0" w:space="0" w:color="auto"/>
                  </w:divBdr>
                  <w:divsChild>
                    <w:div w:id="15270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45696">
      <w:bodyDiv w:val="1"/>
      <w:marLeft w:val="0"/>
      <w:marRight w:val="0"/>
      <w:marTop w:val="0"/>
      <w:marBottom w:val="0"/>
      <w:divBdr>
        <w:top w:val="none" w:sz="0" w:space="0" w:color="auto"/>
        <w:left w:val="none" w:sz="0" w:space="0" w:color="auto"/>
        <w:bottom w:val="none" w:sz="0" w:space="0" w:color="auto"/>
        <w:right w:val="none" w:sz="0" w:space="0" w:color="auto"/>
      </w:divBdr>
    </w:div>
    <w:div w:id="1867863364">
      <w:bodyDiv w:val="1"/>
      <w:marLeft w:val="0"/>
      <w:marRight w:val="0"/>
      <w:marTop w:val="0"/>
      <w:marBottom w:val="0"/>
      <w:divBdr>
        <w:top w:val="none" w:sz="0" w:space="0" w:color="auto"/>
        <w:left w:val="none" w:sz="0" w:space="0" w:color="auto"/>
        <w:bottom w:val="none" w:sz="0" w:space="0" w:color="auto"/>
        <w:right w:val="none" w:sz="0" w:space="0" w:color="auto"/>
      </w:divBdr>
    </w:div>
    <w:div w:id="1905870394">
      <w:bodyDiv w:val="1"/>
      <w:marLeft w:val="0"/>
      <w:marRight w:val="0"/>
      <w:marTop w:val="0"/>
      <w:marBottom w:val="0"/>
      <w:divBdr>
        <w:top w:val="none" w:sz="0" w:space="0" w:color="auto"/>
        <w:left w:val="none" w:sz="0" w:space="0" w:color="auto"/>
        <w:bottom w:val="none" w:sz="0" w:space="0" w:color="auto"/>
        <w:right w:val="none" w:sz="0" w:space="0" w:color="auto"/>
      </w:divBdr>
    </w:div>
    <w:div w:id="1954940091">
      <w:bodyDiv w:val="1"/>
      <w:marLeft w:val="0"/>
      <w:marRight w:val="0"/>
      <w:marTop w:val="0"/>
      <w:marBottom w:val="0"/>
      <w:divBdr>
        <w:top w:val="none" w:sz="0" w:space="0" w:color="auto"/>
        <w:left w:val="none" w:sz="0" w:space="0" w:color="auto"/>
        <w:bottom w:val="none" w:sz="0" w:space="0" w:color="auto"/>
        <w:right w:val="none" w:sz="0" w:space="0" w:color="auto"/>
      </w:divBdr>
    </w:div>
    <w:div w:id="1959069809">
      <w:bodyDiv w:val="1"/>
      <w:marLeft w:val="0"/>
      <w:marRight w:val="0"/>
      <w:marTop w:val="0"/>
      <w:marBottom w:val="0"/>
      <w:divBdr>
        <w:top w:val="none" w:sz="0" w:space="0" w:color="auto"/>
        <w:left w:val="none" w:sz="0" w:space="0" w:color="auto"/>
        <w:bottom w:val="none" w:sz="0" w:space="0" w:color="auto"/>
        <w:right w:val="none" w:sz="0" w:space="0" w:color="auto"/>
      </w:divBdr>
    </w:div>
    <w:div w:id="1987053959">
      <w:bodyDiv w:val="1"/>
      <w:marLeft w:val="0"/>
      <w:marRight w:val="0"/>
      <w:marTop w:val="0"/>
      <w:marBottom w:val="0"/>
      <w:divBdr>
        <w:top w:val="none" w:sz="0" w:space="0" w:color="auto"/>
        <w:left w:val="none" w:sz="0" w:space="0" w:color="auto"/>
        <w:bottom w:val="none" w:sz="0" w:space="0" w:color="auto"/>
        <w:right w:val="none" w:sz="0" w:space="0" w:color="auto"/>
      </w:divBdr>
    </w:div>
    <w:div w:id="2061590939">
      <w:bodyDiv w:val="1"/>
      <w:marLeft w:val="0"/>
      <w:marRight w:val="0"/>
      <w:marTop w:val="0"/>
      <w:marBottom w:val="0"/>
      <w:divBdr>
        <w:top w:val="none" w:sz="0" w:space="0" w:color="auto"/>
        <w:left w:val="none" w:sz="0" w:space="0" w:color="auto"/>
        <w:bottom w:val="none" w:sz="0" w:space="0" w:color="auto"/>
        <w:right w:val="none" w:sz="0" w:space="0" w:color="auto"/>
      </w:divBdr>
    </w:div>
    <w:div w:id="2122724474">
      <w:bodyDiv w:val="1"/>
      <w:marLeft w:val="0"/>
      <w:marRight w:val="0"/>
      <w:marTop w:val="0"/>
      <w:marBottom w:val="0"/>
      <w:divBdr>
        <w:top w:val="none" w:sz="0" w:space="0" w:color="auto"/>
        <w:left w:val="none" w:sz="0" w:space="0" w:color="auto"/>
        <w:bottom w:val="none" w:sz="0" w:space="0" w:color="auto"/>
        <w:right w:val="none" w:sz="0" w:space="0" w:color="auto"/>
      </w:divBdr>
      <w:divsChild>
        <w:div w:id="566573941">
          <w:marLeft w:val="0"/>
          <w:marRight w:val="0"/>
          <w:marTop w:val="0"/>
          <w:marBottom w:val="0"/>
          <w:divBdr>
            <w:top w:val="none" w:sz="0" w:space="0" w:color="auto"/>
            <w:left w:val="none" w:sz="0" w:space="0" w:color="auto"/>
            <w:bottom w:val="none" w:sz="0" w:space="0" w:color="auto"/>
            <w:right w:val="none" w:sz="0" w:space="0" w:color="auto"/>
          </w:divBdr>
          <w:divsChild>
            <w:div w:id="278874788">
              <w:marLeft w:val="0"/>
              <w:marRight w:val="0"/>
              <w:marTop w:val="0"/>
              <w:marBottom w:val="0"/>
              <w:divBdr>
                <w:top w:val="none" w:sz="0" w:space="0" w:color="auto"/>
                <w:left w:val="none" w:sz="0" w:space="0" w:color="auto"/>
                <w:bottom w:val="none" w:sz="0" w:space="0" w:color="auto"/>
                <w:right w:val="none" w:sz="0" w:space="0" w:color="auto"/>
              </w:divBdr>
              <w:divsChild>
                <w:div w:id="1567915708">
                  <w:marLeft w:val="0"/>
                  <w:marRight w:val="0"/>
                  <w:marTop w:val="0"/>
                  <w:marBottom w:val="0"/>
                  <w:divBdr>
                    <w:top w:val="none" w:sz="0" w:space="0" w:color="auto"/>
                    <w:left w:val="none" w:sz="0" w:space="0" w:color="auto"/>
                    <w:bottom w:val="none" w:sz="0" w:space="0" w:color="auto"/>
                    <w:right w:val="none" w:sz="0" w:space="0" w:color="auto"/>
                  </w:divBdr>
                  <w:divsChild>
                    <w:div w:id="14176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8123">
      <w:bodyDiv w:val="1"/>
      <w:marLeft w:val="0"/>
      <w:marRight w:val="0"/>
      <w:marTop w:val="0"/>
      <w:marBottom w:val="0"/>
      <w:divBdr>
        <w:top w:val="none" w:sz="0" w:space="0" w:color="auto"/>
        <w:left w:val="none" w:sz="0" w:space="0" w:color="auto"/>
        <w:bottom w:val="none" w:sz="0" w:space="0" w:color="auto"/>
        <w:right w:val="none" w:sz="0" w:space="0" w:color="auto"/>
      </w:divBdr>
    </w:div>
    <w:div w:id="21431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72BE-FD9E-4B9B-B952-3A4E8DFE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Mayr</dc:creator>
  <cp:keywords/>
  <dc:description/>
  <cp:lastModifiedBy>Thomas Vetsch</cp:lastModifiedBy>
  <cp:revision>4</cp:revision>
  <cp:lastPrinted>2020-06-19T06:51:00Z</cp:lastPrinted>
  <dcterms:created xsi:type="dcterms:W3CDTF">2020-06-26T14:32:00Z</dcterms:created>
  <dcterms:modified xsi:type="dcterms:W3CDTF">2020-06-26T14:36:00Z</dcterms:modified>
</cp:coreProperties>
</file>