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B5" w:rsidRPr="00D912B5" w:rsidRDefault="00D912B5" w:rsidP="00D912B5">
      <w:pPr>
        <w:widowControl w:val="0"/>
        <w:autoSpaceDE w:val="0"/>
        <w:autoSpaceDN w:val="0"/>
        <w:adjustRightInd w:val="0"/>
        <w:rPr>
          <w:rFonts w:ascii="Calibri" w:hAnsi="Calibri" w:cs="Calibri"/>
          <w:sz w:val="40"/>
          <w:szCs w:val="40"/>
        </w:rPr>
      </w:pPr>
      <w:r w:rsidRPr="00D912B5">
        <w:rPr>
          <w:rFonts w:ascii="Calibri" w:hAnsi="Calibri" w:cs="Calibri"/>
          <w:sz w:val="40"/>
          <w:szCs w:val="40"/>
        </w:rPr>
        <w:t>NY STADSDEL I GÖTEBORG VÄXER FRAM TILL GÖTEBORGS 400-ÅRS JUBILEUM 2021.</w:t>
      </w:r>
    </w:p>
    <w:p w:rsidR="00D912B5" w:rsidRDefault="00D912B5" w:rsidP="00D912B5">
      <w:pPr>
        <w:widowControl w:val="0"/>
        <w:autoSpaceDE w:val="0"/>
        <w:autoSpaceDN w:val="0"/>
        <w:adjustRightInd w:val="0"/>
        <w:rPr>
          <w:rFonts w:ascii="Calibri" w:hAnsi="Calibri" w:cs="Calibri"/>
          <w:b/>
          <w:sz w:val="28"/>
          <w:szCs w:val="28"/>
        </w:rPr>
      </w:pPr>
    </w:p>
    <w:p w:rsidR="00D912B5" w:rsidRPr="00D912B5" w:rsidRDefault="00D912B5" w:rsidP="00D912B5">
      <w:pPr>
        <w:widowControl w:val="0"/>
        <w:autoSpaceDE w:val="0"/>
        <w:autoSpaceDN w:val="0"/>
        <w:adjustRightInd w:val="0"/>
        <w:rPr>
          <w:rFonts w:ascii="Calibri" w:hAnsi="Calibri" w:cs="Calibri"/>
          <w:b/>
          <w:sz w:val="28"/>
          <w:szCs w:val="28"/>
        </w:rPr>
      </w:pPr>
      <w:bookmarkStart w:id="0" w:name="_GoBack"/>
      <w:bookmarkEnd w:id="0"/>
      <w:r w:rsidRPr="00D912B5">
        <w:rPr>
          <w:rFonts w:ascii="Calibri" w:hAnsi="Calibri" w:cs="Calibri"/>
          <w:b/>
          <w:sz w:val="28"/>
          <w:szCs w:val="28"/>
        </w:rPr>
        <w:t>En levande mötesplats med småskalig handel och personlig service står högt upp på önskelistan bland de boende i stadsdelen Askim. Nu är den på väg att bli verklighet – i Nya Hovås.</w:t>
      </w:r>
    </w:p>
    <w:p w:rsidR="00D912B5" w:rsidRDefault="00D912B5" w:rsidP="00D912B5">
      <w:pPr>
        <w:widowControl w:val="0"/>
        <w:autoSpaceDE w:val="0"/>
        <w:autoSpaceDN w:val="0"/>
        <w:adjustRightInd w:val="0"/>
        <w:rPr>
          <w:rFonts w:ascii="Calibri" w:hAnsi="Calibri" w:cs="Calibri"/>
          <w:sz w:val="28"/>
          <w:szCs w:val="28"/>
        </w:rPr>
      </w:pPr>
    </w:p>
    <w:p w:rsidR="00D912B5" w:rsidRPr="00D912B5" w:rsidRDefault="00D912B5" w:rsidP="00D912B5">
      <w:pPr>
        <w:widowControl w:val="0"/>
        <w:autoSpaceDE w:val="0"/>
        <w:autoSpaceDN w:val="0"/>
        <w:adjustRightInd w:val="0"/>
        <w:rPr>
          <w:rFonts w:ascii="Calibri" w:hAnsi="Calibri" w:cs="Calibri"/>
        </w:rPr>
      </w:pPr>
      <w:r w:rsidRPr="00D912B5">
        <w:rPr>
          <w:rFonts w:ascii="Calibri" w:hAnsi="Calibri" w:cs="Calibri"/>
        </w:rPr>
        <w:t>Redan idag har området väl fungerande kontor och handel som huserar i Origohuset med omkring 85 000 besök i månaden. Intresset för att vidareutveckla området med handel, kontor och bostäder växte fram och 2010 påbörjades arbetet med en detaljplan för området. Genom hela planprocessen har total transparens varit den viktigaste byggstenen. Boende, handlare och lokala politiker har kontinuerligt bjudits in till dialog för att tillsammans skapa en gemensam vision för området. Ett inkluderande och öppet arbetssätt som ligger helt rätt i tiden.</w:t>
      </w:r>
    </w:p>
    <w:p w:rsidR="00D912B5" w:rsidRPr="00D912B5" w:rsidRDefault="00D912B5" w:rsidP="00D912B5">
      <w:pPr>
        <w:widowControl w:val="0"/>
        <w:autoSpaceDE w:val="0"/>
        <w:autoSpaceDN w:val="0"/>
        <w:adjustRightInd w:val="0"/>
        <w:rPr>
          <w:rFonts w:ascii="Calibri" w:hAnsi="Calibri" w:cs="Calibri"/>
        </w:rPr>
      </w:pPr>
    </w:p>
    <w:p w:rsidR="00D912B5" w:rsidRPr="00D912B5" w:rsidRDefault="00D912B5" w:rsidP="00D912B5">
      <w:pPr>
        <w:widowControl w:val="0"/>
        <w:autoSpaceDE w:val="0"/>
        <w:autoSpaceDN w:val="0"/>
        <w:adjustRightInd w:val="0"/>
        <w:rPr>
          <w:rFonts w:ascii="Calibri" w:hAnsi="Calibri" w:cs="Calibri"/>
          <w:b/>
        </w:rPr>
      </w:pPr>
      <w:r w:rsidRPr="00D912B5">
        <w:rPr>
          <w:rFonts w:ascii="Calibri" w:hAnsi="Calibri" w:cs="Calibri"/>
          <w:b/>
        </w:rPr>
        <w:t>Viktigt tillskott till staden</w:t>
      </w:r>
    </w:p>
    <w:p w:rsidR="00D912B5" w:rsidRPr="00D912B5" w:rsidRDefault="00D912B5" w:rsidP="00D912B5">
      <w:pPr>
        <w:widowControl w:val="0"/>
        <w:autoSpaceDE w:val="0"/>
        <w:autoSpaceDN w:val="0"/>
        <w:adjustRightInd w:val="0"/>
        <w:rPr>
          <w:rFonts w:ascii="Calibri" w:hAnsi="Calibri" w:cs="Calibri"/>
        </w:rPr>
      </w:pPr>
      <w:r w:rsidRPr="00D912B5">
        <w:rPr>
          <w:rFonts w:ascii="Calibri" w:hAnsi="Calibri" w:cs="Calibri"/>
        </w:rPr>
        <w:t>Nya Hovås växer fram i takt med att vi närmar oss Göteborgs Stads jubileumsår 2021, och kommer bli ett viktigt tillskott till staden, med cirka 1 300 nya bostäder, handel och kontor.</w:t>
      </w:r>
    </w:p>
    <w:p w:rsidR="00D912B5" w:rsidRPr="00D912B5" w:rsidRDefault="00D912B5" w:rsidP="00D912B5">
      <w:pPr>
        <w:widowControl w:val="0"/>
        <w:autoSpaceDE w:val="0"/>
        <w:autoSpaceDN w:val="0"/>
        <w:adjustRightInd w:val="0"/>
        <w:rPr>
          <w:rFonts w:ascii="Calibri" w:hAnsi="Calibri" w:cs="Calibri"/>
        </w:rPr>
      </w:pPr>
      <w:r w:rsidRPr="00D912B5">
        <w:rPr>
          <w:rFonts w:ascii="Calibri" w:hAnsi="Calibri" w:cs="Calibri"/>
        </w:rPr>
        <w:t>– Göteborg har bestämt sig för att kraftsamla inför 400-årsjubileet år 2021. Satsningen i Nya Hovås är ett bra exempel på när flera aktörer gör gemensam sak och går samman, bygger för framtiden och därmed stärker jubileumsvisionens riktning, säger Camilla Nyman, VD på Göteborg &amp; Co, som driver stadens jubileumsarbete.</w:t>
      </w:r>
    </w:p>
    <w:p w:rsidR="00D912B5" w:rsidRPr="00D912B5" w:rsidRDefault="00D912B5" w:rsidP="00D912B5">
      <w:pPr>
        <w:widowControl w:val="0"/>
        <w:autoSpaceDE w:val="0"/>
        <w:autoSpaceDN w:val="0"/>
        <w:adjustRightInd w:val="0"/>
        <w:rPr>
          <w:rFonts w:ascii="Calibri" w:hAnsi="Calibri" w:cs="Calibri"/>
        </w:rPr>
      </w:pPr>
    </w:p>
    <w:p w:rsidR="00D912B5" w:rsidRPr="00D912B5" w:rsidRDefault="00D912B5" w:rsidP="00D912B5">
      <w:pPr>
        <w:widowControl w:val="0"/>
        <w:autoSpaceDE w:val="0"/>
        <w:autoSpaceDN w:val="0"/>
        <w:adjustRightInd w:val="0"/>
        <w:rPr>
          <w:rFonts w:ascii="Calibri" w:hAnsi="Calibri" w:cs="Calibri"/>
        </w:rPr>
      </w:pPr>
      <w:r w:rsidRPr="00D912B5">
        <w:rPr>
          <w:rFonts w:ascii="Calibri" w:hAnsi="Calibri" w:cs="Calibri"/>
        </w:rPr>
        <w:t xml:space="preserve">Innan sommaren vann detaljplanen laga kraft, och byggnationen av områdets första byggnad; Spektrum är i full gång. Spektrum ska ge plats åt en skola, bibliotek och ett kunskapstorg för alla åldrar. Den ska dessutom innehålla butiker och en restaurang. Planen är att de första eleverna ska hälsas välkomna lagom till skolstarten nästa höst. HSB närmar sig starten för sitt första bostadskvarter; BRF Boulevarden med planerad säljstart under hösten. Även </w:t>
      </w:r>
      <w:proofErr w:type="spellStart"/>
      <w:r w:rsidRPr="00D912B5">
        <w:rPr>
          <w:rFonts w:ascii="Calibri" w:hAnsi="Calibri" w:cs="Calibri"/>
        </w:rPr>
        <w:t>Veidekke</w:t>
      </w:r>
      <w:proofErr w:type="spellEnd"/>
      <w:r w:rsidRPr="00D912B5">
        <w:rPr>
          <w:rFonts w:ascii="Calibri" w:hAnsi="Calibri" w:cs="Calibri"/>
        </w:rPr>
        <w:t xml:space="preserve"> med BRF Hovås Park och Skanska är i full gång med projekteringsarbetet för sina första kvarter, med planerad säljstart kring årsskiftet.</w:t>
      </w:r>
    </w:p>
    <w:p w:rsidR="00D912B5" w:rsidRPr="00D912B5" w:rsidRDefault="00D912B5" w:rsidP="00D912B5">
      <w:pPr>
        <w:widowControl w:val="0"/>
        <w:autoSpaceDE w:val="0"/>
        <w:autoSpaceDN w:val="0"/>
        <w:adjustRightInd w:val="0"/>
        <w:rPr>
          <w:rFonts w:ascii="Calibri" w:hAnsi="Calibri" w:cs="Calibri"/>
        </w:rPr>
      </w:pPr>
    </w:p>
    <w:p w:rsidR="00D912B5" w:rsidRPr="00D912B5" w:rsidRDefault="00D912B5" w:rsidP="00D912B5">
      <w:pPr>
        <w:widowControl w:val="0"/>
        <w:autoSpaceDE w:val="0"/>
        <w:autoSpaceDN w:val="0"/>
        <w:adjustRightInd w:val="0"/>
        <w:rPr>
          <w:rFonts w:ascii="Calibri" w:hAnsi="Calibri" w:cs="Calibri"/>
          <w:b/>
        </w:rPr>
      </w:pPr>
      <w:r w:rsidRPr="00D912B5">
        <w:rPr>
          <w:rFonts w:ascii="Calibri" w:hAnsi="Calibri" w:cs="Calibri"/>
          <w:b/>
        </w:rPr>
        <w:t>Pressträff i Nya Hovås 29/8</w:t>
      </w:r>
    </w:p>
    <w:p w:rsidR="00D912B5" w:rsidRPr="00D912B5" w:rsidRDefault="00D912B5" w:rsidP="00D912B5">
      <w:pPr>
        <w:widowControl w:val="0"/>
        <w:autoSpaceDE w:val="0"/>
        <w:autoSpaceDN w:val="0"/>
        <w:adjustRightInd w:val="0"/>
        <w:rPr>
          <w:rFonts w:ascii="Calibri" w:hAnsi="Calibri" w:cs="Calibri"/>
        </w:rPr>
      </w:pPr>
      <w:r w:rsidRPr="00D912B5">
        <w:rPr>
          <w:rFonts w:ascii="Calibri" w:hAnsi="Calibri" w:cs="Calibri"/>
        </w:rPr>
        <w:t xml:space="preserve">Firandet av det första spadtaget sker den 29 augusti </w:t>
      </w:r>
      <w:proofErr w:type="spellStart"/>
      <w:r w:rsidRPr="00D912B5">
        <w:rPr>
          <w:rFonts w:ascii="Calibri" w:hAnsi="Calibri" w:cs="Calibri"/>
        </w:rPr>
        <w:t>kl</w:t>
      </w:r>
      <w:proofErr w:type="spellEnd"/>
      <w:r w:rsidRPr="00D912B5">
        <w:rPr>
          <w:rFonts w:ascii="Calibri" w:hAnsi="Calibri" w:cs="Calibri"/>
        </w:rPr>
        <w:t xml:space="preserve"> 14.00 ute i Nya Hovås, och de som håller i spaden är några av de barn och ungdomar som blir skolans första elever. I samband med firandet hålls även en pressträff, där </w:t>
      </w:r>
      <w:proofErr w:type="spellStart"/>
      <w:r w:rsidRPr="00D912B5">
        <w:rPr>
          <w:rFonts w:ascii="Calibri" w:hAnsi="Calibri" w:cs="Calibri"/>
        </w:rPr>
        <w:t>bl</w:t>
      </w:r>
      <w:proofErr w:type="spellEnd"/>
      <w:r w:rsidRPr="00D912B5">
        <w:rPr>
          <w:rFonts w:ascii="Calibri" w:hAnsi="Calibri" w:cs="Calibri"/>
        </w:rPr>
        <w:t xml:space="preserve"> a Anneli Hulthén och representanter från områdets utvecklare medverkar.</w:t>
      </w:r>
    </w:p>
    <w:p w:rsidR="00D912B5" w:rsidRPr="00D912B5" w:rsidRDefault="00D912B5" w:rsidP="00D912B5">
      <w:pPr>
        <w:widowControl w:val="0"/>
        <w:autoSpaceDE w:val="0"/>
        <w:autoSpaceDN w:val="0"/>
        <w:adjustRightInd w:val="0"/>
        <w:rPr>
          <w:rFonts w:ascii="Calibri" w:hAnsi="Calibri" w:cs="Calibri"/>
        </w:rPr>
      </w:pPr>
    </w:p>
    <w:p w:rsidR="003E0F67" w:rsidRPr="00D912B5" w:rsidRDefault="00D912B5" w:rsidP="00D912B5">
      <w:r w:rsidRPr="00D912B5">
        <w:rPr>
          <w:rFonts w:ascii="Calibri" w:hAnsi="Calibri" w:cs="Calibri"/>
        </w:rPr>
        <w:t>FAKTA OM NYA HOVÅS Under de närmaste åren kommer en ny stadsdel växa fram endast en kvart från Göteborgs city. Visionen för Nya Hovås är en småskalig blandstad i världsklass som förenar stadens utbud av boende, service, skola, handel och kontor med parker och grönområden som ligger på promenadavstånd till havet. När allt står färdigt kommer Nya Hovås att omfatta runt 1300 bostäder, handelsytor om cirka 30 000 kvadratmeter som skapar drygt 900 arbetsplatser. Följ projektet på nyahovas.se</w:t>
      </w:r>
    </w:p>
    <w:sectPr w:rsidR="003E0F67" w:rsidRPr="00D912B5" w:rsidSect="003E0F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B5"/>
    <w:rsid w:val="003E0F67"/>
    <w:rsid w:val="00D912B5"/>
    <w:rsid w:val="00F8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EB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F87AB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87AB6"/>
    <w:rPr>
      <w:rFonts w:ascii="Lucida Grande" w:hAnsi="Lucida Grande" w:cs="Lucida Grande"/>
      <w:sz w:val="18"/>
      <w:szCs w:val="18"/>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F87AB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87AB6"/>
    <w:rPr>
      <w:rFonts w:ascii="Lucida Grande" w:hAnsi="Lucida Grande" w:cs="Lucida Grande"/>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2318</Characters>
  <Application>Microsoft Macintosh Word</Application>
  <DocSecurity>0</DocSecurity>
  <Lines>19</Lines>
  <Paragraphs>5</Paragraphs>
  <ScaleCrop>false</ScaleCrop>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Möller</dc:creator>
  <cp:keywords/>
  <dc:description/>
  <cp:lastModifiedBy>Katja Möller</cp:lastModifiedBy>
  <cp:revision>1</cp:revision>
  <dcterms:created xsi:type="dcterms:W3CDTF">2014-08-26T09:34:00Z</dcterms:created>
  <dcterms:modified xsi:type="dcterms:W3CDTF">2014-08-26T09:35:00Z</dcterms:modified>
</cp:coreProperties>
</file>