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9" w:rsidRPr="003C7486" w:rsidRDefault="00A63C5C" w:rsidP="00A63C5C">
      <w:pPr>
        <w:ind w:left="709" w:right="425"/>
        <w:rPr>
          <w:rFonts w:cstheme="minorHAnsi"/>
          <w:color w:val="000000"/>
          <w:spacing w:val="-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7486" w:rsidRPr="003C7486">
        <w:rPr>
          <w:rFonts w:cstheme="minorHAnsi"/>
          <w:color w:val="000000"/>
          <w:spacing w:val="-2"/>
        </w:rPr>
        <w:t xml:space="preserve">Pressmeddelande </w:t>
      </w:r>
      <w:r w:rsidR="00C25F77">
        <w:rPr>
          <w:rFonts w:cstheme="minorHAnsi"/>
          <w:color w:val="000000"/>
          <w:spacing w:val="-2"/>
        </w:rPr>
        <w:t>den 15</w:t>
      </w:r>
      <w:r w:rsidR="00910450">
        <w:rPr>
          <w:rFonts w:cstheme="minorHAnsi"/>
          <w:color w:val="000000"/>
          <w:spacing w:val="-2"/>
        </w:rPr>
        <w:t xml:space="preserve"> aug</w:t>
      </w:r>
      <w:r w:rsidR="00447583">
        <w:rPr>
          <w:rFonts w:cstheme="minorHAnsi"/>
          <w:color w:val="000000"/>
          <w:spacing w:val="-2"/>
        </w:rPr>
        <w:t xml:space="preserve"> </w:t>
      </w:r>
      <w:r w:rsidR="003C7486" w:rsidRPr="003C7486">
        <w:rPr>
          <w:rFonts w:cstheme="minorHAnsi"/>
          <w:color w:val="000000"/>
          <w:spacing w:val="-2"/>
        </w:rPr>
        <w:t>2014</w:t>
      </w:r>
    </w:p>
    <w:p w:rsidR="00CE1417" w:rsidRPr="00CE2D3D" w:rsidRDefault="009A34FD" w:rsidP="008D50D9">
      <w:pPr>
        <w:pStyle w:val="BrdLight8"/>
        <w:ind w:left="709" w:right="425"/>
        <w:rPr>
          <w:rFonts w:asciiTheme="minorHAnsi" w:hAnsiTheme="minorHAnsi" w:cstheme="minorHAnsi"/>
          <w:b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</w:rPr>
        <w:br/>
      </w:r>
      <w:r w:rsidR="007E7B4C">
        <w:rPr>
          <w:rFonts w:asciiTheme="minorHAnsi" w:hAnsiTheme="minorHAnsi" w:cstheme="minorHAnsi"/>
          <w:b/>
          <w:spacing w:val="-2"/>
          <w:sz w:val="28"/>
          <w:szCs w:val="28"/>
        </w:rPr>
        <w:t xml:space="preserve">Gleerups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digitala läromedel </w:t>
      </w:r>
      <w:r w:rsidR="00050818">
        <w:rPr>
          <w:rFonts w:asciiTheme="minorHAnsi" w:hAnsiTheme="minorHAnsi" w:cstheme="minorHAnsi"/>
          <w:b/>
          <w:spacing w:val="-2"/>
          <w:sz w:val="28"/>
          <w:szCs w:val="28"/>
        </w:rPr>
        <w:t xml:space="preserve">uppgraderas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med nya funktioner</w:t>
      </w:r>
    </w:p>
    <w:p w:rsidR="00CE1417" w:rsidRDefault="00CE1417" w:rsidP="008D50D9">
      <w:pPr>
        <w:pStyle w:val="BrdLight8"/>
        <w:ind w:left="709" w:right="425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910450" w:rsidRPr="004B6A7C" w:rsidRDefault="00050818" w:rsidP="00910450">
      <w:pPr>
        <w:ind w:left="709"/>
        <w:rPr>
          <w:b/>
        </w:rPr>
      </w:pPr>
      <w:r>
        <w:rPr>
          <w:rFonts w:cstheme="minorHAnsi"/>
          <w:b/>
          <w:spacing w:val="-2"/>
        </w:rPr>
        <w:t>Nu</w:t>
      </w:r>
      <w:r w:rsidR="005B371C">
        <w:rPr>
          <w:rFonts w:cstheme="minorHAnsi"/>
          <w:b/>
          <w:spacing w:val="-2"/>
        </w:rPr>
        <w:t xml:space="preserve"> breddar </w:t>
      </w:r>
      <w:r w:rsidR="00910450" w:rsidRPr="004B6A7C">
        <w:rPr>
          <w:rFonts w:cstheme="minorHAnsi"/>
          <w:b/>
          <w:spacing w:val="-2"/>
        </w:rPr>
        <w:t>Gleerups</w:t>
      </w:r>
      <w:r w:rsidR="005B371C">
        <w:rPr>
          <w:rFonts w:cstheme="minorHAnsi"/>
          <w:b/>
          <w:spacing w:val="-2"/>
        </w:rPr>
        <w:t xml:space="preserve"> sitt sortiment och lanserar </w:t>
      </w:r>
      <w:r w:rsidR="00910450" w:rsidRPr="004B6A7C">
        <w:rPr>
          <w:rFonts w:cstheme="minorHAnsi"/>
          <w:b/>
          <w:spacing w:val="-2"/>
        </w:rPr>
        <w:t>flera helt nya och många förbättrade funktioner i de interaktiva böckerna.</w:t>
      </w:r>
      <w:r w:rsidR="00910450" w:rsidRPr="004B6A7C">
        <w:rPr>
          <w:b/>
        </w:rPr>
        <w:t xml:space="preserve">  </w:t>
      </w:r>
      <w:r w:rsidR="005644F8">
        <w:rPr>
          <w:b/>
        </w:rPr>
        <w:t>A</w:t>
      </w:r>
      <w:r w:rsidR="003B523F" w:rsidRPr="004B6A7C">
        <w:rPr>
          <w:b/>
        </w:rPr>
        <w:t xml:space="preserve">tt </w:t>
      </w:r>
      <w:r w:rsidR="003B523F">
        <w:rPr>
          <w:b/>
        </w:rPr>
        <w:t>lägga till e</w:t>
      </w:r>
      <w:r w:rsidR="003B523F" w:rsidRPr="004B6A7C">
        <w:rPr>
          <w:b/>
        </w:rPr>
        <w:t xml:space="preserve">get material </w:t>
      </w:r>
      <w:r w:rsidR="003B523F">
        <w:rPr>
          <w:b/>
        </w:rPr>
        <w:t>och dela med andra och en</w:t>
      </w:r>
      <w:r w:rsidR="004B6A7C" w:rsidRPr="004B6A7C">
        <w:rPr>
          <w:b/>
        </w:rPr>
        <w:t xml:space="preserve"> </w:t>
      </w:r>
      <w:r w:rsidR="001C689E">
        <w:rPr>
          <w:b/>
        </w:rPr>
        <w:t xml:space="preserve">helt ny </w:t>
      </w:r>
      <w:r w:rsidR="004B6A7C" w:rsidRPr="004B6A7C">
        <w:rPr>
          <w:b/>
        </w:rPr>
        <w:t>resultatvisning som ger läraren översikt och möjlighet att följa elevernas resultat</w:t>
      </w:r>
      <w:r w:rsidR="003B523F">
        <w:rPr>
          <w:b/>
        </w:rPr>
        <w:t xml:space="preserve"> är några av nyheterna</w:t>
      </w:r>
      <w:r w:rsidR="001C689E">
        <w:rPr>
          <w:b/>
        </w:rPr>
        <w:t xml:space="preserve">. </w:t>
      </w:r>
    </w:p>
    <w:p w:rsidR="00C25F77" w:rsidRDefault="007C03DD" w:rsidP="00C25F77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  <w:r w:rsidRPr="00D531D5">
        <w:rPr>
          <w:rFonts w:asciiTheme="minorHAnsi" w:hAnsiTheme="minorHAnsi" w:cstheme="minorHAnsi"/>
          <w:spacing w:val="-2"/>
          <w:sz w:val="22"/>
          <w:szCs w:val="22"/>
        </w:rPr>
        <w:sym w:font="Symbol" w:char="F02D"/>
      </w:r>
      <w:r w:rsidRPr="00D531D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448A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C689E">
        <w:rPr>
          <w:rFonts w:asciiTheme="minorHAnsi" w:hAnsiTheme="minorHAnsi" w:cstheme="minorHAnsi"/>
          <w:spacing w:val="-2"/>
          <w:sz w:val="22"/>
          <w:szCs w:val="22"/>
        </w:rPr>
        <w:t xml:space="preserve">Vi på Gleerups </w:t>
      </w:r>
      <w:r w:rsidR="00F448A4">
        <w:rPr>
          <w:rFonts w:asciiTheme="minorHAnsi" w:hAnsiTheme="minorHAnsi" w:cstheme="minorHAnsi"/>
          <w:spacing w:val="-2"/>
          <w:sz w:val="22"/>
          <w:szCs w:val="22"/>
        </w:rPr>
        <w:t xml:space="preserve">har </w:t>
      </w:r>
      <w:r w:rsidR="001C689E">
        <w:rPr>
          <w:rFonts w:asciiTheme="minorHAnsi" w:hAnsiTheme="minorHAnsi" w:cstheme="minorHAnsi"/>
          <w:spacing w:val="-2"/>
          <w:sz w:val="22"/>
          <w:szCs w:val="22"/>
        </w:rPr>
        <w:t xml:space="preserve">inför höstterminen breddat vårt sortiment av </w:t>
      </w:r>
      <w:r>
        <w:rPr>
          <w:rFonts w:asciiTheme="minorHAnsi" w:hAnsiTheme="minorHAnsi" w:cstheme="minorHAnsi"/>
          <w:spacing w:val="-2"/>
          <w:sz w:val="22"/>
          <w:szCs w:val="22"/>
        </w:rPr>
        <w:t>interaktiva böcker för grundskolan och gymnasieskolan</w:t>
      </w:r>
      <w:r w:rsidR="001C689E">
        <w:rPr>
          <w:rFonts w:asciiTheme="minorHAnsi" w:hAnsiTheme="minorHAnsi" w:cstheme="minorHAnsi"/>
          <w:spacing w:val="-2"/>
          <w:sz w:val="22"/>
          <w:szCs w:val="22"/>
        </w:rPr>
        <w:t xml:space="preserve">. Dessutom </w:t>
      </w:r>
      <w:r w:rsidR="00470F09" w:rsidRPr="00470F09">
        <w:rPr>
          <w:rFonts w:asciiTheme="minorHAnsi" w:hAnsiTheme="minorHAnsi" w:cstheme="minorHAnsi"/>
          <w:spacing w:val="-2"/>
          <w:sz w:val="22"/>
          <w:szCs w:val="22"/>
        </w:rPr>
        <w:t xml:space="preserve">lanserar vi </w:t>
      </w:r>
      <w:r w:rsidR="00DC344F">
        <w:rPr>
          <w:rFonts w:asciiTheme="minorHAnsi" w:hAnsiTheme="minorHAnsi" w:cstheme="minorHAnsi"/>
          <w:spacing w:val="-2"/>
          <w:sz w:val="22"/>
          <w:szCs w:val="22"/>
        </w:rPr>
        <w:t xml:space="preserve">flera </w:t>
      </w:r>
      <w:r w:rsidR="002D6692">
        <w:rPr>
          <w:rFonts w:asciiTheme="minorHAnsi" w:hAnsiTheme="minorHAnsi" w:cstheme="minorHAnsi"/>
          <w:spacing w:val="-2"/>
          <w:sz w:val="22"/>
          <w:szCs w:val="22"/>
        </w:rPr>
        <w:t>nyheter</w:t>
      </w:r>
      <w:r w:rsidR="005644F8">
        <w:rPr>
          <w:rFonts w:asciiTheme="minorHAnsi" w:hAnsiTheme="minorHAnsi" w:cstheme="minorHAnsi"/>
          <w:spacing w:val="-2"/>
          <w:sz w:val="22"/>
          <w:szCs w:val="22"/>
        </w:rPr>
        <w:t xml:space="preserve"> som gör våra</w:t>
      </w:r>
      <w:r w:rsidR="00DC344F">
        <w:rPr>
          <w:rFonts w:asciiTheme="minorHAnsi" w:hAnsiTheme="minorHAnsi" w:cstheme="minorHAnsi"/>
          <w:spacing w:val="-2"/>
          <w:sz w:val="22"/>
          <w:szCs w:val="22"/>
        </w:rPr>
        <w:t xml:space="preserve"> digitala läromedel</w:t>
      </w:r>
      <w:r w:rsidR="005644F8">
        <w:rPr>
          <w:rFonts w:asciiTheme="minorHAnsi" w:hAnsiTheme="minorHAnsi" w:cstheme="minorHAnsi"/>
          <w:spacing w:val="-2"/>
          <w:sz w:val="22"/>
          <w:szCs w:val="22"/>
        </w:rPr>
        <w:t xml:space="preserve"> ännu bättre</w:t>
      </w:r>
      <w:r w:rsidR="00C25F77">
        <w:rPr>
          <w:rFonts w:asciiTheme="minorHAnsi" w:hAnsiTheme="minorHAnsi" w:cstheme="minorHAnsi"/>
          <w:spacing w:val="-2"/>
          <w:sz w:val="22"/>
          <w:szCs w:val="22"/>
        </w:rPr>
        <w:t xml:space="preserve">, säger </w:t>
      </w:r>
      <w:r w:rsidR="00C25F77" w:rsidRPr="003B523F">
        <w:rPr>
          <w:rFonts w:asciiTheme="minorHAnsi" w:hAnsiTheme="minorHAnsi" w:cstheme="minorHAnsi"/>
          <w:spacing w:val="-2"/>
          <w:sz w:val="22"/>
          <w:szCs w:val="22"/>
        </w:rPr>
        <w:t xml:space="preserve">Marcus Ander, </w:t>
      </w:r>
      <w:r w:rsidR="00A473EB">
        <w:rPr>
          <w:rFonts w:asciiTheme="minorHAnsi" w:hAnsiTheme="minorHAnsi" w:cstheme="minorHAnsi"/>
          <w:spacing w:val="-2"/>
          <w:sz w:val="22"/>
          <w:szCs w:val="22"/>
        </w:rPr>
        <w:t>k</w:t>
      </w:r>
      <w:r w:rsidR="00C25F77" w:rsidRPr="003B523F">
        <w:rPr>
          <w:rFonts w:asciiTheme="minorHAnsi" w:hAnsiTheme="minorHAnsi" w:cstheme="minorHAnsi"/>
          <w:spacing w:val="-2"/>
          <w:sz w:val="22"/>
          <w:szCs w:val="22"/>
        </w:rPr>
        <w:t xml:space="preserve">onceptutvecklare digitala </w:t>
      </w:r>
      <w:proofErr w:type="spellStart"/>
      <w:r w:rsidR="00C25F77" w:rsidRPr="003B523F">
        <w:rPr>
          <w:rFonts w:asciiTheme="minorHAnsi" w:hAnsiTheme="minorHAnsi" w:cstheme="minorHAnsi"/>
          <w:spacing w:val="-2"/>
          <w:sz w:val="22"/>
          <w:szCs w:val="22"/>
        </w:rPr>
        <w:t>lärverktyg</w:t>
      </w:r>
      <w:proofErr w:type="spellEnd"/>
      <w:r w:rsidR="00C25F77" w:rsidRPr="003B523F">
        <w:rPr>
          <w:rFonts w:asciiTheme="minorHAnsi" w:hAnsiTheme="minorHAnsi" w:cstheme="minorHAnsi"/>
          <w:spacing w:val="-2"/>
          <w:sz w:val="22"/>
          <w:szCs w:val="22"/>
        </w:rPr>
        <w:t>, Gleerups. </w:t>
      </w:r>
    </w:p>
    <w:p w:rsidR="000E2F1D" w:rsidRDefault="000E2F1D" w:rsidP="000E2F1D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</w:p>
    <w:p w:rsidR="007E7B4C" w:rsidRDefault="007E7B4C" w:rsidP="007E7B4C">
      <w:pPr>
        <w:ind w:left="709"/>
      </w:pPr>
      <w:r>
        <w:rPr>
          <w:rFonts w:cstheme="minorHAnsi"/>
          <w:spacing w:val="-2"/>
        </w:rPr>
        <w:t>Nytt för hösten är en</w:t>
      </w:r>
      <w:r w:rsidR="00A24A89" w:rsidRPr="00A24A89">
        <w:rPr>
          <w:rFonts w:cstheme="minorHAnsi"/>
          <w:spacing w:val="-2"/>
        </w:rPr>
        <w:t xml:space="preserve"> resultatvisning </w:t>
      </w:r>
      <w:r>
        <w:rPr>
          <w:rFonts w:cstheme="minorHAnsi"/>
          <w:spacing w:val="-2"/>
        </w:rPr>
        <w:t xml:space="preserve">som är </w:t>
      </w:r>
      <w:r w:rsidR="007A3EFB">
        <w:rPr>
          <w:rFonts w:cstheme="minorHAnsi"/>
          <w:spacing w:val="-2"/>
        </w:rPr>
        <w:t xml:space="preserve">kopplad till övningarna som finns i de interaktiva böckerna där </w:t>
      </w:r>
      <w:r w:rsidR="00A24A89">
        <w:rPr>
          <w:rFonts w:cstheme="minorHAnsi"/>
          <w:spacing w:val="-2"/>
        </w:rPr>
        <w:t xml:space="preserve">både </w:t>
      </w:r>
      <w:r w:rsidR="00A24A89">
        <w:t xml:space="preserve">lärare och elever </w:t>
      </w:r>
      <w:r>
        <w:t xml:space="preserve">nu </w:t>
      </w:r>
      <w:r w:rsidR="00A24A89">
        <w:t xml:space="preserve">får </w:t>
      </w:r>
      <w:r w:rsidR="007A3EFB">
        <w:t xml:space="preserve">en </w:t>
      </w:r>
      <w:r w:rsidR="00A24A89">
        <w:t>översikt över eleve</w:t>
      </w:r>
      <w:r w:rsidR="007A3EFB">
        <w:t>n</w:t>
      </w:r>
      <w:r w:rsidR="00A24A89">
        <w:t>s resultat</w:t>
      </w:r>
      <w:r w:rsidR="00A24A89" w:rsidRPr="004B2D28">
        <w:t xml:space="preserve">. </w:t>
      </w:r>
      <w:r>
        <w:t>L</w:t>
      </w:r>
      <w:r w:rsidR="00C25F77">
        <w:rPr>
          <w:rFonts w:cstheme="minorHAnsi"/>
          <w:spacing w:val="-2"/>
        </w:rPr>
        <w:t xml:space="preserve">ärarna kan följa varje elevs resultat så att de på rätt sätt kan </w:t>
      </w:r>
      <w:r w:rsidRPr="004B2D28">
        <w:t>hjälpa alla att nå målen.</w:t>
      </w:r>
    </w:p>
    <w:p w:rsidR="002D6692" w:rsidRDefault="005B371C" w:rsidP="005B371C">
      <w:pPr>
        <w:ind w:left="709"/>
      </w:pPr>
      <w:r w:rsidRPr="00D531D5">
        <w:sym w:font="Symbol" w:char="F02D"/>
      </w:r>
      <w:r w:rsidRPr="005B371C">
        <w:rPr>
          <w:rFonts w:cstheme="minorHAnsi"/>
          <w:spacing w:val="-2"/>
        </w:rPr>
        <w:t xml:space="preserve">  </w:t>
      </w:r>
      <w:r w:rsidR="007A3EFB" w:rsidRPr="005B371C">
        <w:rPr>
          <w:rFonts w:cstheme="minorHAnsi"/>
          <w:spacing w:val="-2"/>
        </w:rPr>
        <w:t>I dag är Gleerups interaktiva böcker de enda digitala läromedel på marknaden som är helt plattformsoberoende och fungerar på såväl dator, surfplatta som i mobilen. Det</w:t>
      </w:r>
      <w:r w:rsidR="007E7B4C" w:rsidRPr="005B371C">
        <w:rPr>
          <w:rFonts w:cstheme="minorHAnsi"/>
          <w:spacing w:val="-2"/>
        </w:rPr>
        <w:t xml:space="preserve"> är något som upps</w:t>
      </w:r>
      <w:r w:rsidR="007A3EFB" w:rsidRPr="005B371C">
        <w:rPr>
          <w:rFonts w:cstheme="minorHAnsi"/>
          <w:spacing w:val="-2"/>
        </w:rPr>
        <w:t xml:space="preserve">kattas enormt bland lärare och elever. </w:t>
      </w:r>
      <w:r w:rsidR="007E7B4C" w:rsidRPr="005B371C">
        <w:rPr>
          <w:rFonts w:cstheme="minorHAnsi"/>
          <w:spacing w:val="-2"/>
        </w:rPr>
        <w:t>E</w:t>
      </w:r>
      <w:r w:rsidR="007A3EFB" w:rsidRPr="005B371C">
        <w:rPr>
          <w:rFonts w:cstheme="minorHAnsi"/>
          <w:spacing w:val="-2"/>
        </w:rPr>
        <w:t>lever</w:t>
      </w:r>
      <w:r w:rsidR="007E7B4C" w:rsidRPr="005B371C">
        <w:rPr>
          <w:rFonts w:cstheme="minorHAnsi"/>
          <w:spacing w:val="-2"/>
        </w:rPr>
        <w:t>na kan</w:t>
      </w:r>
      <w:r w:rsidR="007A3EFB" w:rsidRPr="005B371C">
        <w:rPr>
          <w:rFonts w:cstheme="minorHAnsi"/>
          <w:spacing w:val="-2"/>
        </w:rPr>
        <w:t xml:space="preserve"> påbörja en övning p</w:t>
      </w:r>
      <w:r w:rsidR="007E7B4C" w:rsidRPr="005B371C">
        <w:rPr>
          <w:rFonts w:cstheme="minorHAnsi"/>
          <w:spacing w:val="-2"/>
        </w:rPr>
        <w:t>å surfplattan i skolan och</w:t>
      </w:r>
      <w:r w:rsidR="007A3EFB" w:rsidRPr="005B371C">
        <w:rPr>
          <w:rFonts w:cstheme="minorHAnsi"/>
          <w:spacing w:val="-2"/>
        </w:rPr>
        <w:t xml:space="preserve"> sedan slutföra den på mobilen hemifrån.  I resultatvisningen ser de nu dessutom </w:t>
      </w:r>
      <w:r w:rsidR="007A3EFB">
        <w:t xml:space="preserve">tydligt </w:t>
      </w:r>
      <w:r w:rsidR="007A3EFB" w:rsidRPr="004B2D28">
        <w:t xml:space="preserve">när det är dags att gå vidare </w:t>
      </w:r>
      <w:r w:rsidR="007A3EFB">
        <w:t xml:space="preserve">till nästa övning </w:t>
      </w:r>
      <w:r w:rsidR="007E7B4C">
        <w:t>eller om de behöver träna mer</w:t>
      </w:r>
      <w:r>
        <w:t xml:space="preserve">, säger Marcus Ander. </w:t>
      </w:r>
    </w:p>
    <w:p w:rsidR="005A74ED" w:rsidRDefault="009A34FD" w:rsidP="005A74ED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En annan nyhet</w:t>
      </w:r>
      <w:r w:rsidR="005A74ED">
        <w:rPr>
          <w:rFonts w:asciiTheme="minorHAnsi" w:hAnsiTheme="minorHAnsi" w:cstheme="minorHAnsi"/>
          <w:spacing w:val="-2"/>
          <w:sz w:val="22"/>
          <w:szCs w:val="22"/>
        </w:rPr>
        <w:t xml:space="preserve"> är att det nu är enklare och smidigare för lärare att lägga till eget material och dela det med elever som använder Gleerups interaktiva böcker. </w:t>
      </w:r>
    </w:p>
    <w:p w:rsidR="00F66061" w:rsidRPr="00C25F77" w:rsidRDefault="005B371C" w:rsidP="005B371C">
      <w:pPr>
        <w:ind w:left="709"/>
      </w:pPr>
      <w:r>
        <w:rPr>
          <w:rFonts w:ascii="Calibri" w:eastAsia="Calibri" w:hAnsi="Calibri" w:cs="Times New Roman"/>
        </w:rPr>
        <w:br/>
      </w:r>
      <w:r w:rsidRPr="00D531D5">
        <w:rPr>
          <w:rFonts w:cstheme="minorHAnsi"/>
          <w:spacing w:val="-2"/>
        </w:rPr>
        <w:sym w:font="Symbol" w:char="F02D"/>
      </w:r>
      <w:r w:rsidRPr="005B371C">
        <w:rPr>
          <w:rFonts w:cstheme="minorHAnsi"/>
          <w:spacing w:val="-2"/>
        </w:rPr>
        <w:t xml:space="preserve">  </w:t>
      </w:r>
      <w:r>
        <w:t xml:space="preserve">Vi utvecklar alltid våra digitala läromedel i nära samspel med både lärare och elever. </w:t>
      </w:r>
      <w:r w:rsidR="008D05BB">
        <w:t xml:space="preserve">Vi är mycket stolta över att med </w:t>
      </w:r>
      <w:r>
        <w:t>de</w:t>
      </w:r>
      <w:r w:rsidR="008D05BB">
        <w:t>ssa</w:t>
      </w:r>
      <w:r w:rsidR="005A74ED">
        <w:t xml:space="preserve"> nya funktioner </w:t>
      </w:r>
      <w:r w:rsidR="009A34FD">
        <w:t xml:space="preserve">befästa vår position som </w:t>
      </w:r>
      <w:r w:rsidR="008D05BB">
        <w:t xml:space="preserve">den </w:t>
      </w:r>
      <w:r w:rsidR="005A74ED">
        <w:t>ledande</w:t>
      </w:r>
      <w:r w:rsidR="009A34FD">
        <w:t xml:space="preserve"> </w:t>
      </w:r>
      <w:r w:rsidR="008D05BB">
        <w:t xml:space="preserve">aktören i utvecklingen </w:t>
      </w:r>
      <w:r w:rsidR="005A74ED">
        <w:t>av digitala läromedel</w:t>
      </w:r>
      <w:r w:rsidR="008D05BB">
        <w:t>,</w:t>
      </w:r>
      <w:r w:rsidR="009A34FD">
        <w:t xml:space="preserve"> a</w:t>
      </w:r>
      <w:r w:rsidR="00F66061">
        <w:t xml:space="preserve">vslutar Marcus Ander. </w:t>
      </w:r>
    </w:p>
    <w:p w:rsidR="00A63C5C" w:rsidRPr="00A63C5C" w:rsidRDefault="00A63C5C" w:rsidP="00A63C5C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</w:pPr>
      <w:r w:rsidRPr="00B15A82"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  <w:t>Vill du veta mer?</w:t>
      </w:r>
      <w:r w:rsidR="00540FE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</w:t>
      </w:r>
    </w:p>
    <w:p w:rsidR="00C25F77" w:rsidRDefault="00A63C5C" w:rsidP="00C25F77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  <w:r w:rsidRPr="00A63C5C">
        <w:rPr>
          <w:rFonts w:asciiTheme="minorHAnsi" w:hAnsiTheme="minorHAnsi" w:cstheme="minorHAnsi"/>
          <w:spacing w:val="-2"/>
          <w:sz w:val="22"/>
          <w:szCs w:val="22"/>
        </w:rPr>
        <w:t xml:space="preserve">Elisabeth Lennartsdotter, Kommunikationschef </w:t>
      </w:r>
      <w:r w:rsidRPr="00A63C5C">
        <w:rPr>
          <w:rFonts w:asciiTheme="minorHAnsi" w:hAnsiTheme="minorHAnsi" w:cstheme="minorHAnsi"/>
          <w:spacing w:val="-2"/>
          <w:sz w:val="22"/>
          <w:szCs w:val="22"/>
        </w:rPr>
        <w:br/>
        <w:t xml:space="preserve">040-20 98 69, </w:t>
      </w:r>
      <w:hyperlink r:id="rId8" w:history="1">
        <w:r w:rsidRPr="00A63C5C">
          <w:rPr>
            <w:rFonts w:asciiTheme="minorHAnsi" w:hAnsiTheme="minorHAnsi" w:cstheme="minorHAnsi"/>
            <w:spacing w:val="-2"/>
            <w:sz w:val="22"/>
            <w:szCs w:val="22"/>
          </w:rPr>
          <w:t>elisabeth.lennartsdotter@gleerups.se</w:t>
        </w:r>
      </w:hyperlink>
      <w:r w:rsidR="00BB1D66" w:rsidRPr="00BB1D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B1D66">
        <w:rPr>
          <w:rFonts w:asciiTheme="minorHAnsi" w:hAnsiTheme="minorHAnsi" w:cstheme="minorHAnsi"/>
          <w:spacing w:val="-2"/>
          <w:sz w:val="22"/>
          <w:szCs w:val="22"/>
        </w:rPr>
        <w:br/>
      </w:r>
      <w:r w:rsidR="00BB1D66">
        <w:rPr>
          <w:rFonts w:asciiTheme="minorHAnsi" w:hAnsiTheme="minorHAnsi" w:cstheme="minorHAnsi"/>
          <w:spacing w:val="-2"/>
          <w:sz w:val="22"/>
          <w:szCs w:val="22"/>
        </w:rPr>
        <w:br/>
      </w:r>
      <w:r w:rsidR="00C25F77" w:rsidRPr="003B523F">
        <w:rPr>
          <w:rFonts w:asciiTheme="minorHAnsi" w:hAnsiTheme="minorHAnsi" w:cstheme="minorHAnsi"/>
          <w:spacing w:val="-2"/>
          <w:sz w:val="22"/>
          <w:szCs w:val="22"/>
        </w:rPr>
        <w:t>Marcus Ander, Konceptutvecklare digitala lärverktyg</w:t>
      </w:r>
    </w:p>
    <w:p w:rsidR="00BD4762" w:rsidRDefault="00C25F77" w:rsidP="00122449">
      <w:pPr>
        <w:pStyle w:val="Normalwebb"/>
        <w:shd w:val="clear" w:color="auto" w:fill="FFFFFF"/>
        <w:spacing w:before="0" w:beforeAutospacing="0" w:after="270" w:afterAutospacing="0"/>
        <w:ind w:left="709"/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</w:pPr>
      <w:r w:rsidRPr="00C34921">
        <w:rPr>
          <w:rFonts w:asciiTheme="minorHAnsi" w:hAnsiTheme="minorHAnsi" w:cstheme="minorHAnsi"/>
          <w:spacing w:val="-2"/>
          <w:sz w:val="22"/>
          <w:szCs w:val="22"/>
        </w:rPr>
        <w:t>040-20 98 73, </w:t>
      </w:r>
      <w:hyperlink r:id="rId9" w:history="1">
        <w:r w:rsidRPr="00C34921">
          <w:rPr>
            <w:rFonts w:asciiTheme="minorHAnsi" w:hAnsiTheme="minorHAnsi" w:cstheme="minorHAnsi"/>
            <w:spacing w:val="-2"/>
            <w:sz w:val="22"/>
            <w:szCs w:val="22"/>
          </w:rPr>
          <w:t>marcus.ander@gleerups.se</w:t>
        </w:r>
      </w:hyperlink>
    </w:p>
    <w:p w:rsidR="00C16718" w:rsidRPr="00122449" w:rsidRDefault="00273899" w:rsidP="00122449">
      <w:pPr>
        <w:pStyle w:val="Normalwebb"/>
        <w:shd w:val="clear" w:color="auto" w:fill="FFFFFF"/>
        <w:spacing w:before="0" w:beforeAutospacing="0" w:after="270" w:afterAutospacing="0"/>
        <w:ind w:left="709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P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br/>
        <w:t>Gleerups är en av Sveriges ledande aktörer för framgångsrikt lärande. </w:t>
      </w:r>
      <w:r w:rsidRPr="00E970FF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t xml:space="preserve">Utifrån en stark </w:t>
      </w:r>
      <w:r w:rsidRPr="00E970FF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lastRenderedPageBreak/>
        <w:t xml:space="preserve">pedagogisk plattform och </w:t>
      </w:r>
      <w:proofErr w:type="gramStart"/>
      <w:r w:rsidRPr="00E970FF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t>ett</w:t>
      </w:r>
      <w:proofErr w:type="gramEnd"/>
      <w:r w:rsidRPr="00E970FF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t xml:space="preserve"> tydligt användarfokus vill vi bidra till att bygga världens bästa skola och högskola.  Genom ett aktivt och nära samarbete med lärare, elever, skolledare och forskare utveckla</w:t>
      </w:r>
      <w:bookmarkStart w:id="0" w:name="_GoBack"/>
      <w:bookmarkEnd w:id="0"/>
      <w:r w:rsidRPr="00E970FF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t>r vi innovativa ver</w:t>
      </w:r>
      <w:r w:rsidR="008648E0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t>ktyg för framgångsrikt lärande.</w:t>
      </w:r>
    </w:p>
    <w:sectPr w:rsidR="00C16718" w:rsidRPr="00122449" w:rsidSect="00721143">
      <w:headerReference w:type="default" r:id="rId10"/>
      <w:footerReference w:type="default" r:id="rId11"/>
      <w:pgSz w:w="11906" w:h="16838"/>
      <w:pgMar w:top="212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EB" w:rsidRDefault="00A473EB" w:rsidP="0028345E">
      <w:pPr>
        <w:spacing w:after="0" w:line="240" w:lineRule="auto"/>
      </w:pPr>
      <w:r>
        <w:separator/>
      </w:r>
    </w:p>
  </w:endnote>
  <w:endnote w:type="continuationSeparator" w:id="0">
    <w:p w:rsidR="00A473EB" w:rsidRDefault="00A473EB" w:rsidP="0028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EB" w:rsidRPr="00782BAB" w:rsidRDefault="00A473EB">
    <w:pPr>
      <w:pStyle w:val="Sidfot"/>
      <w:rPr>
        <w:sz w:val="18"/>
        <w:szCs w:val="18"/>
      </w:rPr>
    </w:pPr>
    <w:r w:rsidRPr="00782BAB">
      <w:rPr>
        <w:sz w:val="18"/>
        <w:szCs w:val="18"/>
      </w:rPr>
      <w:t>Gleerups Utbildning AB, Hans Michelsensgatan 9, 211 20 Ma</w:t>
    </w:r>
    <w:r>
      <w:rPr>
        <w:sz w:val="18"/>
        <w:szCs w:val="18"/>
      </w:rPr>
      <w:t>l</w:t>
    </w:r>
    <w:r w:rsidRPr="00782BAB">
      <w:rPr>
        <w:sz w:val="18"/>
        <w:szCs w:val="18"/>
      </w:rPr>
      <w:t>mö</w:t>
    </w:r>
  </w:p>
  <w:p w:rsidR="00A473EB" w:rsidRPr="00782BAB" w:rsidRDefault="00A473EB">
    <w:pPr>
      <w:pStyle w:val="Sidfot"/>
      <w:rPr>
        <w:sz w:val="18"/>
        <w:szCs w:val="18"/>
      </w:rPr>
    </w:pPr>
    <w:r w:rsidRPr="00782BAB">
      <w:rPr>
        <w:sz w:val="18"/>
        <w:szCs w:val="18"/>
      </w:rPr>
      <w:t>Telefon 040-20 98 00, Fax 040-12 71 05</w:t>
    </w:r>
  </w:p>
  <w:p w:rsidR="00A473EB" w:rsidRPr="00DB1CD5" w:rsidRDefault="00A473EB">
    <w:pPr>
      <w:pStyle w:val="Sidfot"/>
      <w:rPr>
        <w:sz w:val="18"/>
        <w:szCs w:val="18"/>
      </w:rPr>
    </w:pPr>
    <w:r w:rsidRPr="00DB1CD5">
      <w:rPr>
        <w:sz w:val="18"/>
        <w:szCs w:val="18"/>
      </w:rPr>
      <w:t>E-post info@gleerups.se, www.gleerups.se</w:t>
    </w:r>
    <w:r w:rsidRPr="00DB1CD5">
      <w:rPr>
        <w:sz w:val="18"/>
        <w:szCs w:val="18"/>
      </w:rPr>
      <w:br/>
    </w:r>
    <w:proofErr w:type="spellStart"/>
    <w:r w:rsidRPr="00DB1CD5">
      <w:rPr>
        <w:sz w:val="18"/>
        <w:szCs w:val="18"/>
      </w:rPr>
      <w:t>Org</w:t>
    </w:r>
    <w:proofErr w:type="spellEnd"/>
    <w:r w:rsidRPr="00DB1CD5">
      <w:rPr>
        <w:sz w:val="18"/>
        <w:szCs w:val="18"/>
      </w:rPr>
      <w:t xml:space="preserve"> nr 556080-2133</w:t>
    </w:r>
  </w:p>
  <w:p w:rsidR="00A473EB" w:rsidRPr="00DB1CD5" w:rsidRDefault="00A473EB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EB" w:rsidRDefault="00A473EB" w:rsidP="0028345E">
      <w:pPr>
        <w:spacing w:after="0" w:line="240" w:lineRule="auto"/>
      </w:pPr>
      <w:r>
        <w:separator/>
      </w:r>
    </w:p>
  </w:footnote>
  <w:footnote w:type="continuationSeparator" w:id="0">
    <w:p w:rsidR="00A473EB" w:rsidRDefault="00A473EB" w:rsidP="0028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EB" w:rsidRDefault="00A473EB">
    <w:pPr>
      <w:pStyle w:val="Sidhuvud"/>
    </w:pPr>
  </w:p>
  <w:p w:rsidR="00A473EB" w:rsidRDefault="00A473E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F1C1D2D" wp14:editId="14981666">
          <wp:simplePos x="0" y="0"/>
          <wp:positionH relativeFrom="column">
            <wp:posOffset>1905</wp:posOffset>
          </wp:positionH>
          <wp:positionV relativeFrom="paragraph">
            <wp:posOffset>172720</wp:posOffset>
          </wp:positionV>
          <wp:extent cx="1087582" cy="498235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eerups_logo_black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82" cy="49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2E4D"/>
    <w:multiLevelType w:val="hybridMultilevel"/>
    <w:tmpl w:val="0E88FA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820BD"/>
    <w:multiLevelType w:val="hybridMultilevel"/>
    <w:tmpl w:val="1520B392"/>
    <w:lvl w:ilvl="0" w:tplc="63D6891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0B37DF0"/>
    <w:multiLevelType w:val="hybridMultilevel"/>
    <w:tmpl w:val="1C10D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5E"/>
    <w:rsid w:val="00020319"/>
    <w:rsid w:val="00050818"/>
    <w:rsid w:val="000E2F1D"/>
    <w:rsid w:val="00106FA3"/>
    <w:rsid w:val="00122449"/>
    <w:rsid w:val="001434C5"/>
    <w:rsid w:val="0015249D"/>
    <w:rsid w:val="00157CC7"/>
    <w:rsid w:val="001C689E"/>
    <w:rsid w:val="00212BF5"/>
    <w:rsid w:val="00235593"/>
    <w:rsid w:val="00257CF5"/>
    <w:rsid w:val="00273899"/>
    <w:rsid w:val="00281E3B"/>
    <w:rsid w:val="0028345E"/>
    <w:rsid w:val="0028360D"/>
    <w:rsid w:val="002D6692"/>
    <w:rsid w:val="00340ED6"/>
    <w:rsid w:val="003B523F"/>
    <w:rsid w:val="003C7486"/>
    <w:rsid w:val="00402719"/>
    <w:rsid w:val="00404678"/>
    <w:rsid w:val="00447583"/>
    <w:rsid w:val="004540BD"/>
    <w:rsid w:val="00470F09"/>
    <w:rsid w:val="004A2EE5"/>
    <w:rsid w:val="004B6A7C"/>
    <w:rsid w:val="004F4C88"/>
    <w:rsid w:val="00501526"/>
    <w:rsid w:val="00540FEC"/>
    <w:rsid w:val="005644F8"/>
    <w:rsid w:val="005A74ED"/>
    <w:rsid w:val="005B371C"/>
    <w:rsid w:val="005C09FA"/>
    <w:rsid w:val="0067450B"/>
    <w:rsid w:val="00714A75"/>
    <w:rsid w:val="00721143"/>
    <w:rsid w:val="00736A24"/>
    <w:rsid w:val="00782BAB"/>
    <w:rsid w:val="00795100"/>
    <w:rsid w:val="007A3EFB"/>
    <w:rsid w:val="007A5072"/>
    <w:rsid w:val="007C03DD"/>
    <w:rsid w:val="007E7B4C"/>
    <w:rsid w:val="008648E0"/>
    <w:rsid w:val="00866303"/>
    <w:rsid w:val="008D05BB"/>
    <w:rsid w:val="008D50D9"/>
    <w:rsid w:val="00910450"/>
    <w:rsid w:val="00950CF1"/>
    <w:rsid w:val="00955B21"/>
    <w:rsid w:val="009A34FD"/>
    <w:rsid w:val="00A24A89"/>
    <w:rsid w:val="00A473EB"/>
    <w:rsid w:val="00A63C5C"/>
    <w:rsid w:val="00A92E8E"/>
    <w:rsid w:val="00AA2943"/>
    <w:rsid w:val="00AC71BC"/>
    <w:rsid w:val="00AF0643"/>
    <w:rsid w:val="00B231CF"/>
    <w:rsid w:val="00BB1D66"/>
    <w:rsid w:val="00BD4762"/>
    <w:rsid w:val="00BF737D"/>
    <w:rsid w:val="00C16718"/>
    <w:rsid w:val="00C25F77"/>
    <w:rsid w:val="00C27486"/>
    <w:rsid w:val="00C42044"/>
    <w:rsid w:val="00CE1417"/>
    <w:rsid w:val="00CE2D3D"/>
    <w:rsid w:val="00D14249"/>
    <w:rsid w:val="00D422A1"/>
    <w:rsid w:val="00D531D5"/>
    <w:rsid w:val="00DB1CD5"/>
    <w:rsid w:val="00DC344F"/>
    <w:rsid w:val="00DD3A1B"/>
    <w:rsid w:val="00E11774"/>
    <w:rsid w:val="00E970FF"/>
    <w:rsid w:val="00EE5B7F"/>
    <w:rsid w:val="00F37932"/>
    <w:rsid w:val="00F448A4"/>
    <w:rsid w:val="00F46286"/>
    <w:rsid w:val="00F51099"/>
    <w:rsid w:val="00F66061"/>
    <w:rsid w:val="00F80971"/>
    <w:rsid w:val="00FA1C0D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67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lennartsdotter@gleerups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us.ander@gleerup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399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Berling Media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Elsa-Maria</dc:creator>
  <cp:lastModifiedBy>Lindkvist Charlotta</cp:lastModifiedBy>
  <cp:revision>8</cp:revision>
  <cp:lastPrinted>2014-08-15T08:00:00Z</cp:lastPrinted>
  <dcterms:created xsi:type="dcterms:W3CDTF">2014-08-13T13:43:00Z</dcterms:created>
  <dcterms:modified xsi:type="dcterms:W3CDTF">2014-08-15T08:17:00Z</dcterms:modified>
</cp:coreProperties>
</file>