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89" w:rsidRPr="00832289" w:rsidRDefault="00832289" w:rsidP="00832289">
      <w:pPr>
        <w:rPr>
          <w:rFonts w:asciiTheme="majorHAnsi" w:hAnsiTheme="majorHAnsi"/>
          <w:sz w:val="14"/>
          <w:szCs w:val="14"/>
        </w:rPr>
      </w:pPr>
      <w:r w:rsidRPr="00832289">
        <w:rPr>
          <w:rFonts w:asciiTheme="majorHAnsi" w:hAnsiTheme="majorHAnsi"/>
          <w:sz w:val="14"/>
          <w:szCs w:val="14"/>
        </w:rPr>
        <w:t xml:space="preserve">                                                                                                        </w:t>
      </w:r>
      <w:r>
        <w:rPr>
          <w:rFonts w:asciiTheme="majorHAnsi" w:hAnsiTheme="majorHAnsi"/>
          <w:sz w:val="14"/>
          <w:szCs w:val="14"/>
        </w:rPr>
        <w:tab/>
      </w:r>
      <w:r>
        <w:rPr>
          <w:rFonts w:asciiTheme="majorHAnsi" w:hAnsiTheme="majorHAnsi"/>
          <w:sz w:val="14"/>
          <w:szCs w:val="14"/>
        </w:rPr>
        <w:tab/>
      </w:r>
      <w:r>
        <w:rPr>
          <w:rFonts w:asciiTheme="majorHAnsi" w:hAnsiTheme="majorHAnsi"/>
          <w:sz w:val="14"/>
          <w:szCs w:val="14"/>
        </w:rPr>
        <w:tab/>
        <w:t xml:space="preserve">                      </w:t>
      </w:r>
      <w:r w:rsidRPr="00832289">
        <w:rPr>
          <w:rFonts w:asciiTheme="majorHAnsi" w:hAnsiTheme="majorHAnsi"/>
          <w:sz w:val="14"/>
          <w:szCs w:val="14"/>
        </w:rPr>
        <w:t xml:space="preserve"> Pressmeddelande 1 april 2014</w:t>
      </w:r>
    </w:p>
    <w:p w:rsidR="00832289" w:rsidRPr="000E171F" w:rsidRDefault="00832289" w:rsidP="00832289">
      <w:pPr>
        <w:rPr>
          <w:rFonts w:asciiTheme="majorHAnsi" w:hAnsiTheme="majorHAnsi"/>
          <w:sz w:val="32"/>
          <w:szCs w:val="32"/>
        </w:rPr>
      </w:pPr>
      <w:r w:rsidRPr="000E171F">
        <w:rPr>
          <w:rFonts w:asciiTheme="majorHAnsi" w:hAnsiTheme="majorHAnsi"/>
          <w:sz w:val="48"/>
          <w:szCs w:val="48"/>
        </w:rPr>
        <w:t xml:space="preserve">Tv-reklam? Nä, då </w:t>
      </w:r>
      <w:proofErr w:type="spellStart"/>
      <w:r w:rsidRPr="000E171F">
        <w:rPr>
          <w:rFonts w:asciiTheme="majorHAnsi" w:hAnsiTheme="majorHAnsi"/>
          <w:sz w:val="48"/>
          <w:szCs w:val="48"/>
        </w:rPr>
        <w:t>facebookar</w:t>
      </w:r>
      <w:proofErr w:type="spellEnd"/>
      <w:r w:rsidRPr="000E171F">
        <w:rPr>
          <w:rFonts w:asciiTheme="majorHAnsi" w:hAnsiTheme="majorHAnsi"/>
          <w:sz w:val="48"/>
          <w:szCs w:val="48"/>
        </w:rPr>
        <w:t xml:space="preserve"> vi istället</w:t>
      </w:r>
      <w:r>
        <w:rPr>
          <w:rFonts w:asciiTheme="majorHAnsi" w:hAnsiTheme="majorHAnsi"/>
          <w:sz w:val="48"/>
          <w:szCs w:val="48"/>
        </w:rPr>
        <w:t>!</w:t>
      </w:r>
      <w:r>
        <w:rPr>
          <w:rFonts w:asciiTheme="majorHAnsi" w:hAnsiTheme="majorHAnsi"/>
          <w:sz w:val="36"/>
          <w:szCs w:val="36"/>
        </w:rPr>
        <w:br/>
      </w:r>
      <w:r w:rsidRPr="000E171F">
        <w:rPr>
          <w:rFonts w:asciiTheme="majorHAnsi" w:hAnsiTheme="majorHAnsi"/>
          <w:sz w:val="32"/>
          <w:szCs w:val="32"/>
        </w:rPr>
        <w:t xml:space="preserve">− </w:t>
      </w:r>
      <w:r>
        <w:rPr>
          <w:rFonts w:asciiTheme="majorHAnsi" w:hAnsiTheme="majorHAnsi"/>
          <w:sz w:val="32"/>
          <w:szCs w:val="32"/>
        </w:rPr>
        <w:t xml:space="preserve">det </w:t>
      </w:r>
      <w:r w:rsidRPr="000E171F">
        <w:rPr>
          <w:rFonts w:asciiTheme="majorHAnsi" w:hAnsiTheme="majorHAnsi"/>
          <w:sz w:val="32"/>
          <w:szCs w:val="32"/>
        </w:rPr>
        <w:t>visar nordens största</w:t>
      </w:r>
      <w:r>
        <w:rPr>
          <w:rFonts w:asciiTheme="majorHAnsi" w:hAnsiTheme="majorHAnsi"/>
          <w:sz w:val="32"/>
          <w:szCs w:val="32"/>
        </w:rPr>
        <w:t xml:space="preserve"> undersökning om våra medievano</w:t>
      </w:r>
      <w:r w:rsidRPr="000E171F">
        <w:rPr>
          <w:rFonts w:asciiTheme="majorHAnsi" w:hAnsiTheme="majorHAnsi"/>
          <w:sz w:val="32"/>
          <w:szCs w:val="32"/>
        </w:rPr>
        <w:t xml:space="preserve">r </w:t>
      </w:r>
    </w:p>
    <w:p w:rsidR="00832289" w:rsidRDefault="00832289" w:rsidP="00832289">
      <w:pPr>
        <w:spacing w:after="0"/>
        <w:rPr>
          <w:b/>
          <w:sz w:val="24"/>
          <w:szCs w:val="24"/>
        </w:rPr>
      </w:pPr>
      <w:r>
        <w:rPr>
          <w:b/>
          <w:sz w:val="24"/>
          <w:szCs w:val="24"/>
        </w:rPr>
        <w:t xml:space="preserve">Hur många ser på </w:t>
      </w:r>
      <w:r>
        <w:rPr>
          <w:b/>
          <w:sz w:val="24"/>
          <w:szCs w:val="24"/>
        </w:rPr>
        <w:t>tv-reklam? Egentligen.</w:t>
      </w:r>
    </w:p>
    <w:p w:rsidR="00832289" w:rsidRPr="000E171F" w:rsidRDefault="00832289" w:rsidP="00832289">
      <w:pPr>
        <w:spacing w:after="0"/>
        <w:rPr>
          <w:b/>
          <w:sz w:val="24"/>
          <w:szCs w:val="24"/>
        </w:rPr>
      </w:pPr>
      <w:r>
        <w:rPr>
          <w:b/>
          <w:sz w:val="24"/>
          <w:szCs w:val="24"/>
        </w:rPr>
        <w:t xml:space="preserve">När reklamavbrotten startar ägnar sig åtta av tio åt sin </w:t>
      </w:r>
      <w:proofErr w:type="spellStart"/>
      <w:r>
        <w:rPr>
          <w:b/>
          <w:sz w:val="24"/>
          <w:szCs w:val="24"/>
        </w:rPr>
        <w:t>smartphone</w:t>
      </w:r>
      <w:proofErr w:type="spellEnd"/>
      <w:r>
        <w:rPr>
          <w:b/>
          <w:sz w:val="24"/>
          <w:szCs w:val="24"/>
        </w:rPr>
        <w:t xml:space="preserve"> istället.</w:t>
      </w:r>
    </w:p>
    <w:p w:rsidR="00832289" w:rsidRDefault="00832289" w:rsidP="00832289">
      <w:pPr>
        <w:spacing w:after="0"/>
        <w:rPr>
          <w:b/>
          <w:sz w:val="24"/>
          <w:szCs w:val="24"/>
        </w:rPr>
      </w:pPr>
      <w:r w:rsidRPr="000E171F">
        <w:rPr>
          <w:b/>
          <w:sz w:val="24"/>
          <w:szCs w:val="24"/>
        </w:rPr>
        <w:t xml:space="preserve">Det visar en ny, stor undersökning av våra medievanor som </w:t>
      </w:r>
      <w:proofErr w:type="spellStart"/>
      <w:r w:rsidRPr="000E171F">
        <w:rPr>
          <w:b/>
          <w:sz w:val="24"/>
          <w:szCs w:val="24"/>
        </w:rPr>
        <w:t>Buzzador</w:t>
      </w:r>
      <w:proofErr w:type="spellEnd"/>
      <w:r w:rsidRPr="000E171F">
        <w:rPr>
          <w:b/>
          <w:sz w:val="24"/>
          <w:szCs w:val="24"/>
        </w:rPr>
        <w:t xml:space="preserve"> gjort.</w:t>
      </w:r>
    </w:p>
    <w:p w:rsidR="00832289" w:rsidRDefault="00832289" w:rsidP="00832289">
      <w:pPr>
        <w:spacing w:after="0" w:line="240" w:lineRule="auto"/>
        <w:rPr>
          <w:b/>
          <w:sz w:val="24"/>
          <w:szCs w:val="24"/>
        </w:rPr>
      </w:pPr>
    </w:p>
    <w:p w:rsidR="00832289" w:rsidRPr="00832289" w:rsidRDefault="00832289" w:rsidP="00832289">
      <w:pPr>
        <w:spacing w:after="0" w:line="240" w:lineRule="auto"/>
        <w:rPr>
          <w:b/>
          <w:sz w:val="24"/>
          <w:szCs w:val="24"/>
        </w:rPr>
      </w:pPr>
      <w:proofErr w:type="spellStart"/>
      <w:r w:rsidRPr="00832289">
        <w:rPr>
          <w:sz w:val="20"/>
          <w:szCs w:val="20"/>
        </w:rPr>
        <w:t>Buzzador</w:t>
      </w:r>
      <w:proofErr w:type="spellEnd"/>
      <w:r w:rsidRPr="00832289">
        <w:rPr>
          <w:sz w:val="20"/>
          <w:szCs w:val="20"/>
        </w:rPr>
        <w:t xml:space="preserve"> har frågat över 47 000 personer i Sverige, Norge, Finland och Danmark om deras mediev</w:t>
      </w:r>
      <w:r w:rsidRPr="00832289">
        <w:rPr>
          <w:sz w:val="20"/>
          <w:szCs w:val="20"/>
        </w:rPr>
        <w:t>a</w:t>
      </w:r>
      <w:r w:rsidRPr="00832289">
        <w:rPr>
          <w:sz w:val="20"/>
          <w:szCs w:val="20"/>
        </w:rPr>
        <w:t xml:space="preserve">nor i dag, och hur de tror att det kommer att se ut i framtiden. </w:t>
      </w:r>
    </w:p>
    <w:p w:rsidR="00832289" w:rsidRPr="00832289" w:rsidRDefault="00832289" w:rsidP="00832289">
      <w:pPr>
        <w:pStyle w:val="Ingetavstnd"/>
        <w:rPr>
          <w:rFonts w:cs="Arial"/>
          <w:sz w:val="20"/>
          <w:szCs w:val="20"/>
          <w:lang w:eastAsia="sv-SE"/>
        </w:rPr>
      </w:pPr>
    </w:p>
    <w:p w:rsidR="00832289" w:rsidRPr="00832289" w:rsidRDefault="00832289" w:rsidP="00832289">
      <w:pPr>
        <w:pStyle w:val="Ingetavstnd"/>
        <w:rPr>
          <w:sz w:val="20"/>
          <w:szCs w:val="20"/>
        </w:rPr>
      </w:pPr>
      <w:r w:rsidRPr="00832289">
        <w:rPr>
          <w:sz w:val="20"/>
          <w:szCs w:val="20"/>
        </w:rPr>
        <w:t xml:space="preserve">Den tydligaste trenden i årets undersökning är att </w:t>
      </w:r>
      <w:proofErr w:type="spellStart"/>
      <w:r w:rsidRPr="00832289">
        <w:rPr>
          <w:sz w:val="20"/>
          <w:szCs w:val="20"/>
        </w:rPr>
        <w:t>smartphonen</w:t>
      </w:r>
      <w:proofErr w:type="spellEnd"/>
      <w:r w:rsidRPr="00832289">
        <w:rPr>
          <w:sz w:val="20"/>
          <w:szCs w:val="20"/>
        </w:rPr>
        <w:t xml:space="preserve"> nu blivit de flestas viktigaste medi</w:t>
      </w:r>
      <w:r w:rsidRPr="00832289">
        <w:rPr>
          <w:sz w:val="20"/>
          <w:szCs w:val="20"/>
        </w:rPr>
        <w:t>e</w:t>
      </w:r>
      <w:r w:rsidRPr="00832289">
        <w:rPr>
          <w:sz w:val="20"/>
          <w:szCs w:val="20"/>
        </w:rPr>
        <w:t>kanal och har gått förbi såväl laptopen som tv:n som vår största och käraste pryl.</w:t>
      </w:r>
    </w:p>
    <w:p w:rsidR="00832289" w:rsidRPr="00832289" w:rsidRDefault="00832289" w:rsidP="00832289">
      <w:pPr>
        <w:pStyle w:val="Ingetavstnd"/>
        <w:numPr>
          <w:ilvl w:val="0"/>
          <w:numId w:val="1"/>
        </w:numPr>
        <w:rPr>
          <w:sz w:val="20"/>
          <w:szCs w:val="20"/>
        </w:rPr>
      </w:pPr>
      <w:r w:rsidRPr="00832289">
        <w:rPr>
          <w:sz w:val="20"/>
          <w:szCs w:val="20"/>
        </w:rPr>
        <w:t xml:space="preserve">Mycket är förstås en generationsfråga. Men stoppa en </w:t>
      </w:r>
      <w:proofErr w:type="spellStart"/>
      <w:r w:rsidRPr="00832289">
        <w:rPr>
          <w:sz w:val="20"/>
          <w:szCs w:val="20"/>
        </w:rPr>
        <w:t>smartphone</w:t>
      </w:r>
      <w:proofErr w:type="spellEnd"/>
      <w:r w:rsidRPr="00832289">
        <w:rPr>
          <w:sz w:val="20"/>
          <w:szCs w:val="20"/>
        </w:rPr>
        <w:t xml:space="preserve"> i handen på en 55-åring och han eller hon blir som en tonåring, säger Pär Thunström, vd för </w:t>
      </w:r>
      <w:proofErr w:type="spellStart"/>
      <w:r w:rsidRPr="00832289">
        <w:rPr>
          <w:sz w:val="20"/>
          <w:szCs w:val="20"/>
        </w:rPr>
        <w:t>Buzzador</w:t>
      </w:r>
      <w:proofErr w:type="spellEnd"/>
      <w:r w:rsidRPr="00832289">
        <w:rPr>
          <w:sz w:val="20"/>
          <w:szCs w:val="20"/>
        </w:rPr>
        <w:t>.</w:t>
      </w:r>
    </w:p>
    <w:p w:rsidR="00832289" w:rsidRPr="00832289" w:rsidRDefault="00832289" w:rsidP="00832289">
      <w:pPr>
        <w:pStyle w:val="Ingetavstnd"/>
        <w:ind w:left="720"/>
        <w:rPr>
          <w:sz w:val="20"/>
          <w:szCs w:val="20"/>
        </w:rPr>
      </w:pPr>
      <w:r w:rsidRPr="00832289">
        <w:rPr>
          <w:sz w:val="20"/>
          <w:szCs w:val="20"/>
        </w:rPr>
        <w:t xml:space="preserve"> </w:t>
      </w:r>
    </w:p>
    <w:p w:rsidR="00832289" w:rsidRPr="00832289" w:rsidRDefault="00832289" w:rsidP="00832289">
      <w:pPr>
        <w:pStyle w:val="Ingetavstnd"/>
        <w:rPr>
          <w:rFonts w:cs="Arial"/>
          <w:sz w:val="20"/>
          <w:szCs w:val="20"/>
          <w:lang w:eastAsia="sv-SE"/>
        </w:rPr>
      </w:pPr>
      <w:r w:rsidRPr="00832289">
        <w:rPr>
          <w:sz w:val="20"/>
          <w:szCs w:val="20"/>
        </w:rPr>
        <w:t xml:space="preserve">En annan trend är </w:t>
      </w:r>
      <w:r w:rsidRPr="00832289">
        <w:rPr>
          <w:rFonts w:cs="Arial"/>
          <w:sz w:val="20"/>
          <w:szCs w:val="20"/>
          <w:lang w:eastAsia="sv-SE"/>
        </w:rPr>
        <w:t>multi-</w:t>
      </w:r>
      <w:proofErr w:type="spellStart"/>
      <w:r w:rsidRPr="00832289">
        <w:rPr>
          <w:rFonts w:cs="Arial"/>
          <w:sz w:val="20"/>
          <w:szCs w:val="20"/>
          <w:lang w:eastAsia="sv-SE"/>
        </w:rPr>
        <w:t>screen</w:t>
      </w:r>
      <w:proofErr w:type="spellEnd"/>
      <w:r w:rsidRPr="00832289">
        <w:rPr>
          <w:rFonts w:cs="Arial"/>
          <w:sz w:val="20"/>
          <w:szCs w:val="20"/>
          <w:lang w:eastAsia="sv-SE"/>
        </w:rPr>
        <w:t xml:space="preserve"> – det vill säga att man använder flera enheter samtidigt. </w:t>
      </w:r>
    </w:p>
    <w:p w:rsidR="00832289" w:rsidRPr="00832289" w:rsidRDefault="00832289" w:rsidP="00832289">
      <w:pPr>
        <w:pStyle w:val="Ingetavstnd"/>
        <w:rPr>
          <w:rFonts w:cs="Arial"/>
          <w:sz w:val="20"/>
          <w:szCs w:val="20"/>
          <w:lang w:eastAsia="sv-SE"/>
        </w:rPr>
      </w:pPr>
      <w:r w:rsidRPr="00832289">
        <w:rPr>
          <w:rFonts w:cs="Arial"/>
          <w:sz w:val="20"/>
          <w:szCs w:val="20"/>
          <w:lang w:eastAsia="sv-SE"/>
        </w:rPr>
        <w:t xml:space="preserve">40 procent av de tillfrågade uppger att de alltid, eller ofta, använder datorn, mobilen eller annat samtidigt som de ser på tv. </w:t>
      </w:r>
    </w:p>
    <w:p w:rsidR="00832289" w:rsidRPr="00832289" w:rsidRDefault="00832289" w:rsidP="00832289">
      <w:pPr>
        <w:pStyle w:val="Ingetavstnd"/>
        <w:numPr>
          <w:ilvl w:val="0"/>
          <w:numId w:val="1"/>
        </w:numPr>
        <w:rPr>
          <w:rFonts w:cs="Arial"/>
          <w:sz w:val="20"/>
          <w:szCs w:val="20"/>
          <w:lang w:eastAsia="sv-SE"/>
        </w:rPr>
      </w:pPr>
      <w:r w:rsidRPr="00832289">
        <w:rPr>
          <w:rFonts w:cs="Arial"/>
          <w:sz w:val="20"/>
          <w:szCs w:val="20"/>
          <w:lang w:eastAsia="sv-SE"/>
        </w:rPr>
        <w:t xml:space="preserve"> Den siffran fördubblas nästan under reklampauser, säger Pär Thunström.</w:t>
      </w:r>
    </w:p>
    <w:p w:rsidR="00832289" w:rsidRPr="00832289" w:rsidRDefault="00832289" w:rsidP="00832289">
      <w:pPr>
        <w:pStyle w:val="Ingetavstnd"/>
        <w:rPr>
          <w:rFonts w:cs="Arial"/>
          <w:sz w:val="20"/>
          <w:szCs w:val="20"/>
          <w:lang w:eastAsia="sv-SE"/>
        </w:rPr>
      </w:pPr>
    </w:p>
    <w:p w:rsidR="00832289" w:rsidRPr="00832289" w:rsidRDefault="00832289" w:rsidP="00832289">
      <w:pPr>
        <w:spacing w:after="0" w:line="240" w:lineRule="auto"/>
        <w:rPr>
          <w:b/>
          <w:sz w:val="20"/>
          <w:szCs w:val="20"/>
        </w:rPr>
      </w:pPr>
      <w:r w:rsidRPr="00832289">
        <w:rPr>
          <w:b/>
        </w:rPr>
        <w:t xml:space="preserve">Några trender från </w:t>
      </w:r>
      <w:proofErr w:type="spellStart"/>
      <w:r w:rsidRPr="00832289">
        <w:rPr>
          <w:b/>
        </w:rPr>
        <w:t>BuzzadorINDEX</w:t>
      </w:r>
      <w:proofErr w:type="spellEnd"/>
      <w:r w:rsidRPr="00832289">
        <w:rPr>
          <w:b/>
        </w:rPr>
        <w:t xml:space="preserve"> 2014:</w:t>
      </w:r>
      <w:r w:rsidRPr="00832289">
        <w:rPr>
          <w:b/>
          <w:sz w:val="20"/>
          <w:szCs w:val="20"/>
        </w:rPr>
        <w:br/>
      </w:r>
      <w:proofErr w:type="spellStart"/>
      <w:r w:rsidRPr="00832289">
        <w:rPr>
          <w:b/>
          <w:sz w:val="20"/>
          <w:szCs w:val="20"/>
        </w:rPr>
        <w:t>Smartphone</w:t>
      </w:r>
      <w:proofErr w:type="spellEnd"/>
      <w:r w:rsidRPr="00832289">
        <w:rPr>
          <w:b/>
          <w:sz w:val="20"/>
          <w:szCs w:val="20"/>
        </w:rPr>
        <w:t xml:space="preserve"> är störst</w:t>
      </w:r>
      <w:r w:rsidRPr="00832289">
        <w:rPr>
          <w:sz w:val="20"/>
          <w:szCs w:val="20"/>
        </w:rPr>
        <w:t xml:space="preserve">. 92 procent av svenskarna äger en </w:t>
      </w:r>
      <w:proofErr w:type="spellStart"/>
      <w:r w:rsidRPr="00832289">
        <w:rPr>
          <w:sz w:val="20"/>
          <w:szCs w:val="20"/>
        </w:rPr>
        <w:t>smartphone</w:t>
      </w:r>
      <w:proofErr w:type="spellEnd"/>
      <w:r w:rsidRPr="00832289">
        <w:rPr>
          <w:sz w:val="20"/>
          <w:szCs w:val="20"/>
        </w:rPr>
        <w:t xml:space="preserve">, vilket betyder att den är populärare än både tv:n och datorn.  Åtta av tio </w:t>
      </w:r>
      <w:proofErr w:type="spellStart"/>
      <w:r w:rsidRPr="00832289">
        <w:rPr>
          <w:sz w:val="20"/>
          <w:szCs w:val="20"/>
        </w:rPr>
        <w:t>smartphoneägare</w:t>
      </w:r>
      <w:proofErr w:type="spellEnd"/>
      <w:r w:rsidRPr="00832289">
        <w:rPr>
          <w:sz w:val="20"/>
          <w:szCs w:val="20"/>
        </w:rPr>
        <w:t xml:space="preserve"> av säger att de har </w:t>
      </w:r>
      <w:proofErr w:type="spellStart"/>
      <w:r w:rsidRPr="00832289">
        <w:rPr>
          <w:sz w:val="20"/>
          <w:szCs w:val="20"/>
        </w:rPr>
        <w:t>smartphonen</w:t>
      </w:r>
      <w:proofErr w:type="spellEnd"/>
      <w:r w:rsidRPr="00832289">
        <w:rPr>
          <w:sz w:val="20"/>
          <w:szCs w:val="20"/>
        </w:rPr>
        <w:t xml:space="preserve"> på sig eller inom räckhåll mer än 12 timmar om dygnet − och fyra av tio har det dygnet runt.</w:t>
      </w:r>
    </w:p>
    <w:p w:rsidR="00832289" w:rsidRPr="00832289" w:rsidRDefault="00832289" w:rsidP="00832289">
      <w:pPr>
        <w:spacing w:after="0" w:line="240" w:lineRule="auto"/>
        <w:rPr>
          <w:sz w:val="20"/>
          <w:szCs w:val="20"/>
        </w:rPr>
      </w:pPr>
    </w:p>
    <w:p w:rsidR="00832289" w:rsidRPr="00832289" w:rsidRDefault="00832289" w:rsidP="00832289">
      <w:pPr>
        <w:spacing w:line="240" w:lineRule="auto"/>
        <w:rPr>
          <w:sz w:val="20"/>
          <w:szCs w:val="20"/>
        </w:rPr>
      </w:pPr>
      <w:r w:rsidRPr="00832289">
        <w:rPr>
          <w:b/>
          <w:sz w:val="20"/>
          <w:szCs w:val="20"/>
        </w:rPr>
        <w:t>Papperstidningen döende.</w:t>
      </w:r>
      <w:r w:rsidRPr="00832289">
        <w:rPr>
          <w:sz w:val="20"/>
          <w:szCs w:val="20"/>
        </w:rPr>
        <w:t xml:space="preserve"> Bara tre av tio svenskar uppger att de idag prenumererar på en dagstidning − och merparten av dem är mellan 45 och 65 år. I åldersgruppen 16 – 34 år är det endast 15 procent som har en dagstidning. Dessutom tror nästan en tredjedel av alla svenskar som prenumererar på papperstidningar i dag att de kommer sluta inom fem år. Danmark är ännu extremare. 69 procent prenumererar inte på papperstidningar över huvudtaget − och av de som gör det tror över hälften att de kommer sluta inom fem år.</w:t>
      </w:r>
    </w:p>
    <w:p w:rsidR="00832289" w:rsidRPr="00832289" w:rsidRDefault="00832289" w:rsidP="00832289">
      <w:pPr>
        <w:spacing w:after="0" w:line="240" w:lineRule="auto"/>
        <w:rPr>
          <w:sz w:val="20"/>
          <w:szCs w:val="20"/>
        </w:rPr>
      </w:pPr>
      <w:r w:rsidRPr="00832289">
        <w:rPr>
          <w:b/>
          <w:sz w:val="20"/>
          <w:szCs w:val="20"/>
        </w:rPr>
        <w:t>Multi-</w:t>
      </w:r>
      <w:proofErr w:type="spellStart"/>
      <w:r w:rsidRPr="00832289">
        <w:rPr>
          <w:b/>
          <w:sz w:val="20"/>
          <w:szCs w:val="20"/>
        </w:rPr>
        <w:t>screen</w:t>
      </w:r>
      <w:proofErr w:type="spellEnd"/>
      <w:r w:rsidRPr="00832289">
        <w:rPr>
          <w:b/>
          <w:sz w:val="20"/>
          <w:szCs w:val="20"/>
        </w:rPr>
        <w:t xml:space="preserve"> är ett faktum. </w:t>
      </w:r>
      <w:r w:rsidRPr="00832289">
        <w:rPr>
          <w:sz w:val="20"/>
          <w:szCs w:val="20"/>
        </w:rPr>
        <w:t xml:space="preserve">40 procent av svenskarna uppger att de använder mobilen eller datorn till främst sociala medier samtidigt som de tittar på tv. Under reklamen stiger den siffran till 76 procent, och hela 86 procent bland unga. </w:t>
      </w:r>
    </w:p>
    <w:p w:rsidR="00832289" w:rsidRPr="00832289" w:rsidRDefault="00832289" w:rsidP="00832289">
      <w:pPr>
        <w:spacing w:after="0" w:line="240" w:lineRule="auto"/>
        <w:rPr>
          <w:sz w:val="20"/>
          <w:szCs w:val="20"/>
        </w:rPr>
      </w:pPr>
    </w:p>
    <w:p w:rsidR="00832289" w:rsidRPr="00832289" w:rsidRDefault="00832289" w:rsidP="00832289">
      <w:pPr>
        <w:spacing w:after="0" w:line="240" w:lineRule="auto"/>
        <w:rPr>
          <w:sz w:val="20"/>
          <w:szCs w:val="20"/>
        </w:rPr>
      </w:pPr>
      <w:r w:rsidRPr="00832289">
        <w:rPr>
          <w:b/>
          <w:sz w:val="20"/>
          <w:szCs w:val="20"/>
        </w:rPr>
        <w:t>Rekommendation istället för reklam.</w:t>
      </w:r>
      <w:r w:rsidRPr="00832289">
        <w:rPr>
          <w:sz w:val="20"/>
          <w:szCs w:val="20"/>
        </w:rPr>
        <w:t xml:space="preserve"> Om man ska köpa något litar svenskarna allra mest på rekommendationen av en vän, 83 procent. På andra plats kommer varumärkets egen webbsida, 67 procent, och tidningsartiklar på tredje plats, 65 procent.  </w:t>
      </w:r>
    </w:p>
    <w:p w:rsidR="00832289" w:rsidRPr="00832289" w:rsidRDefault="00832289" w:rsidP="00832289">
      <w:pPr>
        <w:spacing w:after="0" w:line="240" w:lineRule="auto"/>
        <w:rPr>
          <w:sz w:val="20"/>
          <w:szCs w:val="20"/>
        </w:rPr>
      </w:pPr>
    </w:p>
    <w:p w:rsidR="00832289" w:rsidRPr="00832289" w:rsidRDefault="00832289" w:rsidP="00832289">
      <w:pPr>
        <w:spacing w:after="0" w:line="240" w:lineRule="auto"/>
        <w:rPr>
          <w:sz w:val="20"/>
          <w:szCs w:val="20"/>
        </w:rPr>
      </w:pPr>
      <w:r w:rsidRPr="00832289">
        <w:rPr>
          <w:b/>
          <w:sz w:val="20"/>
          <w:szCs w:val="20"/>
        </w:rPr>
        <w:t xml:space="preserve">Sociala medier har gått om tv. </w:t>
      </w:r>
      <w:r w:rsidRPr="00832289">
        <w:rPr>
          <w:sz w:val="20"/>
          <w:szCs w:val="20"/>
        </w:rPr>
        <w:t>76 procent av svenskarna uppger att de är inne på sociala medier varje dag. Det kan jämföras med 56 procent för vanlig tv och video-on-</w:t>
      </w:r>
      <w:proofErr w:type="spellStart"/>
      <w:r w:rsidRPr="00832289">
        <w:rPr>
          <w:sz w:val="20"/>
          <w:szCs w:val="20"/>
        </w:rPr>
        <w:t>demand</w:t>
      </w:r>
      <w:proofErr w:type="spellEnd"/>
      <w:r w:rsidRPr="00832289">
        <w:rPr>
          <w:sz w:val="20"/>
          <w:szCs w:val="20"/>
        </w:rPr>
        <w:t>, där bara 12 procent uppger att de tittar varje dag</w:t>
      </w:r>
      <w:r w:rsidRPr="00832289">
        <w:rPr>
          <w:b/>
          <w:sz w:val="20"/>
          <w:szCs w:val="20"/>
        </w:rPr>
        <w:t xml:space="preserve">. </w:t>
      </w:r>
      <w:r w:rsidRPr="00832289">
        <w:rPr>
          <w:sz w:val="20"/>
          <w:szCs w:val="20"/>
        </w:rPr>
        <w:t>Men under 2014 tror 38 procent av svenskarna att de kommer att se mer video-on-</w:t>
      </w:r>
      <w:proofErr w:type="spellStart"/>
      <w:r w:rsidRPr="00832289">
        <w:rPr>
          <w:sz w:val="20"/>
          <w:szCs w:val="20"/>
        </w:rPr>
        <w:t>demand</w:t>
      </w:r>
      <w:proofErr w:type="spellEnd"/>
      <w:r w:rsidRPr="00832289">
        <w:rPr>
          <w:sz w:val="20"/>
          <w:szCs w:val="20"/>
        </w:rPr>
        <w:t xml:space="preserve"> som t.ex. </w:t>
      </w:r>
      <w:proofErr w:type="spellStart"/>
      <w:r w:rsidRPr="00832289">
        <w:rPr>
          <w:sz w:val="20"/>
          <w:szCs w:val="20"/>
        </w:rPr>
        <w:t>Netflix</w:t>
      </w:r>
      <w:proofErr w:type="spellEnd"/>
      <w:r w:rsidRPr="00832289">
        <w:rPr>
          <w:sz w:val="20"/>
          <w:szCs w:val="20"/>
        </w:rPr>
        <w:t xml:space="preserve">. </w:t>
      </w:r>
      <w:proofErr w:type="spellStart"/>
      <w:r w:rsidRPr="00832289">
        <w:rPr>
          <w:sz w:val="20"/>
          <w:szCs w:val="20"/>
        </w:rPr>
        <w:t>Facebook</w:t>
      </w:r>
      <w:proofErr w:type="spellEnd"/>
      <w:r w:rsidRPr="00832289">
        <w:rPr>
          <w:sz w:val="20"/>
          <w:szCs w:val="20"/>
        </w:rPr>
        <w:t xml:space="preserve"> är det populäraste sociala nätverket i Sverige.</w:t>
      </w:r>
    </w:p>
    <w:p w:rsidR="00832289" w:rsidRPr="00832289" w:rsidRDefault="00832289" w:rsidP="00832289">
      <w:pPr>
        <w:spacing w:after="0" w:line="240" w:lineRule="auto"/>
        <w:rPr>
          <w:sz w:val="20"/>
          <w:szCs w:val="20"/>
        </w:rPr>
      </w:pPr>
    </w:p>
    <w:p w:rsidR="00832289" w:rsidRDefault="00832289" w:rsidP="00832289">
      <w:pPr>
        <w:spacing w:line="240" w:lineRule="auto"/>
        <w:rPr>
          <w:rFonts w:ascii="Helvetica" w:hAnsi="Helvetica" w:cs="Helvetica"/>
          <w:b/>
          <w:color w:val="000000"/>
          <w:sz w:val="18"/>
          <w:szCs w:val="18"/>
          <w:shd w:val="clear" w:color="auto" w:fill="FFFFFF"/>
        </w:rPr>
      </w:pPr>
      <w:r w:rsidRPr="00832289">
        <w:rPr>
          <w:b/>
          <w:sz w:val="20"/>
          <w:szCs w:val="20"/>
        </w:rPr>
        <w:t xml:space="preserve">För ytterligare information, eller få att ta del av hela undersökningen, kontakta </w:t>
      </w:r>
      <w:r w:rsidRPr="00832289">
        <w:rPr>
          <w:b/>
          <w:sz w:val="20"/>
          <w:szCs w:val="20"/>
        </w:rPr>
        <w:br/>
      </w:r>
      <w:r w:rsidRPr="00832289">
        <w:rPr>
          <w:rFonts w:ascii="Helvetica" w:hAnsi="Helvetica" w:cs="Helvetica"/>
          <w:b/>
          <w:color w:val="000000"/>
          <w:sz w:val="20"/>
          <w:szCs w:val="20"/>
          <w:shd w:val="clear" w:color="auto" w:fill="FFFFFF"/>
        </w:rPr>
        <w:t>Pär Thunström, vd, på telefon + 46 (0)8-121 492 01</w:t>
      </w:r>
    </w:p>
    <w:p w:rsidR="00832289" w:rsidRPr="00923297" w:rsidRDefault="00832289" w:rsidP="00832289">
      <w:pPr>
        <w:spacing w:line="240" w:lineRule="auto"/>
        <w:rPr>
          <w:rFonts w:ascii="Helvetica" w:hAnsi="Helvetica" w:cs="Helvetica"/>
          <w:b/>
          <w:color w:val="000000"/>
          <w:sz w:val="18"/>
          <w:szCs w:val="18"/>
          <w:shd w:val="clear" w:color="auto" w:fill="FFFFFF"/>
        </w:rPr>
      </w:pPr>
      <w:proofErr w:type="spellStart"/>
      <w:r w:rsidRPr="003065DD">
        <w:rPr>
          <w:sz w:val="16"/>
          <w:szCs w:val="16"/>
        </w:rPr>
        <w:t>BuzzadorINDEX</w:t>
      </w:r>
      <w:proofErr w:type="spellEnd"/>
      <w:r w:rsidRPr="003065DD">
        <w:rPr>
          <w:sz w:val="16"/>
          <w:szCs w:val="16"/>
        </w:rPr>
        <w:t xml:space="preserve"> är en webbundersökning som genomfördes mellan </w:t>
      </w:r>
      <w:r>
        <w:rPr>
          <w:sz w:val="16"/>
          <w:szCs w:val="16"/>
        </w:rPr>
        <w:t>15 januari</w:t>
      </w:r>
      <w:r w:rsidRPr="003065DD">
        <w:rPr>
          <w:sz w:val="16"/>
          <w:szCs w:val="16"/>
        </w:rPr>
        <w:t xml:space="preserve"> och </w:t>
      </w:r>
      <w:r>
        <w:rPr>
          <w:sz w:val="16"/>
          <w:szCs w:val="16"/>
        </w:rPr>
        <w:t xml:space="preserve">15 februari 2014 och baseras på svar från 47 </w:t>
      </w:r>
      <w:r w:rsidRPr="003065DD">
        <w:rPr>
          <w:sz w:val="16"/>
          <w:szCs w:val="16"/>
        </w:rPr>
        <w:t>400 nordiska konsume</w:t>
      </w:r>
      <w:r>
        <w:rPr>
          <w:sz w:val="16"/>
          <w:szCs w:val="16"/>
        </w:rPr>
        <w:t>n</w:t>
      </w:r>
      <w:r w:rsidRPr="003065DD">
        <w:rPr>
          <w:sz w:val="16"/>
          <w:szCs w:val="16"/>
        </w:rPr>
        <w:t xml:space="preserve">ter </w:t>
      </w:r>
      <w:r>
        <w:rPr>
          <w:sz w:val="16"/>
          <w:szCs w:val="16"/>
        </w:rPr>
        <w:t xml:space="preserve">från </w:t>
      </w:r>
      <w:proofErr w:type="spellStart"/>
      <w:r>
        <w:rPr>
          <w:sz w:val="16"/>
          <w:szCs w:val="16"/>
        </w:rPr>
        <w:t>Buzzadorpanelen</w:t>
      </w:r>
      <w:proofErr w:type="spellEnd"/>
      <w:r>
        <w:rPr>
          <w:sz w:val="16"/>
          <w:szCs w:val="16"/>
        </w:rPr>
        <w:t xml:space="preserve">. </w:t>
      </w:r>
      <w:r w:rsidRPr="003065DD">
        <w:rPr>
          <w:sz w:val="16"/>
          <w:szCs w:val="16"/>
        </w:rPr>
        <w:t xml:space="preserve">De svarande är </w:t>
      </w:r>
      <w:r>
        <w:rPr>
          <w:sz w:val="16"/>
          <w:szCs w:val="16"/>
        </w:rPr>
        <w:t xml:space="preserve">ett representativt urval ur </w:t>
      </w:r>
      <w:proofErr w:type="spellStart"/>
      <w:r>
        <w:rPr>
          <w:sz w:val="16"/>
          <w:szCs w:val="16"/>
        </w:rPr>
        <w:t>Buzzadorpanelen</w:t>
      </w:r>
      <w:proofErr w:type="spellEnd"/>
      <w:r>
        <w:rPr>
          <w:sz w:val="16"/>
          <w:szCs w:val="16"/>
        </w:rPr>
        <w:t xml:space="preserve">. </w:t>
      </w:r>
      <w:r>
        <w:rPr>
          <w:b/>
          <w:i/>
          <w:sz w:val="16"/>
          <w:szCs w:val="16"/>
        </w:rPr>
        <w:t>Läs mer</w:t>
      </w:r>
      <w:r w:rsidRPr="00923297">
        <w:rPr>
          <w:b/>
          <w:i/>
          <w:sz w:val="16"/>
          <w:szCs w:val="16"/>
        </w:rPr>
        <w:t xml:space="preserve"> på www.buzzador.com</w:t>
      </w:r>
    </w:p>
    <w:p w:rsidR="00832289" w:rsidRDefault="00832289" w:rsidP="00832289">
      <w:pPr>
        <w:spacing w:after="0" w:line="240" w:lineRule="auto"/>
        <w:rPr>
          <w:b/>
          <w:sz w:val="18"/>
          <w:szCs w:val="18"/>
        </w:rPr>
      </w:pPr>
    </w:p>
    <w:p w:rsidR="00832289" w:rsidRDefault="00832289" w:rsidP="00832289">
      <w:pPr>
        <w:spacing w:after="0" w:line="240" w:lineRule="auto"/>
        <w:rPr>
          <w:b/>
          <w:sz w:val="18"/>
          <w:szCs w:val="18"/>
        </w:rPr>
      </w:pPr>
    </w:p>
    <w:p w:rsidR="00832289" w:rsidRPr="000E171F" w:rsidRDefault="00832289" w:rsidP="00832289">
      <w:pPr>
        <w:spacing w:after="0" w:line="240" w:lineRule="auto"/>
        <w:rPr>
          <w:sz w:val="16"/>
          <w:szCs w:val="16"/>
        </w:rPr>
      </w:pPr>
      <w:r>
        <w:rPr>
          <w:b/>
          <w:sz w:val="18"/>
          <w:szCs w:val="18"/>
        </w:rPr>
        <w:lastRenderedPageBreak/>
        <w:t xml:space="preserve">Om </w:t>
      </w:r>
      <w:proofErr w:type="spellStart"/>
      <w:r>
        <w:rPr>
          <w:b/>
          <w:sz w:val="18"/>
          <w:szCs w:val="18"/>
        </w:rPr>
        <w:t>Buzzador</w:t>
      </w:r>
      <w:proofErr w:type="spellEnd"/>
      <w:r>
        <w:rPr>
          <w:b/>
          <w:sz w:val="18"/>
          <w:szCs w:val="18"/>
        </w:rPr>
        <w:t>:</w:t>
      </w:r>
      <w:r>
        <w:rPr>
          <w:b/>
          <w:sz w:val="18"/>
          <w:szCs w:val="18"/>
        </w:rPr>
        <w:br/>
      </w:r>
      <w:proofErr w:type="spellStart"/>
      <w:r w:rsidRPr="000E171F">
        <w:rPr>
          <w:sz w:val="16"/>
          <w:szCs w:val="16"/>
        </w:rPr>
        <w:t>Buzzador</w:t>
      </w:r>
      <w:proofErr w:type="spellEnd"/>
      <w:r w:rsidRPr="000E171F">
        <w:rPr>
          <w:sz w:val="16"/>
          <w:szCs w:val="16"/>
        </w:rPr>
        <w:t xml:space="preserve"> grundades 2005 och arbetar med förtjänad media i Norden. </w:t>
      </w:r>
    </w:p>
    <w:p w:rsidR="00832289" w:rsidRPr="000E171F" w:rsidRDefault="00832289" w:rsidP="00832289">
      <w:pPr>
        <w:spacing w:after="0" w:line="240" w:lineRule="auto"/>
        <w:rPr>
          <w:sz w:val="16"/>
          <w:szCs w:val="16"/>
        </w:rPr>
      </w:pPr>
      <w:r w:rsidRPr="000E171F">
        <w:rPr>
          <w:sz w:val="16"/>
          <w:szCs w:val="16"/>
        </w:rPr>
        <w:t xml:space="preserve">Affärsidén bygger på den starkaste kraften att påverka, en väns rekommendation. Visionen är att knyta konsumentvaruföretagen närmare sina konsumenter genom att skapa en direktdialog och kunna lyssna på vad de tycker om deras produkter och tjänster i realtid. </w:t>
      </w:r>
      <w:r w:rsidRPr="00B36625">
        <w:rPr>
          <w:sz w:val="16"/>
          <w:szCs w:val="16"/>
        </w:rPr>
        <w:t xml:space="preserve">Budskapen sprids både off-line via </w:t>
      </w:r>
      <w:proofErr w:type="spellStart"/>
      <w:r w:rsidRPr="00B36625">
        <w:rPr>
          <w:sz w:val="16"/>
          <w:szCs w:val="16"/>
        </w:rPr>
        <w:t>word</w:t>
      </w:r>
      <w:proofErr w:type="spellEnd"/>
      <w:r w:rsidRPr="00B36625">
        <w:rPr>
          <w:sz w:val="16"/>
          <w:szCs w:val="16"/>
        </w:rPr>
        <w:t xml:space="preserve"> </w:t>
      </w:r>
      <w:proofErr w:type="spellStart"/>
      <w:r w:rsidRPr="00B36625">
        <w:rPr>
          <w:sz w:val="16"/>
          <w:szCs w:val="16"/>
        </w:rPr>
        <w:t>of</w:t>
      </w:r>
      <w:proofErr w:type="spellEnd"/>
      <w:r w:rsidRPr="00B36625">
        <w:rPr>
          <w:sz w:val="16"/>
          <w:szCs w:val="16"/>
        </w:rPr>
        <w:t xml:space="preserve"> </w:t>
      </w:r>
      <w:proofErr w:type="spellStart"/>
      <w:r w:rsidRPr="00B36625">
        <w:rPr>
          <w:sz w:val="16"/>
          <w:szCs w:val="16"/>
        </w:rPr>
        <w:t>mouth</w:t>
      </w:r>
      <w:proofErr w:type="spellEnd"/>
      <w:r w:rsidRPr="00B36625">
        <w:rPr>
          <w:sz w:val="16"/>
          <w:szCs w:val="16"/>
        </w:rPr>
        <w:t xml:space="preserve"> och on-line t.ex. via </w:t>
      </w:r>
      <w:proofErr w:type="spellStart"/>
      <w:r w:rsidRPr="00B36625">
        <w:rPr>
          <w:sz w:val="16"/>
          <w:szCs w:val="16"/>
        </w:rPr>
        <w:t>facebook</w:t>
      </w:r>
      <w:proofErr w:type="spellEnd"/>
      <w:r w:rsidRPr="00B36625">
        <w:rPr>
          <w:sz w:val="16"/>
          <w:szCs w:val="16"/>
        </w:rPr>
        <w:t xml:space="preserve">, bloggar, </w:t>
      </w:r>
      <w:proofErr w:type="spellStart"/>
      <w:r w:rsidRPr="00B36625">
        <w:rPr>
          <w:sz w:val="16"/>
          <w:szCs w:val="16"/>
        </w:rPr>
        <w:t>twitter</w:t>
      </w:r>
      <w:proofErr w:type="spellEnd"/>
      <w:r w:rsidRPr="00B36625">
        <w:rPr>
          <w:sz w:val="16"/>
          <w:szCs w:val="16"/>
        </w:rPr>
        <w:t xml:space="preserve"> och </w:t>
      </w:r>
      <w:proofErr w:type="spellStart"/>
      <w:r w:rsidRPr="00B36625">
        <w:rPr>
          <w:sz w:val="16"/>
          <w:szCs w:val="16"/>
        </w:rPr>
        <w:t>Instagram</w:t>
      </w:r>
      <w:proofErr w:type="spellEnd"/>
      <w:r w:rsidRPr="00B36625">
        <w:rPr>
          <w:sz w:val="16"/>
          <w:szCs w:val="16"/>
        </w:rPr>
        <w:t xml:space="preserve">.  </w:t>
      </w:r>
      <w:proofErr w:type="spellStart"/>
      <w:r w:rsidRPr="000E171F">
        <w:rPr>
          <w:sz w:val="16"/>
          <w:szCs w:val="16"/>
        </w:rPr>
        <w:t>Buzzador</w:t>
      </w:r>
      <w:proofErr w:type="spellEnd"/>
      <w:r w:rsidRPr="000E171F">
        <w:rPr>
          <w:sz w:val="16"/>
          <w:szCs w:val="16"/>
        </w:rPr>
        <w:t xml:space="preserve"> växer i takt med att allt fler företag flyttar sina medieinvesteringar från traditionell media till nya mediekanaler.</w:t>
      </w:r>
    </w:p>
    <w:p w:rsidR="00832289" w:rsidRDefault="00832289" w:rsidP="00832289">
      <w:pPr>
        <w:spacing w:after="0" w:line="240" w:lineRule="auto"/>
        <w:rPr>
          <w:sz w:val="16"/>
          <w:szCs w:val="16"/>
        </w:rPr>
      </w:pPr>
      <w:proofErr w:type="spellStart"/>
      <w:r w:rsidRPr="000E171F">
        <w:rPr>
          <w:sz w:val="16"/>
          <w:szCs w:val="16"/>
        </w:rPr>
        <w:t>Buzzador</w:t>
      </w:r>
      <w:proofErr w:type="spellEnd"/>
      <w:r w:rsidRPr="000E171F">
        <w:rPr>
          <w:sz w:val="16"/>
          <w:szCs w:val="16"/>
        </w:rPr>
        <w:t xml:space="preserve"> finns idag i samtliga nordiska lä</w:t>
      </w:r>
      <w:r>
        <w:rPr>
          <w:sz w:val="16"/>
          <w:szCs w:val="16"/>
        </w:rPr>
        <w:t xml:space="preserve">nder. Bland kunderna finns bland </w:t>
      </w:r>
      <w:proofErr w:type="gramStart"/>
      <w:r>
        <w:rPr>
          <w:sz w:val="16"/>
          <w:szCs w:val="16"/>
        </w:rPr>
        <w:t xml:space="preserve">andra </w:t>
      </w:r>
      <w:r w:rsidRPr="000E171F">
        <w:rPr>
          <w:sz w:val="16"/>
          <w:szCs w:val="16"/>
        </w:rPr>
        <w:t xml:space="preserve"> Procter</w:t>
      </w:r>
      <w:proofErr w:type="gramEnd"/>
      <w:r w:rsidRPr="000E171F">
        <w:rPr>
          <w:sz w:val="16"/>
          <w:szCs w:val="16"/>
        </w:rPr>
        <w:t xml:space="preserve"> &amp; Gamble, Nestlé, Unilever, Reckitt-Benckiser, </w:t>
      </w:r>
      <w:proofErr w:type="spellStart"/>
      <w:r w:rsidRPr="000E171F">
        <w:rPr>
          <w:sz w:val="16"/>
          <w:szCs w:val="16"/>
        </w:rPr>
        <w:t>M</w:t>
      </w:r>
      <w:r>
        <w:rPr>
          <w:sz w:val="16"/>
          <w:szCs w:val="16"/>
        </w:rPr>
        <w:t>o</w:t>
      </w:r>
      <w:r w:rsidRPr="000E171F">
        <w:rPr>
          <w:sz w:val="16"/>
          <w:szCs w:val="16"/>
        </w:rPr>
        <w:t>ndelez</w:t>
      </w:r>
      <w:proofErr w:type="spellEnd"/>
      <w:r w:rsidRPr="000E171F">
        <w:rPr>
          <w:sz w:val="16"/>
          <w:szCs w:val="16"/>
        </w:rPr>
        <w:t xml:space="preserve">, Kellogg’s, Santa Maria m.fl. Produktportföljen består idag av flera produkter som </w:t>
      </w:r>
      <w:proofErr w:type="spellStart"/>
      <w:r w:rsidRPr="000E171F">
        <w:rPr>
          <w:sz w:val="16"/>
          <w:szCs w:val="16"/>
        </w:rPr>
        <w:t>BuzzadorBUZZ</w:t>
      </w:r>
      <w:proofErr w:type="spellEnd"/>
      <w:r w:rsidRPr="000E171F">
        <w:rPr>
          <w:sz w:val="16"/>
          <w:szCs w:val="16"/>
        </w:rPr>
        <w:t xml:space="preserve">, </w:t>
      </w:r>
      <w:proofErr w:type="spellStart"/>
      <w:r w:rsidRPr="000E171F">
        <w:rPr>
          <w:sz w:val="16"/>
          <w:szCs w:val="16"/>
        </w:rPr>
        <w:t>BuzzadorBASIC</w:t>
      </w:r>
      <w:proofErr w:type="spellEnd"/>
      <w:r w:rsidRPr="000E171F">
        <w:rPr>
          <w:sz w:val="16"/>
          <w:szCs w:val="16"/>
        </w:rPr>
        <w:t xml:space="preserve">, </w:t>
      </w:r>
      <w:proofErr w:type="spellStart"/>
      <w:r w:rsidRPr="000E171F">
        <w:rPr>
          <w:sz w:val="16"/>
          <w:szCs w:val="16"/>
        </w:rPr>
        <w:t>BuzzadorBLOG</w:t>
      </w:r>
      <w:proofErr w:type="spellEnd"/>
      <w:r w:rsidRPr="000E171F">
        <w:rPr>
          <w:sz w:val="16"/>
          <w:szCs w:val="16"/>
        </w:rPr>
        <w:t xml:space="preserve">, </w:t>
      </w:r>
      <w:proofErr w:type="spellStart"/>
      <w:r w:rsidRPr="000E171F">
        <w:rPr>
          <w:sz w:val="16"/>
          <w:szCs w:val="16"/>
        </w:rPr>
        <w:t>BuzzadorDEALS</w:t>
      </w:r>
      <w:proofErr w:type="spellEnd"/>
      <w:r w:rsidRPr="000E171F">
        <w:rPr>
          <w:sz w:val="16"/>
          <w:szCs w:val="16"/>
        </w:rPr>
        <w:t xml:space="preserve">, </w:t>
      </w:r>
      <w:proofErr w:type="spellStart"/>
      <w:r w:rsidRPr="000E171F">
        <w:rPr>
          <w:sz w:val="16"/>
          <w:szCs w:val="16"/>
        </w:rPr>
        <w:t>BuzzadorINSIGHT</w:t>
      </w:r>
      <w:proofErr w:type="spellEnd"/>
      <w:r w:rsidRPr="000E171F">
        <w:rPr>
          <w:sz w:val="16"/>
          <w:szCs w:val="16"/>
        </w:rPr>
        <w:t xml:space="preserve"> och </w:t>
      </w:r>
      <w:proofErr w:type="spellStart"/>
      <w:r w:rsidRPr="000E171F">
        <w:rPr>
          <w:sz w:val="16"/>
          <w:szCs w:val="16"/>
        </w:rPr>
        <w:t>BuzzadorBRAND</w:t>
      </w:r>
      <w:proofErr w:type="spellEnd"/>
      <w:r w:rsidRPr="000E171F">
        <w:rPr>
          <w:sz w:val="16"/>
          <w:szCs w:val="16"/>
        </w:rPr>
        <w:t xml:space="preserve"> ADVOCATES och </w:t>
      </w:r>
      <w:proofErr w:type="spellStart"/>
      <w:r w:rsidRPr="000E171F">
        <w:rPr>
          <w:sz w:val="16"/>
          <w:szCs w:val="16"/>
        </w:rPr>
        <w:t>BuzzadorREVIEWS</w:t>
      </w:r>
      <w:proofErr w:type="spellEnd"/>
      <w:r>
        <w:rPr>
          <w:sz w:val="16"/>
          <w:szCs w:val="16"/>
        </w:rPr>
        <w:t>.</w:t>
      </w:r>
    </w:p>
    <w:p w:rsidR="007D16E3" w:rsidRDefault="007D16E3" w:rsidP="00832289">
      <w:pPr>
        <w:spacing w:line="240" w:lineRule="auto"/>
      </w:pPr>
      <w:bookmarkStart w:id="0" w:name="_GoBack"/>
      <w:bookmarkEnd w:id="0"/>
    </w:p>
    <w:sectPr w:rsidR="007D16E3">
      <w:footerReference w:type="default" r:id="rId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17E8">
      <w:pPr>
        <w:spacing w:after="0" w:line="240" w:lineRule="auto"/>
      </w:pPr>
      <w:r>
        <w:separator/>
      </w:r>
    </w:p>
  </w:endnote>
  <w:endnote w:type="continuationSeparator" w:id="0">
    <w:p w:rsidR="00000000" w:rsidRDefault="005D1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7A" w:rsidRDefault="005D17E8">
    <w:pPr>
      <w:pStyle w:val="Buzzadorsidfot"/>
    </w:pPr>
    <w:r>
      <w:rPr>
        <w:noProof/>
        <w:lang w:eastAsia="sv-SE"/>
      </w:rPr>
      <w:drawing>
        <wp:anchor distT="0" distB="0" distL="114300" distR="114300" simplePos="0" relativeHeight="251659264" behindDoc="1" locked="0" layoutInCell="1" allowOverlap="1">
          <wp:simplePos x="0" y="0"/>
          <wp:positionH relativeFrom="column">
            <wp:align>center</wp:align>
          </wp:positionH>
          <wp:positionV relativeFrom="page">
            <wp:posOffset>9905302</wp:posOffset>
          </wp:positionV>
          <wp:extent cx="7242962" cy="502874"/>
          <wp:effectExtent l="0" t="0" r="0" b="0"/>
          <wp:wrapNone/>
          <wp:docPr id="1" name="Bildobjekt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242962" cy="502874"/>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17E8">
      <w:pPr>
        <w:spacing w:after="0" w:line="240" w:lineRule="auto"/>
      </w:pPr>
      <w:r>
        <w:rPr>
          <w:color w:val="000000"/>
        </w:rPr>
        <w:separator/>
      </w:r>
    </w:p>
  </w:footnote>
  <w:footnote w:type="continuationSeparator" w:id="0">
    <w:p w:rsidR="00000000" w:rsidRDefault="005D1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12E4C"/>
    <w:multiLevelType w:val="hybridMultilevel"/>
    <w:tmpl w:val="63681F90"/>
    <w:lvl w:ilvl="0" w:tplc="AE6C1246">
      <w:start w:val="40"/>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D16E3"/>
    <w:rsid w:val="005D17E8"/>
    <w:rsid w:val="007D16E3"/>
    <w:rsid w:val="008322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spacing w:after="0" w:line="240" w:lineRule="auto"/>
    </w:pPr>
  </w:style>
  <w:style w:type="character" w:customStyle="1" w:styleId="SidhuvudChar">
    <w:name w:val="Sidhuvud Char"/>
    <w:basedOn w:val="Standardstycketeckensnitt"/>
  </w:style>
  <w:style w:type="paragraph" w:styleId="Sidfot">
    <w:name w:val="footer"/>
    <w:basedOn w:val="Normal"/>
    <w:pPr>
      <w:tabs>
        <w:tab w:val="center" w:pos="4536"/>
        <w:tab w:val="right" w:pos="9072"/>
      </w:tabs>
      <w:spacing w:after="0" w:line="240" w:lineRule="auto"/>
    </w:pPr>
  </w:style>
  <w:style w:type="character" w:customStyle="1" w:styleId="SidfotChar">
    <w:name w:val="Sidfot Char"/>
    <w:basedOn w:val="Standardstycketeckensnitt"/>
  </w:style>
  <w:style w:type="paragraph" w:styleId="Ballongtext">
    <w:name w:val="Balloon Text"/>
    <w:basedOn w:val="Normal"/>
    <w:pPr>
      <w:spacing w:after="0" w:line="240" w:lineRule="auto"/>
    </w:pPr>
    <w:rPr>
      <w:rFonts w:ascii="Tahoma" w:hAnsi="Tahoma" w:cs="Tahoma"/>
      <w:sz w:val="16"/>
      <w:szCs w:val="16"/>
    </w:rPr>
  </w:style>
  <w:style w:type="character" w:customStyle="1" w:styleId="BallongtextChar">
    <w:name w:val="Ballongtext Char"/>
    <w:basedOn w:val="Standardstycketeckensnitt"/>
    <w:rPr>
      <w:rFonts w:ascii="Tahoma" w:hAnsi="Tahoma" w:cs="Tahoma"/>
      <w:sz w:val="16"/>
      <w:szCs w:val="16"/>
    </w:rPr>
  </w:style>
  <w:style w:type="character" w:styleId="Hyperlnk">
    <w:name w:val="Hyperlink"/>
    <w:basedOn w:val="Standardstycketeckensnitt"/>
    <w:rPr>
      <w:color w:val="0000FF"/>
      <w:u w:val="single"/>
    </w:rPr>
  </w:style>
  <w:style w:type="paragraph" w:customStyle="1" w:styleId="Buzzadorfot">
    <w:name w:val="Buzzador_fot"/>
    <w:basedOn w:val="Sidfot"/>
    <w:pPr>
      <w:jc w:val="center"/>
    </w:pPr>
    <w:rPr>
      <w:rFonts w:ascii="Arial Unicode MS" w:eastAsia="Arial Unicode MS" w:hAnsi="Arial Unicode MS" w:cs="Arial Unicode MS"/>
      <w:sz w:val="14"/>
      <w:szCs w:val="14"/>
    </w:rPr>
  </w:style>
  <w:style w:type="paragraph" w:customStyle="1" w:styleId="Sidfot2">
    <w:name w:val="Sidfot2"/>
    <w:basedOn w:val="Sidfot"/>
    <w:pPr>
      <w:jc w:val="center"/>
    </w:pPr>
    <w:rPr>
      <w:rFonts w:ascii="Arial Unicode MS" w:eastAsia="Arial Unicode MS" w:hAnsi="Arial Unicode MS" w:cs="Arial Unicode MS"/>
      <w:sz w:val="14"/>
      <w:szCs w:val="14"/>
    </w:rPr>
  </w:style>
  <w:style w:type="paragraph" w:customStyle="1" w:styleId="Buzzadorsidfot">
    <w:name w:val="Buzzador_sidfot"/>
    <w:basedOn w:val="Sidfot2"/>
    <w:pPr>
      <w:jc w:val="left"/>
    </w:pPr>
  </w:style>
  <w:style w:type="paragraph" w:styleId="Ingetavstnd">
    <w:name w:val="No Spacing"/>
    <w:uiPriority w:val="1"/>
    <w:qFormat/>
    <w:rsid w:val="00832289"/>
    <w:pPr>
      <w:autoSpaceDN/>
      <w:spacing w:after="0" w:line="240" w:lineRule="auto"/>
      <w:textAlignment w:val="auto"/>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spacing w:after="0" w:line="240" w:lineRule="auto"/>
    </w:pPr>
  </w:style>
  <w:style w:type="character" w:customStyle="1" w:styleId="SidhuvudChar">
    <w:name w:val="Sidhuvud Char"/>
    <w:basedOn w:val="Standardstycketeckensnitt"/>
  </w:style>
  <w:style w:type="paragraph" w:styleId="Sidfot">
    <w:name w:val="footer"/>
    <w:basedOn w:val="Normal"/>
    <w:pPr>
      <w:tabs>
        <w:tab w:val="center" w:pos="4536"/>
        <w:tab w:val="right" w:pos="9072"/>
      </w:tabs>
      <w:spacing w:after="0" w:line="240" w:lineRule="auto"/>
    </w:pPr>
  </w:style>
  <w:style w:type="character" w:customStyle="1" w:styleId="SidfotChar">
    <w:name w:val="Sidfot Char"/>
    <w:basedOn w:val="Standardstycketeckensnitt"/>
  </w:style>
  <w:style w:type="paragraph" w:styleId="Ballongtext">
    <w:name w:val="Balloon Text"/>
    <w:basedOn w:val="Normal"/>
    <w:pPr>
      <w:spacing w:after="0" w:line="240" w:lineRule="auto"/>
    </w:pPr>
    <w:rPr>
      <w:rFonts w:ascii="Tahoma" w:hAnsi="Tahoma" w:cs="Tahoma"/>
      <w:sz w:val="16"/>
      <w:szCs w:val="16"/>
    </w:rPr>
  </w:style>
  <w:style w:type="character" w:customStyle="1" w:styleId="BallongtextChar">
    <w:name w:val="Ballongtext Char"/>
    <w:basedOn w:val="Standardstycketeckensnitt"/>
    <w:rPr>
      <w:rFonts w:ascii="Tahoma" w:hAnsi="Tahoma" w:cs="Tahoma"/>
      <w:sz w:val="16"/>
      <w:szCs w:val="16"/>
    </w:rPr>
  </w:style>
  <w:style w:type="character" w:styleId="Hyperlnk">
    <w:name w:val="Hyperlink"/>
    <w:basedOn w:val="Standardstycketeckensnitt"/>
    <w:rPr>
      <w:color w:val="0000FF"/>
      <w:u w:val="single"/>
    </w:rPr>
  </w:style>
  <w:style w:type="paragraph" w:customStyle="1" w:styleId="Buzzadorfot">
    <w:name w:val="Buzzador_fot"/>
    <w:basedOn w:val="Sidfot"/>
    <w:pPr>
      <w:jc w:val="center"/>
    </w:pPr>
    <w:rPr>
      <w:rFonts w:ascii="Arial Unicode MS" w:eastAsia="Arial Unicode MS" w:hAnsi="Arial Unicode MS" w:cs="Arial Unicode MS"/>
      <w:sz w:val="14"/>
      <w:szCs w:val="14"/>
    </w:rPr>
  </w:style>
  <w:style w:type="paragraph" w:customStyle="1" w:styleId="Sidfot2">
    <w:name w:val="Sidfot2"/>
    <w:basedOn w:val="Sidfot"/>
    <w:pPr>
      <w:jc w:val="center"/>
    </w:pPr>
    <w:rPr>
      <w:rFonts w:ascii="Arial Unicode MS" w:eastAsia="Arial Unicode MS" w:hAnsi="Arial Unicode MS" w:cs="Arial Unicode MS"/>
      <w:sz w:val="14"/>
      <w:szCs w:val="14"/>
    </w:rPr>
  </w:style>
  <w:style w:type="paragraph" w:customStyle="1" w:styleId="Buzzadorsidfot">
    <w:name w:val="Buzzador_sidfot"/>
    <w:basedOn w:val="Sidfot2"/>
    <w:pPr>
      <w:jc w:val="left"/>
    </w:pPr>
  </w:style>
  <w:style w:type="paragraph" w:styleId="Ingetavstnd">
    <w:name w:val="No Spacing"/>
    <w:uiPriority w:val="1"/>
    <w:qFormat/>
    <w:rsid w:val="00832289"/>
    <w:pPr>
      <w:autoSpaceDN/>
      <w:spacing w:after="0" w:line="240" w:lineRule="auto"/>
      <w:textAlignment w:val="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3615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Westin</dc:creator>
  <cp:lastModifiedBy>Emma Westin</cp:lastModifiedBy>
  <cp:revision>2</cp:revision>
  <cp:lastPrinted>2013-08-29T07:49:00Z</cp:lastPrinted>
  <dcterms:created xsi:type="dcterms:W3CDTF">2014-04-16T13:52:00Z</dcterms:created>
  <dcterms:modified xsi:type="dcterms:W3CDTF">2014-04-16T13:52:00Z</dcterms:modified>
</cp:coreProperties>
</file>