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68" w:rsidRDefault="00AE4B68">
      <w:bookmarkStart w:id="0" w:name="OLE_LINK1"/>
      <w:r>
        <w:t>Inte polarisering, utan ett större ”vi”</w:t>
      </w:r>
    </w:p>
    <w:p w:rsidR="00AE4B68" w:rsidRDefault="00AE4B68"/>
    <w:p w:rsidR="007E450F" w:rsidRDefault="00B908BD">
      <w:r>
        <w:t>Sverige har blivit kallare. En självmordsbombare har slagit till i Stockholm. Katastrofen kunde ha varit större, men är redan stor. En hatideologi</w:t>
      </w:r>
      <w:r w:rsidR="00651FEB">
        <w:t xml:space="preserve"> förklädd till religion</w:t>
      </w:r>
      <w:r>
        <w:t xml:space="preserve"> slog till och bomben kunde ha tagit flera liv än bombmannens mitt i Stockholms julhandel.  </w:t>
      </w:r>
    </w:p>
    <w:p w:rsidR="007E450F" w:rsidRDefault="007E450F"/>
    <w:p w:rsidR="007E450F" w:rsidRDefault="00B908BD">
      <w:r>
        <w:t xml:space="preserve">Nu är det viktigt att religiösa, humanistiska och politiska ledare tar sitt ansvar för att inte skadan ska bli större genom att enstaka </w:t>
      </w:r>
      <w:r w:rsidR="00651FEB">
        <w:t>våldsmän</w:t>
      </w:r>
      <w:r>
        <w:t xml:space="preserve"> utmålas som representanter för en religion eller en etnisk grupp. Det är inte undantaget som är representativt, utan snarare de hundratusentals människor med muslimsk bakgrund eller tro, som ingenting annat vill än att vara med och bygga </w:t>
      </w:r>
      <w:r w:rsidR="00651FEB">
        <w:t>ett gott och gemensamt samhälle</w:t>
      </w:r>
      <w:r>
        <w:t xml:space="preserve"> i Sverige. De flesta av dem har själva flytt från fanatism och våldsideologier för att söka skydd i det fredliga Sverige.</w:t>
      </w:r>
    </w:p>
    <w:p w:rsidR="007E450F" w:rsidRDefault="007E450F"/>
    <w:p w:rsidR="007E450F" w:rsidRDefault="00B908BD">
      <w:r>
        <w:t>Som kristna känner vi avsky för både våldsdådet och för de idéer som ligger bakom. Denna avsky delar vi med svenska muslimer och deras ledare, liksom med alla andra människor av god vilja, troende eller icke troende.</w:t>
      </w:r>
    </w:p>
    <w:p w:rsidR="007E450F" w:rsidRDefault="007E450F"/>
    <w:p w:rsidR="007E450F" w:rsidRDefault="00B908BD">
      <w:r>
        <w:t xml:space="preserve">Vad vi i en stund som denna behöver är inte en polarisering i ett vi och dom, utan ett större vi som kan härbärgera olikhet. Låt oss tillsammans bilda en medmänsklig front mot förenklade hatbilder och fanatism vare sig den klär sig i religiösa eller politiska ideologiska motiv. Den enda kraft som kan övervinna omänsklighet är medmänsklighet. </w:t>
      </w:r>
    </w:p>
    <w:bookmarkEnd w:id="0"/>
    <w:p w:rsidR="007E450F" w:rsidRDefault="007E450F"/>
    <w:p w:rsidR="00B908BD" w:rsidRDefault="009F0BB3">
      <w:r>
        <w:t>Presidiet för Sveriges Kristna Råd</w:t>
      </w:r>
    </w:p>
    <w:p w:rsidR="009F0BB3" w:rsidRDefault="009F0BB3"/>
    <w:p w:rsidR="009F0BB3" w:rsidRDefault="009F0BB3"/>
    <w:p w:rsidR="009F0BB3" w:rsidRDefault="009F0BB3">
      <w:r>
        <w:t>Anders Wejryd</w:t>
      </w:r>
    </w:p>
    <w:p w:rsidR="009F0BB3" w:rsidRDefault="009F0BB3">
      <w:r>
        <w:t>Ärkebiskop i Svenska kyrkan</w:t>
      </w:r>
    </w:p>
    <w:p w:rsidR="009F0BB3" w:rsidRDefault="009F0BB3">
      <w:r>
        <w:t xml:space="preserve">Ordförande </w:t>
      </w:r>
    </w:p>
    <w:p w:rsidR="009F0BB3" w:rsidRDefault="009F0BB3"/>
    <w:p w:rsidR="009F0BB3" w:rsidRDefault="009F0BB3">
      <w:r>
        <w:t xml:space="preserve">Anders </w:t>
      </w:r>
      <w:proofErr w:type="spellStart"/>
      <w:r>
        <w:t>Arborelius</w:t>
      </w:r>
      <w:proofErr w:type="spellEnd"/>
    </w:p>
    <w:p w:rsidR="009F0BB3" w:rsidRDefault="009F0BB3">
      <w:r>
        <w:t>Biskop i Stockholms katolska stift</w:t>
      </w:r>
    </w:p>
    <w:p w:rsidR="009F0BB3" w:rsidRDefault="009F0BB3">
      <w:r>
        <w:t>Vice ordförande</w:t>
      </w:r>
    </w:p>
    <w:p w:rsidR="009F0BB3" w:rsidRDefault="009F0BB3"/>
    <w:p w:rsidR="009F0BB3" w:rsidRDefault="009F0BB3">
      <w:proofErr w:type="spellStart"/>
      <w:r>
        <w:t>Tikhon</w:t>
      </w:r>
      <w:proofErr w:type="spellEnd"/>
      <w:r>
        <w:t xml:space="preserve"> Lundell</w:t>
      </w:r>
    </w:p>
    <w:p w:rsidR="009F0BB3" w:rsidRDefault="009F0BB3">
      <w:r>
        <w:t>Arkimandrit i Serbiska ortodoxa kyrkan</w:t>
      </w:r>
    </w:p>
    <w:p w:rsidR="009F0BB3" w:rsidRDefault="009F0BB3">
      <w:r>
        <w:t>Vice ordförande</w:t>
      </w:r>
    </w:p>
    <w:p w:rsidR="009F0BB3" w:rsidRDefault="009F0BB3"/>
    <w:p w:rsidR="009F0BB3" w:rsidRDefault="009F0BB3">
      <w:r>
        <w:t>Karin Wiborn</w:t>
      </w:r>
    </w:p>
    <w:p w:rsidR="009F0BB3" w:rsidRDefault="009F0BB3">
      <w:r>
        <w:t>Missionsföreståndare i Svenska Baptistsamfundet</w:t>
      </w:r>
    </w:p>
    <w:p w:rsidR="009F0BB3" w:rsidRDefault="009F0BB3">
      <w:r>
        <w:t>Vice ordförande</w:t>
      </w:r>
    </w:p>
    <w:p w:rsidR="009F0BB3" w:rsidRDefault="009F0BB3"/>
    <w:p w:rsidR="009F0BB3" w:rsidRDefault="009F0BB3"/>
    <w:p w:rsidR="009F0BB3" w:rsidRPr="009F0BB3" w:rsidRDefault="009F0BB3">
      <w:pPr>
        <w:rPr>
          <w:i/>
          <w:sz w:val="20"/>
          <w:szCs w:val="20"/>
        </w:rPr>
      </w:pPr>
      <w:r w:rsidRPr="009F0BB3">
        <w:rPr>
          <w:i/>
          <w:sz w:val="20"/>
          <w:szCs w:val="20"/>
        </w:rPr>
        <w:t xml:space="preserve">Sveriges Kristna Råd är en gemensam organisation för kyrkorna i Sverige. Rådet har 27 medlemskyrkor och en observatör. Dessa fördelar sig i fyra kyrkofamiljer – den frikyrkliga, den katolska, den lutherska och den ortodoxa. I Sveriges Kristna Råd möts kyrkorna till gemenskap, dialog och aktiviteter inom områden som teologi och samhälle. </w:t>
      </w:r>
    </w:p>
    <w:sectPr w:rsidR="009F0BB3" w:rsidRPr="009F0BB3" w:rsidSect="007E45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noPunctuationKerning/>
  <w:characterSpacingControl w:val="doNotCompress"/>
  <w:compat/>
  <w:rsids>
    <w:rsidRoot w:val="00651FEB"/>
    <w:rsid w:val="00651FEB"/>
    <w:rsid w:val="007E450F"/>
    <w:rsid w:val="009F0BB3"/>
    <w:rsid w:val="00AE4B68"/>
    <w:rsid w:val="00B908BD"/>
    <w:rsid w:val="00FE1C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0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318</Words>
  <Characters>1740</Characters>
  <Application>Microsoft Office Word</Application>
  <DocSecurity>0</DocSecurity>
  <Lines>45</Lines>
  <Paragraphs>21</Paragraphs>
  <ScaleCrop>false</ScaleCrop>
  <HeadingPairs>
    <vt:vector size="2" baseType="variant">
      <vt:variant>
        <vt:lpstr>Titel</vt:lpstr>
      </vt:variant>
      <vt:variant>
        <vt:i4>1</vt:i4>
      </vt:variant>
    </vt:vector>
  </HeadingPairs>
  <TitlesOfParts>
    <vt:vector size="1" baseType="lpstr">
      <vt:lpstr>Sverige har blivit kallare</vt:lpstr>
    </vt:vector>
  </TitlesOfParts>
  <Company>HP</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 har blivit kallare</dc:title>
  <dc:creator>Sven-Bernhard</dc:creator>
  <cp:lastModifiedBy>skrpeterc</cp:lastModifiedBy>
  <cp:revision>5</cp:revision>
  <dcterms:created xsi:type="dcterms:W3CDTF">2010-12-14T10:20:00Z</dcterms:created>
  <dcterms:modified xsi:type="dcterms:W3CDTF">2010-12-14T15:42:00Z</dcterms:modified>
</cp:coreProperties>
</file>