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14A0" w14:textId="77777777" w:rsidR="001B66ED" w:rsidRDefault="001B66ED" w:rsidP="001B66ED"/>
    <w:p w14:paraId="44130A02" w14:textId="73FE13F8" w:rsidR="001B66ED" w:rsidRPr="00E14AE0" w:rsidRDefault="00A158A9" w:rsidP="001B66ED">
      <w:pPr>
        <w:rPr>
          <w:sz w:val="22"/>
          <w:szCs w:val="22"/>
        </w:rPr>
      </w:pPr>
      <w:r>
        <w:t>2018-03-06</w:t>
      </w:r>
    </w:p>
    <w:p w14:paraId="2973D275" w14:textId="6F991B50" w:rsidR="001B66ED" w:rsidRDefault="001B66ED" w:rsidP="001B66ED">
      <w:pPr>
        <w:rPr>
          <w:sz w:val="28"/>
          <w:szCs w:val="28"/>
        </w:rPr>
      </w:pPr>
      <w:bookmarkStart w:id="0" w:name="_GoBack"/>
      <w:bookmarkEnd w:id="0"/>
      <w:r w:rsidRPr="002135B6">
        <w:rPr>
          <w:sz w:val="28"/>
          <w:szCs w:val="28"/>
        </w:rPr>
        <w:t>Pressmeddelande</w:t>
      </w:r>
    </w:p>
    <w:p w14:paraId="5B5DA346" w14:textId="77777777" w:rsidR="001B66ED" w:rsidRDefault="001B66ED" w:rsidP="001B66ED">
      <w:pPr>
        <w:pStyle w:val="Rubrik1"/>
      </w:pPr>
      <w:r>
        <w:t>OLU Utbildningar AB och OLU VUXenutbildning AB – certifierade mot ISO 9001 &amp; 14001</w:t>
      </w:r>
    </w:p>
    <w:p w14:paraId="4F9AE508" w14:textId="77777777" w:rsidR="00980B29" w:rsidRPr="00980B29" w:rsidRDefault="00980B29" w:rsidP="00980B29"/>
    <w:p w14:paraId="324DAD4A" w14:textId="32D7AEAB" w:rsidR="001B66ED" w:rsidRPr="00980B29" w:rsidRDefault="00963CDD" w:rsidP="00980B29">
      <w:pPr>
        <w:rPr>
          <w:i/>
          <w:sz w:val="28"/>
          <w:szCs w:val="28"/>
        </w:rPr>
      </w:pPr>
      <w:r w:rsidRPr="002135B6">
        <w:rPr>
          <w:i/>
          <w:sz w:val="28"/>
          <w:szCs w:val="28"/>
        </w:rPr>
        <w:t>OLU UTBILDNINGAR, Älvsjö och OLU VUXENUTBILDNINGAR</w:t>
      </w:r>
      <w:r w:rsidR="001B66ED" w:rsidRPr="002135B6">
        <w:rPr>
          <w:i/>
          <w:sz w:val="28"/>
          <w:szCs w:val="28"/>
        </w:rPr>
        <w:t xml:space="preserve">, Nacka </w:t>
      </w:r>
      <w:r w:rsidRPr="002135B6">
        <w:rPr>
          <w:i/>
          <w:sz w:val="28"/>
          <w:szCs w:val="28"/>
        </w:rPr>
        <w:t xml:space="preserve">är certifierade mot ISO 9001 &amp; ISO 14001.De </w:t>
      </w:r>
      <w:r w:rsidR="001B66ED" w:rsidRPr="002135B6">
        <w:rPr>
          <w:i/>
          <w:sz w:val="28"/>
          <w:szCs w:val="28"/>
        </w:rPr>
        <w:t>erbjuder drygt 200 nationella kurser inom t ex matematik, kemi, fysik och språk, på distans eller som traditionell klass</w:t>
      </w:r>
      <w:r w:rsidRPr="002135B6">
        <w:rPr>
          <w:i/>
          <w:sz w:val="28"/>
          <w:szCs w:val="28"/>
        </w:rPr>
        <w:t>rumsundervisning. D</w:t>
      </w:r>
      <w:r w:rsidR="001B66ED" w:rsidRPr="002135B6">
        <w:rPr>
          <w:i/>
          <w:sz w:val="28"/>
          <w:szCs w:val="28"/>
        </w:rPr>
        <w:t>essutom nationella yrkesprogram som Vård &amp; Omsorg, Barn &amp; Fritid, Handel &amp; Administration samt Hotell och turism. Skolans ambition är att underlätta vuxnas möjlighet att studera.</w:t>
      </w:r>
      <w:r w:rsidR="001B66ED" w:rsidRPr="00980B29">
        <w:rPr>
          <w:i/>
          <w:sz w:val="28"/>
          <w:szCs w:val="28"/>
        </w:rPr>
        <w:t xml:space="preserve"> </w:t>
      </w:r>
    </w:p>
    <w:p w14:paraId="3D66AC31" w14:textId="77777777" w:rsidR="00171014" w:rsidRDefault="00171014" w:rsidP="001B66ED">
      <w:pPr>
        <w:pStyle w:val="Rubrik2"/>
      </w:pPr>
    </w:p>
    <w:p w14:paraId="68FDC932" w14:textId="77777777" w:rsidR="001B66ED" w:rsidRPr="00BE4218" w:rsidRDefault="001B66ED" w:rsidP="001B66ED">
      <w:pPr>
        <w:pStyle w:val="Rubrik2"/>
        <w:rPr>
          <w:i/>
          <w:sz w:val="28"/>
          <w:szCs w:val="28"/>
        </w:rPr>
      </w:pPr>
      <w:r>
        <w:t>Varför ISO-certifiering?</w:t>
      </w:r>
    </w:p>
    <w:p w14:paraId="6B1C70C8" w14:textId="719E33B1" w:rsidR="001B66ED" w:rsidRDefault="001B66ED" w:rsidP="001B66ED">
      <w:r>
        <w:t>"</w:t>
      </w:r>
      <w:r w:rsidRPr="0024536D">
        <w:t>Vi ville vara säkra på att vårt ledningssystem för</w:t>
      </w:r>
      <w:r w:rsidR="00735942">
        <w:t xml:space="preserve"> kvalitet och miljö</w:t>
      </w:r>
      <w:r>
        <w:t xml:space="preserve"> uppfyller våra elevers och kunders krav</w:t>
      </w:r>
      <w:r w:rsidR="008D55A4">
        <w:t xml:space="preserve">" berättar VD </w:t>
      </w:r>
      <w:r w:rsidR="00171014">
        <w:rPr>
          <w:b/>
        </w:rPr>
        <w:t>Marie Mellström</w:t>
      </w:r>
      <w:r>
        <w:t xml:space="preserve">. Med ISO-certifieringen får våra kunder bevis på vår ständiga förbättring då vi blir granskade av en extern revisor en gång per år. Ett bra kvitto helt enkelt. </w:t>
      </w:r>
    </w:p>
    <w:p w14:paraId="045156A0" w14:textId="77777777" w:rsidR="00980B29" w:rsidRPr="0019047D" w:rsidRDefault="00980B29" w:rsidP="001B66ED"/>
    <w:p w14:paraId="3D1F9EE5" w14:textId="77777777" w:rsidR="001B66ED" w:rsidRDefault="001B66ED" w:rsidP="001B66ED">
      <w:pPr>
        <w:pStyle w:val="Rubrik2"/>
      </w:pPr>
      <w:r>
        <w:t>Utbildning som leder till arbete – på distans och klassrumsutbildning</w:t>
      </w:r>
    </w:p>
    <w:p w14:paraId="011F82F3" w14:textId="310ED8FF" w:rsidR="001B66ED" w:rsidRDefault="00E9245A" w:rsidP="001B66ED">
      <w:r>
        <w:t>Ambitionen är att u</w:t>
      </w:r>
      <w:r w:rsidR="001B66ED">
        <w:t>tbildningar</w:t>
      </w:r>
      <w:r w:rsidR="004175C5">
        <w:t>na</w:t>
      </w:r>
      <w:r w:rsidR="001B66ED">
        <w:t xml:space="preserve"> ska leda till vidare studier eller eget företagande. </w:t>
      </w:r>
      <w:r w:rsidR="001B66ED" w:rsidRPr="006D1285">
        <w:t>S</w:t>
      </w:r>
      <w:r w:rsidR="001B66ED">
        <w:t xml:space="preserve">kolorna </w:t>
      </w:r>
      <w:r w:rsidR="001B66ED" w:rsidRPr="006D1285">
        <w:t>utbilda</w:t>
      </w:r>
      <w:r w:rsidR="001B66ED">
        <w:t>r:</w:t>
      </w:r>
    </w:p>
    <w:p w14:paraId="30EF49E5" w14:textId="77777777" w:rsidR="001B66ED" w:rsidRDefault="001B66ED" w:rsidP="001B66ED">
      <w:pPr>
        <w:pStyle w:val="Liststycke"/>
        <w:numPr>
          <w:ilvl w:val="0"/>
          <w:numId w:val="1"/>
        </w:numPr>
      </w:pPr>
      <w:r>
        <w:t>inom yrkesprogrammen till arbete</w:t>
      </w:r>
    </w:p>
    <w:p w14:paraId="66F290B6" w14:textId="77777777" w:rsidR="001B66ED" w:rsidRDefault="001B66ED" w:rsidP="001B66ED">
      <w:pPr>
        <w:pStyle w:val="Liststycke"/>
        <w:numPr>
          <w:ilvl w:val="0"/>
          <w:numId w:val="1"/>
        </w:numPr>
      </w:pPr>
      <w:r>
        <w:t xml:space="preserve">för studier på högskola </w:t>
      </w:r>
    </w:p>
    <w:p w14:paraId="02A67624" w14:textId="77777777" w:rsidR="001B66ED" w:rsidRDefault="001B66ED" w:rsidP="001B66ED">
      <w:pPr>
        <w:pStyle w:val="Liststycke"/>
        <w:numPr>
          <w:ilvl w:val="0"/>
          <w:numId w:val="1"/>
        </w:numPr>
      </w:pPr>
      <w:r>
        <w:t xml:space="preserve">till eget företagande </w:t>
      </w:r>
    </w:p>
    <w:p w14:paraId="208C3EDF" w14:textId="77777777" w:rsidR="00DC69D2" w:rsidRDefault="00DC69D2" w:rsidP="00DC69D2">
      <w:pPr>
        <w:pStyle w:val="Liststycke"/>
      </w:pPr>
    </w:p>
    <w:p w14:paraId="470F00F8" w14:textId="6425E0A5" w:rsidR="001B66ED" w:rsidRDefault="001B66ED" w:rsidP="001B66ED">
      <w:r>
        <w:t>"Vi utgår från</w:t>
      </w:r>
      <w:r w:rsidRPr="006D1285">
        <w:t xml:space="preserve"> en humanistisk människosyn och en vilja att underlätta vuxnas möjlighet att studera och at</w:t>
      </w:r>
      <w:r>
        <w:t xml:space="preserve">t lyckas", berättar </w:t>
      </w:r>
      <w:r w:rsidR="00171014">
        <w:t>Marie Mellström</w:t>
      </w:r>
      <w:r w:rsidRPr="00DA1509">
        <w:t>.</w:t>
      </w:r>
      <w:r>
        <w:t xml:space="preserve"> </w:t>
      </w:r>
    </w:p>
    <w:p w14:paraId="3F74EF1F" w14:textId="77777777" w:rsidR="00980B29" w:rsidRPr="006D1285" w:rsidRDefault="00980B29" w:rsidP="001B66ED"/>
    <w:p w14:paraId="25A50549" w14:textId="77F99D06" w:rsidR="001B66ED" w:rsidRDefault="001B66ED" w:rsidP="001B66ED">
      <w:r>
        <w:t>Verksamheterna</w:t>
      </w:r>
      <w:r w:rsidRPr="006D1285">
        <w:t xml:space="preserve"> i OLU utformades redan från början med målet att skapa en hel utbildningskedja f</w:t>
      </w:r>
      <w:r w:rsidR="00E9245A">
        <w:t xml:space="preserve">ör eleven, </w:t>
      </w:r>
      <w:r>
        <w:t>från grundläggande K</w:t>
      </w:r>
      <w:r w:rsidRPr="006D1285">
        <w:t>omvux till gymnasiala kurser och yrkesprogram</w:t>
      </w:r>
      <w:r>
        <w:t>.</w:t>
      </w:r>
      <w:r w:rsidRPr="006D1285">
        <w:t xml:space="preserve"> </w:t>
      </w:r>
    </w:p>
    <w:p w14:paraId="04065E8B" w14:textId="77777777" w:rsidR="00980B29" w:rsidRPr="006D1285" w:rsidRDefault="00980B29" w:rsidP="001B66ED"/>
    <w:p w14:paraId="0365ABA7" w14:textId="7AAA1672" w:rsidR="00980B29" w:rsidRDefault="001B66ED" w:rsidP="001B66ED">
      <w:r>
        <w:t>Inom ramen för K</w:t>
      </w:r>
      <w:r w:rsidRPr="006D1285">
        <w:t>omvux omfattar verksamhe</w:t>
      </w:r>
      <w:r>
        <w:t>ten ca 200 nationella kurser s</w:t>
      </w:r>
      <w:r w:rsidRPr="006D1285">
        <w:t>om matematik, kemi, fysik, språk m.m. samt de nationella yrkesprogrammen inom Vård och omsorg, Barn och fritid, Handel och administration samt Hotell och</w:t>
      </w:r>
      <w:r>
        <w:t xml:space="preserve"> turism.</w:t>
      </w:r>
      <w:r w:rsidRPr="006D1285">
        <w:t xml:space="preserve"> </w:t>
      </w:r>
    </w:p>
    <w:p w14:paraId="6A2C144A" w14:textId="77777777" w:rsidR="000C4866" w:rsidRDefault="000C4866" w:rsidP="001B66ED"/>
    <w:p w14:paraId="5F8F6D7C" w14:textId="58D1BBE3" w:rsidR="001B66ED" w:rsidRPr="002135B6" w:rsidRDefault="00171014" w:rsidP="001B66ED">
      <w:pPr>
        <w:pStyle w:val="Rubrik2"/>
      </w:pPr>
      <w:r w:rsidRPr="002135B6">
        <w:t>Arbete</w:t>
      </w:r>
      <w:r w:rsidR="00963CDD" w:rsidRPr="002135B6">
        <w:t>t med certifieringen berörde</w:t>
      </w:r>
      <w:r w:rsidRPr="002135B6">
        <w:t xml:space="preserve"> hela organisationen</w:t>
      </w:r>
    </w:p>
    <w:p w14:paraId="1C681CDE" w14:textId="149A5DC1" w:rsidR="001B66ED" w:rsidRPr="002135B6" w:rsidRDefault="00171014" w:rsidP="001B66ED">
      <w:r w:rsidRPr="002135B6">
        <w:t>Vi hade stöd av vår konsult</w:t>
      </w:r>
      <w:r w:rsidR="00963CDD" w:rsidRPr="002135B6">
        <w:t xml:space="preserve"> genom hela processen och arbetet omfattade</w:t>
      </w:r>
      <w:r w:rsidR="001B66ED" w:rsidRPr="002135B6">
        <w:t xml:space="preserve"> hela organisationen; ledning och medarbetare. Engagemanget var tydligt och efteråt </w:t>
      </w:r>
      <w:r w:rsidR="001B66ED" w:rsidRPr="002135B6">
        <w:lastRenderedPageBreak/>
        <w:t xml:space="preserve">vittnar alla om ökad struktur och tydlighet med införandet av ledningssystemet. Vi passade samtidigt på att ”renovera” vårt </w:t>
      </w:r>
      <w:r w:rsidR="008A08AE" w:rsidRPr="002135B6">
        <w:t>intranät genom att införa ShareP</w:t>
      </w:r>
      <w:r w:rsidR="001B66ED" w:rsidRPr="002135B6">
        <w:t xml:space="preserve">oint. </w:t>
      </w:r>
    </w:p>
    <w:p w14:paraId="615B27C4" w14:textId="77777777" w:rsidR="00980B29" w:rsidRPr="002135B6" w:rsidRDefault="00980B29" w:rsidP="001B66ED"/>
    <w:p w14:paraId="61283CEC" w14:textId="1E5EF35C" w:rsidR="001B66ED" w:rsidRDefault="00171014" w:rsidP="001B66ED">
      <w:r w:rsidRPr="002135B6">
        <w:t xml:space="preserve">Med stöd av vår konsult </w:t>
      </w:r>
      <w:r w:rsidR="001B66ED" w:rsidRPr="002135B6">
        <w:t>tydliggjorde vi processerna för vår utbildning och hantering av avtals- och myndighetskrav.</w:t>
      </w:r>
      <w:r w:rsidR="001B66ED">
        <w:t xml:space="preserve">  </w:t>
      </w:r>
    </w:p>
    <w:p w14:paraId="6E76DF23" w14:textId="77777777" w:rsidR="00980B29" w:rsidRDefault="00980B29" w:rsidP="001B66ED"/>
    <w:p w14:paraId="5FB6267D" w14:textId="77777777" w:rsidR="001B66ED" w:rsidRDefault="001B66ED" w:rsidP="001B66ED">
      <w:pPr>
        <w:pStyle w:val="Rubrik2"/>
      </w:pPr>
      <w:r>
        <w:t>Låt processen ta den tid som krävs</w:t>
      </w:r>
    </w:p>
    <w:p w14:paraId="69EF73CE" w14:textId="43EB2F63" w:rsidR="001B66ED" w:rsidRDefault="001B66ED" w:rsidP="001B66ED">
      <w:r>
        <w:t xml:space="preserve">"Certifieringsprocessen måste få ta den tid som behövs och ge resurser för att arbeta med förändringar och anpassningar. Alla ska med i förändringsarbetet, det är viktiga lärdomar från det här projektet" berättar </w:t>
      </w:r>
      <w:r w:rsidR="00171014">
        <w:t>Marie Mellström</w:t>
      </w:r>
      <w:r w:rsidRPr="00346768">
        <w:t>.</w:t>
      </w:r>
      <w:r>
        <w:t xml:space="preserve"> </w:t>
      </w:r>
    </w:p>
    <w:p w14:paraId="01117355" w14:textId="77777777" w:rsidR="00980B29" w:rsidRDefault="00980B29" w:rsidP="001B66ED"/>
    <w:p w14:paraId="223AA358" w14:textId="77777777" w:rsidR="001B66ED" w:rsidRDefault="001B66ED" w:rsidP="001B66ED">
      <w:pPr>
        <w:pStyle w:val="Rubrik2"/>
      </w:pPr>
      <w:r>
        <w:t>Vad händer nu?</w:t>
      </w:r>
    </w:p>
    <w:p w14:paraId="140568AA" w14:textId="03DE1F9F" w:rsidR="001B66ED" w:rsidRDefault="001B66ED" w:rsidP="001B66ED">
      <w:r>
        <w:t xml:space="preserve">Vi har nu ett bevis på att </w:t>
      </w:r>
      <w:hyperlink r:id="rId7" w:history="1">
        <w:r w:rsidRPr="00886D6E">
          <w:rPr>
            <w:rStyle w:val="Hyperlnk"/>
          </w:rPr>
          <w:t>OLU Utbildningar</w:t>
        </w:r>
      </w:hyperlink>
      <w:r>
        <w:t xml:space="preserve"> och </w:t>
      </w:r>
      <w:hyperlink r:id="rId8" w:history="1">
        <w:r w:rsidRPr="00886D6E">
          <w:rPr>
            <w:rStyle w:val="Hyperlnk"/>
          </w:rPr>
          <w:t>OLU VUXenutbildning</w:t>
        </w:r>
      </w:hyperlink>
      <w:r>
        <w:t xml:space="preserve"> har ett kvalitets-, och miljöarbete som håller måttet. Det är till godo för våra elever, kunder och medarbetare samt förstås för skolornas fortsatta utveckling. </w:t>
      </w:r>
    </w:p>
    <w:p w14:paraId="3EA99A35" w14:textId="77777777" w:rsidR="00980B29" w:rsidRDefault="00980B29" w:rsidP="001B66ED"/>
    <w:p w14:paraId="72A59993" w14:textId="77777777" w:rsidR="001B66ED" w:rsidRPr="002135B6" w:rsidRDefault="001B66ED" w:rsidP="000C4866">
      <w:pPr>
        <w:pStyle w:val="Rubrik2"/>
      </w:pPr>
      <w:r w:rsidRPr="002135B6">
        <w:t>Fakta om företaget:</w:t>
      </w:r>
    </w:p>
    <w:p w14:paraId="3F1508F9" w14:textId="77777777" w:rsidR="003454CD" w:rsidRDefault="000B3032" w:rsidP="00980B29">
      <w:pPr>
        <w:rPr>
          <w:rFonts w:ascii="Times New Roman" w:hAnsi="Times New Roman"/>
        </w:rPr>
      </w:pPr>
      <w:r w:rsidRPr="000B3032">
        <w:rPr>
          <w:shd w:val="clear" w:color="auto" w:fill="FFFFFF"/>
        </w:rPr>
        <w:t>O</w:t>
      </w:r>
      <w:r w:rsidR="004F31D5" w:rsidRPr="000B3032">
        <w:rPr>
          <w:shd w:val="clear" w:color="auto" w:fill="FFFFFF"/>
        </w:rPr>
        <w:t>L</w:t>
      </w:r>
      <w:r w:rsidRPr="000B3032">
        <w:rPr>
          <w:shd w:val="clear" w:color="auto" w:fill="FFFFFF"/>
        </w:rPr>
        <w:t>U</w:t>
      </w:r>
      <w:r w:rsidR="004F31D5" w:rsidRPr="000B3032">
        <w:rPr>
          <w:shd w:val="clear" w:color="auto" w:fill="FFFFFF"/>
        </w:rPr>
        <w:t xml:space="preserve"> Utbildningar </w:t>
      </w:r>
      <w:r w:rsidR="002135B6">
        <w:rPr>
          <w:shd w:val="clear" w:color="auto" w:fill="FFFFFF"/>
        </w:rPr>
        <w:t>och OLU Vuxen</w:t>
      </w:r>
      <w:r w:rsidR="00444734">
        <w:rPr>
          <w:shd w:val="clear" w:color="auto" w:fill="FFFFFF"/>
        </w:rPr>
        <w:t xml:space="preserve">utbildningar </w:t>
      </w:r>
      <w:r w:rsidR="004F31D5" w:rsidRPr="000B3032">
        <w:rPr>
          <w:shd w:val="clear" w:color="auto" w:fill="FFFFFF"/>
        </w:rPr>
        <w:t xml:space="preserve">bedriver </w:t>
      </w:r>
      <w:r w:rsidR="000C4866">
        <w:rPr>
          <w:shd w:val="clear" w:color="auto" w:fill="FFFFFF"/>
        </w:rPr>
        <w:t xml:space="preserve">utbildning för vuxna: </w:t>
      </w:r>
      <w:r w:rsidR="004F31D5" w:rsidRPr="000B3032">
        <w:rPr>
          <w:shd w:val="clear" w:color="auto" w:fill="FFFFFF"/>
        </w:rPr>
        <w:t>SFI, grundläggande gymnasieutbildning och kvalificerad yrkesutbildning. Vi skräddarsyr uppdragsutbildningar åt företag, kommuner, universitet och högskolor.</w:t>
      </w:r>
      <w:r w:rsidR="003454CD">
        <w:rPr>
          <w:rFonts w:ascii="Times New Roman" w:hAnsi="Times New Roman"/>
        </w:rPr>
        <w:t xml:space="preserve"> </w:t>
      </w:r>
    </w:p>
    <w:p w14:paraId="74C7E17A" w14:textId="77777777" w:rsidR="003454CD" w:rsidRDefault="003454CD" w:rsidP="00980B29">
      <w:pPr>
        <w:rPr>
          <w:rFonts w:ascii="Times New Roman" w:hAnsi="Times New Roman"/>
        </w:rPr>
      </w:pPr>
    </w:p>
    <w:p w14:paraId="17C6EAEE" w14:textId="25061106" w:rsidR="003454CD" w:rsidRPr="003454CD" w:rsidRDefault="003454CD" w:rsidP="00980B29">
      <w:pPr>
        <w:rPr>
          <w:rFonts w:ascii="Times New Roman" w:hAnsi="Times New Roman"/>
        </w:rPr>
      </w:pPr>
      <w:r w:rsidRPr="00A158A9">
        <w:rPr>
          <w:rFonts w:ascii="Calibri" w:hAnsi="Calibri"/>
          <w:color w:val="000000"/>
        </w:rPr>
        <w:t>Vi har avtal med kommuner i hela Sverige men företrädesvis i Stockholms län. Vi bedriver utbildning i såväl klassrum som på distans och vi har lokaler i Älvsjö, Nacka och Midsommarkransen.</w:t>
      </w:r>
    </w:p>
    <w:p w14:paraId="7938EC1C" w14:textId="77777777" w:rsidR="003454CD" w:rsidRDefault="003454CD" w:rsidP="00980B29">
      <w:pPr>
        <w:rPr>
          <w:rFonts w:cstheme="minorBidi"/>
        </w:rPr>
      </w:pPr>
    </w:p>
    <w:p w14:paraId="304DE91B" w14:textId="77777777" w:rsidR="000C4866" w:rsidRDefault="000C4866" w:rsidP="000C4866">
      <w:pPr>
        <w:pStyle w:val="Rubrik2"/>
      </w:pPr>
      <w:r>
        <w:t>Grundläggande-, högskoleförberedande- och gymnasieutbildning</w:t>
      </w:r>
    </w:p>
    <w:p w14:paraId="66ED1962" w14:textId="14CC35CE" w:rsidR="00CE1A35" w:rsidRPr="003454CD" w:rsidRDefault="004175C5" w:rsidP="00CE1A35">
      <w:r>
        <w:t>OLU</w:t>
      </w:r>
      <w:r w:rsidR="000C4866">
        <w:t xml:space="preserve"> erbjuder såväl grundläggande som högskoleförberedande som gymnasiegemensamma ämnen. Man</w:t>
      </w:r>
      <w:r w:rsidR="000C4866" w:rsidRPr="006D1285">
        <w:t xml:space="preserve"> erbjuder dessutom specialiserade kurser inom matematik och språk som ger meritpoäng till högskolan</w:t>
      </w:r>
      <w:r w:rsidR="00CE1A35">
        <w:t xml:space="preserve">. </w:t>
      </w:r>
      <w:r w:rsidR="000C4866">
        <w:t xml:space="preserve"> </w:t>
      </w:r>
    </w:p>
    <w:p w14:paraId="37F471B3" w14:textId="26AF6051" w:rsidR="000C4866" w:rsidRPr="006D1285" w:rsidRDefault="000C4866" w:rsidP="000C4866"/>
    <w:p w14:paraId="33827EF9" w14:textId="0D74399F" w:rsidR="000C4866" w:rsidRPr="000B3032" w:rsidRDefault="000C4866" w:rsidP="000C4866">
      <w:pPr>
        <w:rPr>
          <w:rFonts w:cstheme="minorBidi"/>
        </w:rPr>
      </w:pPr>
      <w:r w:rsidRPr="006D1285">
        <w:t xml:space="preserve">Den pedagogiska visionen och värdegrunden i </w:t>
      </w:r>
      <w:r>
        <w:t>s</w:t>
      </w:r>
      <w:r w:rsidRPr="006D1285">
        <w:t xml:space="preserve">kolans verksamhet utgår från den humanistiska psykologins </w:t>
      </w:r>
      <w:r>
        <w:t>kunskaps- och människosyn. I s</w:t>
      </w:r>
      <w:r w:rsidRPr="006D1285">
        <w:t xml:space="preserve">kolans pedagogiska synsätt innebär det att </w:t>
      </w:r>
      <w:r>
        <w:t>skapa förutsättningar för att varje</w:t>
      </w:r>
      <w:r w:rsidRPr="006D1285">
        <w:t xml:space="preserve"> elev ska lyfta sina styrkor och få möjlighet att utveckla sina kunskaper och färdigheter, genom utmaningar, inspiration och coachning</w:t>
      </w:r>
      <w:r>
        <w:t>.</w:t>
      </w:r>
    </w:p>
    <w:p w14:paraId="3D2DBF02" w14:textId="77777777" w:rsidR="00980B29" w:rsidRDefault="00980B29" w:rsidP="00980B29"/>
    <w:p w14:paraId="16BC59D0" w14:textId="77777777" w:rsidR="001B66ED" w:rsidRPr="000B3032" w:rsidRDefault="001B66ED" w:rsidP="00980B29">
      <w:pPr>
        <w:pStyle w:val="Rubrik3"/>
      </w:pPr>
      <w:r w:rsidRPr="000B3032">
        <w:t>Kontaktuppgifter:</w:t>
      </w:r>
    </w:p>
    <w:p w14:paraId="52CE50BC" w14:textId="18B9F18D" w:rsidR="001B66ED" w:rsidRPr="000B3032" w:rsidRDefault="00171014" w:rsidP="00980B29">
      <w:pPr>
        <w:rPr>
          <w:sz w:val="22"/>
          <w:szCs w:val="22"/>
        </w:rPr>
      </w:pPr>
      <w:r>
        <w:t>Marie Mellström</w:t>
      </w:r>
      <w:r w:rsidR="004F31D5" w:rsidRPr="000B3032">
        <w:rPr>
          <w:sz w:val="22"/>
          <w:szCs w:val="22"/>
        </w:rPr>
        <w:t xml:space="preserve">, </w:t>
      </w:r>
      <w:r w:rsidR="00D41474" w:rsidRPr="000B3032">
        <w:rPr>
          <w:sz w:val="22"/>
          <w:szCs w:val="22"/>
        </w:rPr>
        <w:t>VD</w:t>
      </w:r>
    </w:p>
    <w:p w14:paraId="5C05294C" w14:textId="4C1B0B47" w:rsidR="004F31D5" w:rsidRPr="000B3032" w:rsidRDefault="008A58B4" w:rsidP="00980B29">
      <w:pPr>
        <w:rPr>
          <w:sz w:val="22"/>
          <w:szCs w:val="22"/>
        </w:rPr>
      </w:pPr>
      <w:hyperlink r:id="rId9" w:history="1">
        <w:r w:rsidR="00D75AE2" w:rsidRPr="004170EE">
          <w:rPr>
            <w:rStyle w:val="Hyperlnk"/>
          </w:rPr>
          <w:t>info@olu.se</w:t>
        </w:r>
      </w:hyperlink>
      <w:r w:rsidR="00D75AE2">
        <w:t xml:space="preserve"> </w:t>
      </w:r>
    </w:p>
    <w:p w14:paraId="4FFC23C6" w14:textId="217951C8" w:rsidR="004C3DC8" w:rsidRDefault="008A58B4" w:rsidP="00980B29">
      <w:pPr>
        <w:rPr>
          <w:shd w:val="clear" w:color="auto" w:fill="FFFFFF"/>
        </w:rPr>
      </w:pPr>
    </w:p>
    <w:p w14:paraId="6977C5CB" w14:textId="76339441" w:rsidR="00886D6E" w:rsidRDefault="00886D6E" w:rsidP="00980B29">
      <w:pPr>
        <w:rPr>
          <w:sz w:val="22"/>
          <w:szCs w:val="22"/>
          <w:shd w:val="clear" w:color="auto" w:fill="FFFFFF"/>
        </w:rPr>
      </w:pPr>
      <w:r>
        <w:t>OLU Utbildningar AB</w:t>
      </w:r>
    </w:p>
    <w:p w14:paraId="13B2AB11" w14:textId="3B1C0662" w:rsidR="00216ADB" w:rsidRPr="00980B29" w:rsidRDefault="005D585D" w:rsidP="00980B29">
      <w:pPr>
        <w:rPr>
          <w:sz w:val="22"/>
          <w:szCs w:val="22"/>
        </w:rPr>
      </w:pPr>
      <w:r w:rsidRPr="00980B29">
        <w:rPr>
          <w:sz w:val="22"/>
          <w:szCs w:val="22"/>
          <w:shd w:val="clear" w:color="auto" w:fill="FFFFFF"/>
        </w:rPr>
        <w:t xml:space="preserve">Ektorpsvägen 2, 131 47 NACKA </w:t>
      </w:r>
    </w:p>
    <w:p w14:paraId="1F058EAA" w14:textId="46431EFA" w:rsidR="00980B29" w:rsidRDefault="00886D6E" w:rsidP="00980B29">
      <w:r w:rsidRPr="000B3032">
        <w:rPr>
          <w:sz w:val="22"/>
          <w:szCs w:val="22"/>
          <w:shd w:val="clear" w:color="auto" w:fill="FFFFFF"/>
        </w:rPr>
        <w:t>08 - 716 07 50</w:t>
      </w:r>
    </w:p>
    <w:p w14:paraId="7148EBC0" w14:textId="42C62F17" w:rsidR="00224906" w:rsidRDefault="008A58B4" w:rsidP="00980B29">
      <w:hyperlink r:id="rId10" w:history="1">
        <w:r w:rsidR="00224906" w:rsidRPr="004170EE">
          <w:rPr>
            <w:rStyle w:val="Hyperlnk"/>
          </w:rPr>
          <w:t>www.olu.se</w:t>
        </w:r>
      </w:hyperlink>
    </w:p>
    <w:sectPr w:rsidR="00224906" w:rsidSect="00361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AB516" w14:textId="77777777" w:rsidR="008A58B4" w:rsidRDefault="008A58B4" w:rsidP="00E14AE0">
      <w:r>
        <w:separator/>
      </w:r>
    </w:p>
  </w:endnote>
  <w:endnote w:type="continuationSeparator" w:id="0">
    <w:p w14:paraId="71622F00" w14:textId="77777777" w:rsidR="008A58B4" w:rsidRDefault="008A58B4" w:rsidP="00E1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A66588" w14:textId="77777777" w:rsidR="007F6F0D" w:rsidRDefault="007F6F0D" w:rsidP="004170EE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898DC19" w14:textId="77777777" w:rsidR="007F6F0D" w:rsidRDefault="007F6F0D" w:rsidP="007F6F0D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920EC9" w14:textId="77777777" w:rsidR="007F6F0D" w:rsidRDefault="007F6F0D" w:rsidP="004170EE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A58B4">
      <w:rPr>
        <w:rStyle w:val="Sidnummer"/>
        <w:noProof/>
      </w:rPr>
      <w:t>1</w:t>
    </w:r>
    <w:r>
      <w:rPr>
        <w:rStyle w:val="Sidnummer"/>
      </w:rPr>
      <w:fldChar w:fldCharType="end"/>
    </w:r>
  </w:p>
  <w:p w14:paraId="5654B69A" w14:textId="77777777" w:rsidR="007F6F0D" w:rsidRDefault="007F6F0D" w:rsidP="007F6F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8D1B4" w14:textId="77777777" w:rsidR="008A58B4" w:rsidRDefault="008A58B4" w:rsidP="00E14AE0">
      <w:r>
        <w:separator/>
      </w:r>
    </w:p>
  </w:footnote>
  <w:footnote w:type="continuationSeparator" w:id="0">
    <w:p w14:paraId="0941D1B8" w14:textId="77777777" w:rsidR="008A58B4" w:rsidRDefault="008A58B4" w:rsidP="00E14A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B8810D" w14:textId="77777777" w:rsidR="00DA10F0" w:rsidRDefault="001B66E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3292337" wp14:editId="5C389D9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106680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111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DC6AE" w14:textId="77777777" w:rsidR="001B66ED" w:rsidRDefault="001B66ED" w:rsidP="001B66ED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utkast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92337" id="_x0000_t202" coordsize="21600,21600" o:spt="202" path="m0,0l0,21600,21600,21600,21600,0xe">
              <v:stroke joinstyle="miter"/>
              <v:path gradientshapeok="t" o:connecttype="rect"/>
            </v:shapetype>
            <v:shape id="Textruta 4" o:spid="_x0000_s1026" type="#_x0000_t202" style="position:absolute;margin-left:0;margin-top:0;width:418.2pt;height:8.4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" o:allowincell="f" filled="f" stroked="f">
              <v:stroke joinstyle="round"/>
              <o:lock v:ext="edit" shapetype="t"/>
              <v:textbox style="mso-fit-shape-to-text:t">
                <w:txbxContent>
                  <w:p w14:paraId="430DC6AE" w14:textId="77777777" w:rsidR="001B66ED" w:rsidRDefault="001B66ED" w:rsidP="001B66ED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utkast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A58B4">
      <w:rPr>
        <w:noProof/>
        <w:lang w:eastAsia="en-US"/>
      </w:rPr>
      <w:pict w14:anchorId="030294E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8.2pt;height:209.1pt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  <w10:wrap anchorx="margin" anchory="margin"/>
        </v:shape>
      </w:pict>
    </w:r>
    <w:r w:rsidR="008A58B4">
      <w:rPr>
        <w:noProof/>
        <w:lang w:eastAsia="en-US"/>
      </w:rPr>
      <w:pict w14:anchorId="15184E99">
        <v:shape id="PowerPlusWaterMarkObject1" o:spid="_x0000_s1025" type="#_x0000_t136" style="position:absolute;margin-left:0;margin-top:0;width:418.2pt;height:209.1pt;z-index:-251658240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AB3A5F" w14:textId="332B7CC9" w:rsidR="00E14AE0" w:rsidRDefault="00E14AE0">
    <w:pPr>
      <w:pStyle w:val="Sidhuvud"/>
    </w:pPr>
    <w:r>
      <w:rPr>
        <w:noProof/>
      </w:rPr>
      <w:drawing>
        <wp:inline distT="0" distB="0" distL="0" distR="0" wp14:anchorId="37D27191" wp14:editId="6D2016ED">
          <wp:extent cx="1689100" cy="736600"/>
          <wp:effectExtent l="0" t="0" r="1270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l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940A" w14:textId="23C95414" w:rsidR="00201266" w:rsidRDefault="008A58B4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25A77D" w14:textId="77777777" w:rsidR="00DA10F0" w:rsidRDefault="001B66ED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15A728E" wp14:editId="7D3AF33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106680"/>
              <wp:effectExtent l="0" t="0" r="0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111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1B670" w14:textId="77777777" w:rsidR="001B66ED" w:rsidRDefault="001B66ED" w:rsidP="001B66ED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utkast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A728E" id="_x0000_t202" coordsize="21600,21600" o:spt="202" path="m0,0l0,21600,21600,21600,21600,0xe">
              <v:stroke joinstyle="miter"/>
              <v:path gradientshapeok="t" o:connecttype="rect"/>
            </v:shapetype>
            <v:shape id="Textruta 2" o:spid="_x0000_s1027" type="#_x0000_t202" style="position:absolute;margin-left:0;margin-top:0;width:418.2pt;height:8.4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20A1B670" w14:textId="77777777" w:rsidR="001B66ED" w:rsidRDefault="001B66ED" w:rsidP="001B66ED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utkast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A58B4">
      <w:rPr>
        <w:noProof/>
        <w:lang w:eastAsia="en-US"/>
      </w:rPr>
      <w:pict w14:anchorId="05D6E87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8.2pt;height:209.1pt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560BB"/>
    <w:multiLevelType w:val="hybridMultilevel"/>
    <w:tmpl w:val="5AEC7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D"/>
    <w:rsid w:val="000B3032"/>
    <w:rsid w:val="000C4866"/>
    <w:rsid w:val="000F2744"/>
    <w:rsid w:val="000F46C2"/>
    <w:rsid w:val="00171014"/>
    <w:rsid w:val="0017283A"/>
    <w:rsid w:val="001B66ED"/>
    <w:rsid w:val="002135B6"/>
    <w:rsid w:val="00216ADB"/>
    <w:rsid w:val="00224906"/>
    <w:rsid w:val="003454CD"/>
    <w:rsid w:val="004101BC"/>
    <w:rsid w:val="004175C5"/>
    <w:rsid w:val="00444734"/>
    <w:rsid w:val="004F31D5"/>
    <w:rsid w:val="005D585D"/>
    <w:rsid w:val="005F14C1"/>
    <w:rsid w:val="0063190A"/>
    <w:rsid w:val="00735942"/>
    <w:rsid w:val="00743ACA"/>
    <w:rsid w:val="007F6F0D"/>
    <w:rsid w:val="00886D6E"/>
    <w:rsid w:val="008A08AE"/>
    <w:rsid w:val="008A58B4"/>
    <w:rsid w:val="008D55A4"/>
    <w:rsid w:val="00963CDD"/>
    <w:rsid w:val="00980B29"/>
    <w:rsid w:val="009E5B2D"/>
    <w:rsid w:val="00A158A9"/>
    <w:rsid w:val="00A5508B"/>
    <w:rsid w:val="00C80A7F"/>
    <w:rsid w:val="00CE1A35"/>
    <w:rsid w:val="00D35135"/>
    <w:rsid w:val="00D41474"/>
    <w:rsid w:val="00D44926"/>
    <w:rsid w:val="00D46F1E"/>
    <w:rsid w:val="00D75AE2"/>
    <w:rsid w:val="00DA1509"/>
    <w:rsid w:val="00DC69D2"/>
    <w:rsid w:val="00E14AE0"/>
    <w:rsid w:val="00E9245A"/>
    <w:rsid w:val="00F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248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0B29"/>
    <w:rPr>
      <w:rFonts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B66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6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B66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B6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B66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getavstnd">
    <w:name w:val="No Spacing"/>
    <w:uiPriority w:val="1"/>
    <w:qFormat/>
    <w:rsid w:val="001B66ED"/>
    <w:rPr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1B66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B66ED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1B66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B66ED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1B66E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66E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B66E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DA1509"/>
    <w:rPr>
      <w:color w:val="954F72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7F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lu.se/" TargetMode="External"/><Relationship Id="rId8" Type="http://schemas.openxmlformats.org/officeDocument/2006/relationships/hyperlink" Target="http://www.olu.se/" TargetMode="External"/><Relationship Id="rId9" Type="http://schemas.openxmlformats.org/officeDocument/2006/relationships/hyperlink" Target="mailto:info@olu.se" TargetMode="External"/><Relationship Id="rId10" Type="http://schemas.openxmlformats.org/officeDocument/2006/relationships/hyperlink" Target="http://www.olu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633</Words>
  <Characters>3357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OLU Utbildningar AB och OLU VUXenutbildning AB – certifierade mot ISO 9001 &amp; 140</vt:lpstr>
      <vt:lpstr>    Varför ISO-certifiering?</vt:lpstr>
      <vt:lpstr>    Utbildning som leder till arbete – på distans och klassrumsutbildning</vt:lpstr>
      <vt:lpstr>    Arbetet med certifieringen, alla var med och Certway höll i taktpinnen </vt:lpstr>
      <vt:lpstr>    Låt processen ta den tid som krävs</vt:lpstr>
      <vt:lpstr>    Vad händer nu?</vt:lpstr>
      <vt:lpstr>        Fakta om företaget:</vt:lpstr>
    </vt:vector>
  </TitlesOfParts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27</cp:revision>
  <dcterms:created xsi:type="dcterms:W3CDTF">2018-03-03T07:07:00Z</dcterms:created>
  <dcterms:modified xsi:type="dcterms:W3CDTF">2018-03-06T20:12:00Z</dcterms:modified>
</cp:coreProperties>
</file>