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  <w:bookmarkStart w:id="0" w:name="_GoBack"/>
      <w:bookmarkEnd w:id="0"/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43E8EB3B" w14:textId="2447C5CF" w:rsidR="00124434" w:rsidRPr="000C6B91" w:rsidRDefault="001E300D" w:rsidP="006417C4">
      <w:pPr>
        <w:spacing w:after="160"/>
        <w:contextualSpacing/>
        <w:rPr>
          <w:rFonts w:ascii="AvantGarde Medium" w:hAnsi="AvantGarde Medium" w:cs="Arial"/>
          <w:b/>
          <w:sz w:val="28"/>
          <w:szCs w:val="28"/>
        </w:rPr>
      </w:pPr>
      <w:r w:rsidRPr="000C6B91">
        <w:rPr>
          <w:rFonts w:ascii="AvantGarde Medium" w:hAnsi="AvantGarde Medium" w:cs="Arial"/>
          <w:b/>
          <w:sz w:val="28"/>
          <w:szCs w:val="28"/>
        </w:rPr>
        <w:t xml:space="preserve">LAUNCH </w:t>
      </w:r>
      <w:r w:rsidR="00B53F8F" w:rsidRPr="000C6B91">
        <w:rPr>
          <w:rFonts w:ascii="AvantGarde Medium" w:hAnsi="AvantGarde Medium" w:cs="Arial"/>
          <w:b/>
          <w:sz w:val="28"/>
          <w:szCs w:val="28"/>
        </w:rPr>
        <w:t>EVENT FOR</w:t>
      </w:r>
      <w:r w:rsidRPr="000C6B91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2D3D7B" w:rsidRPr="000C6B91">
        <w:rPr>
          <w:rFonts w:ascii="AvantGarde Medium" w:hAnsi="AvantGarde Medium" w:cs="Arial"/>
          <w:b/>
          <w:sz w:val="28"/>
          <w:szCs w:val="28"/>
        </w:rPr>
        <w:t xml:space="preserve">COX POWERTRAIN’S </w:t>
      </w:r>
      <w:r w:rsidR="00C6336A" w:rsidRPr="000C6B91">
        <w:rPr>
          <w:rFonts w:ascii="AvantGarde Medium" w:hAnsi="AvantGarde Medium" w:cs="Arial"/>
          <w:b/>
          <w:sz w:val="28"/>
          <w:szCs w:val="28"/>
        </w:rPr>
        <w:t xml:space="preserve">TRANSFORMATIVE </w:t>
      </w:r>
      <w:r w:rsidR="00CC2FE4" w:rsidRPr="000C6B91">
        <w:rPr>
          <w:rFonts w:ascii="AvantGarde Medium" w:hAnsi="AvantGarde Medium" w:cs="Arial"/>
          <w:b/>
          <w:sz w:val="28"/>
          <w:szCs w:val="28"/>
        </w:rPr>
        <w:t>DIESEL OUTBOARD</w:t>
      </w:r>
      <w:r w:rsidRPr="000C6B91">
        <w:rPr>
          <w:rFonts w:ascii="AvantGarde Medium" w:hAnsi="AvantGarde Medium" w:cs="Arial"/>
          <w:b/>
          <w:sz w:val="28"/>
          <w:szCs w:val="28"/>
        </w:rPr>
        <w:t xml:space="preserve"> TO TAKE PLACE IN FORT LAUDERDALE</w:t>
      </w:r>
    </w:p>
    <w:p w14:paraId="6198B18A" w14:textId="467BB264" w:rsidR="007F08D2" w:rsidRDefault="00096E2E" w:rsidP="006417C4">
      <w:pPr>
        <w:spacing w:after="160"/>
        <w:contextualSpacing/>
        <w:rPr>
          <w:rFonts w:ascii="Avant Garde" w:hAnsi="Avant Garde"/>
          <w:i/>
          <w:sz w:val="20"/>
          <w:szCs w:val="20"/>
        </w:rPr>
      </w:pPr>
      <w:r w:rsidRPr="000C6B91">
        <w:rPr>
          <w:rFonts w:ascii="Avant Garde" w:hAnsi="Avant Garde"/>
          <w:i/>
          <w:sz w:val="20"/>
          <w:szCs w:val="20"/>
        </w:rPr>
        <w:t>Cox Powertrain</w:t>
      </w:r>
      <w:r w:rsidR="004D4440" w:rsidRPr="000C6B91">
        <w:rPr>
          <w:rFonts w:ascii="Avant Garde" w:hAnsi="Avant Garde"/>
          <w:i/>
          <w:sz w:val="20"/>
          <w:szCs w:val="20"/>
        </w:rPr>
        <w:t xml:space="preserve"> </w:t>
      </w:r>
      <w:r w:rsidR="001E300D" w:rsidRPr="000C6B91">
        <w:rPr>
          <w:rFonts w:ascii="Avant Garde" w:hAnsi="Avant Garde"/>
          <w:i/>
          <w:sz w:val="20"/>
          <w:szCs w:val="20"/>
        </w:rPr>
        <w:t>will officially launch the</w:t>
      </w:r>
      <w:r w:rsidR="004D4440" w:rsidRPr="000C6B91">
        <w:rPr>
          <w:rFonts w:ascii="Avant Garde" w:hAnsi="Avant Garde"/>
          <w:i/>
          <w:sz w:val="20"/>
          <w:szCs w:val="20"/>
        </w:rPr>
        <w:t xml:space="preserve"> </w:t>
      </w:r>
      <w:r w:rsidR="00841BA8" w:rsidRPr="000C6B91">
        <w:rPr>
          <w:rFonts w:ascii="Avant Garde" w:hAnsi="Avant Garde"/>
          <w:i/>
          <w:sz w:val="20"/>
          <w:szCs w:val="20"/>
        </w:rPr>
        <w:t>CXO300</w:t>
      </w:r>
      <w:r w:rsidR="004D4440" w:rsidRPr="000C6B91">
        <w:rPr>
          <w:rFonts w:ascii="Avant Garde" w:hAnsi="Avant Garde"/>
          <w:i/>
          <w:sz w:val="20"/>
          <w:szCs w:val="20"/>
        </w:rPr>
        <w:t xml:space="preserve"> </w:t>
      </w:r>
      <w:r w:rsidR="00D32489" w:rsidRPr="000C6B91">
        <w:rPr>
          <w:rFonts w:ascii="Avant Garde" w:hAnsi="Avant Garde"/>
          <w:i/>
          <w:sz w:val="20"/>
          <w:szCs w:val="20"/>
        </w:rPr>
        <w:t xml:space="preserve">at </w:t>
      </w:r>
      <w:r w:rsidR="001E300D" w:rsidRPr="000C6B91">
        <w:rPr>
          <w:rFonts w:ascii="Avant Garde" w:hAnsi="Avant Garde"/>
          <w:i/>
          <w:sz w:val="20"/>
          <w:szCs w:val="20"/>
        </w:rPr>
        <w:t xml:space="preserve">an exclusive </w:t>
      </w:r>
      <w:r w:rsidR="00B53F8F" w:rsidRPr="000C6B91">
        <w:rPr>
          <w:rFonts w:ascii="Avant Garde" w:hAnsi="Avant Garde"/>
          <w:i/>
          <w:sz w:val="20"/>
          <w:szCs w:val="20"/>
        </w:rPr>
        <w:t xml:space="preserve">marine </w:t>
      </w:r>
      <w:r w:rsidR="001E300D" w:rsidRPr="000C6B91">
        <w:rPr>
          <w:rFonts w:ascii="Avant Garde" w:hAnsi="Avant Garde"/>
          <w:i/>
          <w:sz w:val="20"/>
          <w:szCs w:val="20"/>
        </w:rPr>
        <w:t xml:space="preserve">industry event </w:t>
      </w:r>
      <w:r w:rsidR="00B53F8F" w:rsidRPr="000C6B91">
        <w:rPr>
          <w:rFonts w:ascii="Avant Garde" w:hAnsi="Avant Garde"/>
          <w:i/>
          <w:sz w:val="20"/>
          <w:szCs w:val="20"/>
        </w:rPr>
        <w:t xml:space="preserve">to be </w:t>
      </w:r>
      <w:r w:rsidR="001E300D" w:rsidRPr="000C6B91">
        <w:rPr>
          <w:rFonts w:ascii="Avant Garde" w:hAnsi="Avant Garde"/>
          <w:i/>
          <w:sz w:val="20"/>
          <w:szCs w:val="20"/>
        </w:rPr>
        <w:t xml:space="preserve">held </w:t>
      </w:r>
      <w:r w:rsidR="000C6B91" w:rsidRPr="000C6B91">
        <w:rPr>
          <w:rFonts w:ascii="Avant Garde" w:hAnsi="Avant Garde"/>
          <w:i/>
          <w:sz w:val="20"/>
          <w:szCs w:val="20"/>
        </w:rPr>
        <w:t>during</w:t>
      </w:r>
      <w:r w:rsidR="001E300D" w:rsidRPr="000C6B91">
        <w:rPr>
          <w:rFonts w:ascii="Avant Garde" w:hAnsi="Avant Garde"/>
          <w:i/>
          <w:sz w:val="20"/>
          <w:szCs w:val="20"/>
        </w:rPr>
        <w:t xml:space="preserve"> the 59</w:t>
      </w:r>
      <w:r w:rsidR="001E300D" w:rsidRPr="000C6B91">
        <w:rPr>
          <w:rFonts w:ascii="Avant Garde" w:hAnsi="Avant Garde"/>
          <w:i/>
          <w:sz w:val="20"/>
          <w:szCs w:val="20"/>
          <w:vertAlign w:val="superscript"/>
        </w:rPr>
        <w:t>th</w:t>
      </w:r>
      <w:r w:rsidR="001E300D" w:rsidRPr="000C6B91">
        <w:rPr>
          <w:rFonts w:ascii="Avant Garde" w:hAnsi="Avant Garde"/>
          <w:i/>
          <w:sz w:val="20"/>
          <w:szCs w:val="20"/>
        </w:rPr>
        <w:t xml:space="preserve"> Fort Lauderdale International Boat S</w:t>
      </w:r>
      <w:r w:rsidR="00F65E49" w:rsidRPr="000C6B91">
        <w:rPr>
          <w:rFonts w:ascii="Avant Garde" w:hAnsi="Avant Garde"/>
          <w:i/>
          <w:sz w:val="20"/>
          <w:szCs w:val="20"/>
        </w:rPr>
        <w:t>h</w:t>
      </w:r>
      <w:r w:rsidR="001E300D" w:rsidRPr="000C6B91">
        <w:rPr>
          <w:rFonts w:ascii="Avant Garde" w:hAnsi="Avant Garde"/>
          <w:i/>
          <w:sz w:val="20"/>
          <w:szCs w:val="20"/>
        </w:rPr>
        <w:t>ow</w:t>
      </w:r>
      <w:r w:rsidR="001E300D">
        <w:rPr>
          <w:rFonts w:ascii="Avant Garde" w:hAnsi="Avant Garde"/>
          <w:i/>
          <w:sz w:val="20"/>
          <w:szCs w:val="20"/>
        </w:rPr>
        <w:t xml:space="preserve">  </w:t>
      </w:r>
    </w:p>
    <w:p w14:paraId="637872D6" w14:textId="77777777" w:rsidR="001E300D" w:rsidRPr="006417C4" w:rsidRDefault="001E300D" w:rsidP="006417C4">
      <w:pPr>
        <w:spacing w:after="160"/>
        <w:contextualSpacing/>
        <w:rPr>
          <w:rFonts w:ascii="Avant Garde" w:hAnsi="Avant Garde"/>
          <w:i/>
          <w:sz w:val="20"/>
          <w:szCs w:val="20"/>
        </w:rPr>
      </w:pPr>
    </w:p>
    <w:p w14:paraId="370344AD" w14:textId="6B136688" w:rsidR="001540AB" w:rsidRDefault="00924793" w:rsidP="001540AB">
      <w:pPr>
        <w:autoSpaceDE w:val="0"/>
        <w:autoSpaceDN w:val="0"/>
        <w:adjustRightInd w:val="0"/>
        <w:rPr>
          <w:rFonts w:ascii="Avant Garde" w:hAnsi="Avant Garde"/>
          <w:b/>
          <w:sz w:val="24"/>
          <w:szCs w:val="24"/>
        </w:rPr>
      </w:pPr>
      <w:r w:rsidRPr="00924793">
        <w:rPr>
          <w:rFonts w:ascii="Avant Garde" w:hAnsi="Avant Garde"/>
          <w:b/>
          <w:sz w:val="20"/>
          <w:szCs w:val="20"/>
        </w:rPr>
        <w:t xml:space="preserve">Lancing, UK – </w:t>
      </w:r>
      <w:r w:rsidR="000C6B91">
        <w:rPr>
          <w:rFonts w:ascii="Avant Garde" w:hAnsi="Avant Garde"/>
          <w:b/>
          <w:sz w:val="20"/>
          <w:szCs w:val="20"/>
        </w:rPr>
        <w:t>23</w:t>
      </w:r>
      <w:r w:rsidRPr="00924793">
        <w:rPr>
          <w:rFonts w:ascii="Avant Garde" w:hAnsi="Avant Garde"/>
          <w:b/>
          <w:sz w:val="20"/>
          <w:szCs w:val="20"/>
        </w:rPr>
        <w:t xml:space="preserve"> August 2018</w:t>
      </w:r>
      <w:r>
        <w:rPr>
          <w:rFonts w:ascii="Avant Garde" w:hAnsi="Avant Garde"/>
          <w:sz w:val="20"/>
          <w:szCs w:val="20"/>
        </w:rPr>
        <w:t xml:space="preserve"> - </w:t>
      </w:r>
      <w:r w:rsidR="00AA7C7B" w:rsidRPr="000C6B91">
        <w:rPr>
          <w:rFonts w:ascii="Avant Garde" w:hAnsi="Avant Garde"/>
          <w:sz w:val="20"/>
          <w:szCs w:val="20"/>
        </w:rPr>
        <w:t>British diesel engine innovat</w:t>
      </w:r>
      <w:r w:rsidR="0037421B" w:rsidRPr="000C6B91">
        <w:rPr>
          <w:rFonts w:ascii="Avant Garde" w:hAnsi="Avant Garde"/>
          <w:sz w:val="20"/>
          <w:szCs w:val="20"/>
        </w:rPr>
        <w:t xml:space="preserve">or, Cox Powertrain, </w:t>
      </w:r>
      <w:r w:rsidRPr="000C6B91">
        <w:rPr>
          <w:rFonts w:ascii="Avant Garde" w:hAnsi="Avant Garde"/>
          <w:sz w:val="20"/>
          <w:szCs w:val="20"/>
        </w:rPr>
        <w:t xml:space="preserve">has </w:t>
      </w:r>
      <w:r w:rsidR="001E300D" w:rsidRPr="000C6B91">
        <w:rPr>
          <w:rFonts w:ascii="Avant Garde" w:hAnsi="Avant Garde"/>
          <w:sz w:val="20"/>
          <w:szCs w:val="20"/>
        </w:rPr>
        <w:t xml:space="preserve">confirmed Fort Lauderdale as the </w:t>
      </w:r>
      <w:r w:rsidR="005B6928">
        <w:rPr>
          <w:rFonts w:ascii="Avant Garde" w:hAnsi="Avant Garde"/>
          <w:sz w:val="20"/>
          <w:szCs w:val="20"/>
        </w:rPr>
        <w:t>location</w:t>
      </w:r>
      <w:r w:rsidR="001E300D" w:rsidRPr="000C6B91">
        <w:rPr>
          <w:rFonts w:ascii="Avant Garde" w:hAnsi="Avant Garde"/>
          <w:sz w:val="20"/>
          <w:szCs w:val="20"/>
        </w:rPr>
        <w:t xml:space="preserve"> for the highly anticipated launch of its final</w:t>
      </w:r>
      <w:r w:rsidR="000F3875" w:rsidRPr="000C6B91">
        <w:rPr>
          <w:rFonts w:ascii="Avant Garde" w:hAnsi="Avant Garde"/>
          <w:sz w:val="20"/>
          <w:szCs w:val="20"/>
        </w:rPr>
        <w:t xml:space="preserve"> concept</w:t>
      </w:r>
      <w:r w:rsidR="00D53542" w:rsidRPr="000C6B91">
        <w:rPr>
          <w:rFonts w:ascii="Avant Garde" w:hAnsi="Avant Garde"/>
          <w:sz w:val="20"/>
          <w:szCs w:val="20"/>
        </w:rPr>
        <w:t>,</w:t>
      </w:r>
      <w:r w:rsidR="000F3875" w:rsidRPr="000C6B91">
        <w:rPr>
          <w:rFonts w:ascii="Avant Garde" w:hAnsi="Avant Garde"/>
          <w:sz w:val="20"/>
          <w:szCs w:val="20"/>
        </w:rPr>
        <w:t xml:space="preserve"> </w:t>
      </w:r>
      <w:r w:rsidR="001540AB" w:rsidRPr="000C6B91">
        <w:rPr>
          <w:rFonts w:ascii="Avant Garde" w:hAnsi="Avant Garde"/>
          <w:sz w:val="20"/>
          <w:szCs w:val="20"/>
        </w:rPr>
        <w:t xml:space="preserve">game-changing </w:t>
      </w:r>
      <w:r w:rsidR="002911C2" w:rsidRPr="000C6B91">
        <w:rPr>
          <w:rFonts w:ascii="Avant Garde" w:hAnsi="Avant Garde"/>
          <w:sz w:val="20"/>
          <w:szCs w:val="20"/>
        </w:rPr>
        <w:t>diesel outboard engine</w:t>
      </w:r>
      <w:r w:rsidR="001E300D" w:rsidRPr="000C6B91">
        <w:rPr>
          <w:rFonts w:ascii="Avant Garde" w:hAnsi="Avant Garde"/>
          <w:sz w:val="20"/>
          <w:szCs w:val="20"/>
        </w:rPr>
        <w:t xml:space="preserve">, the CXO300. The first pre-production engine </w:t>
      </w:r>
      <w:r w:rsidR="004F7D01" w:rsidRPr="000C6B91">
        <w:rPr>
          <w:rFonts w:ascii="Avant Garde" w:hAnsi="Avant Garde"/>
          <w:sz w:val="20"/>
          <w:szCs w:val="20"/>
        </w:rPr>
        <w:t>will</w:t>
      </w:r>
      <w:r w:rsidR="001E300D" w:rsidRPr="000C6B91">
        <w:rPr>
          <w:rFonts w:ascii="Avant Garde" w:hAnsi="Avant Garde"/>
          <w:sz w:val="20"/>
          <w:szCs w:val="20"/>
        </w:rPr>
        <w:t xml:space="preserve"> also</w:t>
      </w:r>
      <w:r w:rsidR="004F7D01" w:rsidRPr="000C6B91">
        <w:rPr>
          <w:rFonts w:ascii="Avant Garde" w:hAnsi="Avant Garde"/>
          <w:sz w:val="20"/>
          <w:szCs w:val="20"/>
        </w:rPr>
        <w:t xml:space="preserve"> </w:t>
      </w:r>
      <w:r w:rsidR="009A40B9" w:rsidRPr="000C6B91">
        <w:rPr>
          <w:rFonts w:ascii="Avant Garde" w:hAnsi="Avant Garde"/>
          <w:sz w:val="20"/>
          <w:szCs w:val="20"/>
        </w:rPr>
        <w:t>make its global debut a</w:t>
      </w:r>
      <w:r w:rsidR="004F7D01" w:rsidRPr="000C6B91">
        <w:rPr>
          <w:rFonts w:ascii="Avant Garde" w:hAnsi="Avant Garde"/>
          <w:sz w:val="20"/>
          <w:szCs w:val="20"/>
        </w:rPr>
        <w:t>t this year’s Fort Lauderdale International Boat Show</w:t>
      </w:r>
      <w:r w:rsidR="007F6E08" w:rsidRPr="000C6B91">
        <w:rPr>
          <w:rFonts w:ascii="Avant Garde" w:hAnsi="Avant Garde"/>
          <w:sz w:val="20"/>
          <w:szCs w:val="20"/>
        </w:rPr>
        <w:t>.</w:t>
      </w:r>
      <w:r w:rsidR="007F6E08">
        <w:rPr>
          <w:rFonts w:ascii="Avant Garde" w:hAnsi="Avant Garde"/>
          <w:sz w:val="20"/>
          <w:szCs w:val="20"/>
        </w:rPr>
        <w:t xml:space="preserve"> </w:t>
      </w:r>
      <w:r w:rsidR="004D4440">
        <w:rPr>
          <w:rFonts w:ascii="Avant Garde" w:hAnsi="Avant Garde"/>
          <w:sz w:val="20"/>
          <w:szCs w:val="20"/>
        </w:rPr>
        <w:t>Delivering 300hp at the propeller, t</w:t>
      </w:r>
      <w:r w:rsidR="001540AB" w:rsidRPr="001540AB">
        <w:rPr>
          <w:rFonts w:ascii="Avant Garde" w:hAnsi="Avant Garde"/>
          <w:sz w:val="20"/>
          <w:szCs w:val="20"/>
        </w:rPr>
        <w:t xml:space="preserve">he CXO300 is the world’s highest power diesel outboard engine and </w:t>
      </w:r>
      <w:r w:rsidR="00CA6200">
        <w:rPr>
          <w:rFonts w:ascii="Avant Garde" w:hAnsi="Avant Garde"/>
          <w:sz w:val="20"/>
          <w:szCs w:val="20"/>
        </w:rPr>
        <w:t>is set to</w:t>
      </w:r>
      <w:r w:rsidR="001540AB">
        <w:rPr>
          <w:rFonts w:ascii="Avant Garde" w:hAnsi="Avant Garde"/>
          <w:sz w:val="20"/>
          <w:szCs w:val="20"/>
        </w:rPr>
        <w:t xml:space="preserve"> revolutionize </w:t>
      </w:r>
      <w:r w:rsidR="001540AB" w:rsidRPr="001540AB">
        <w:rPr>
          <w:rFonts w:ascii="Avant Garde" w:hAnsi="Avant Garde"/>
          <w:sz w:val="20"/>
          <w:szCs w:val="20"/>
        </w:rPr>
        <w:t>the US recreational boating market.</w:t>
      </w:r>
    </w:p>
    <w:p w14:paraId="26A75609" w14:textId="2EB15945" w:rsidR="001E300D" w:rsidRDefault="00CA6200" w:rsidP="001E300D">
      <w:pPr>
        <w:pStyle w:val="CommentText"/>
      </w:pPr>
      <w:r w:rsidRPr="000C6B91">
        <w:rPr>
          <w:rFonts w:ascii="Avant Garde" w:hAnsi="Avant Garde"/>
        </w:rPr>
        <w:t>V</w:t>
      </w:r>
      <w:r w:rsidR="003E1EBF" w:rsidRPr="000C6B91">
        <w:rPr>
          <w:rFonts w:ascii="Avant Garde" w:hAnsi="Avant Garde"/>
        </w:rPr>
        <w:t xml:space="preserve">isitors </w:t>
      </w:r>
      <w:r w:rsidR="00AC794C" w:rsidRPr="000C6B91">
        <w:rPr>
          <w:rFonts w:ascii="Avant Garde" w:hAnsi="Avant Garde"/>
        </w:rPr>
        <w:t xml:space="preserve">to </w:t>
      </w:r>
      <w:r w:rsidR="00BA7F6F" w:rsidRPr="000C6B91">
        <w:rPr>
          <w:rFonts w:ascii="Avant Garde" w:hAnsi="Avant Garde"/>
        </w:rPr>
        <w:t xml:space="preserve">the show </w:t>
      </w:r>
      <w:r w:rsidR="003E1EBF" w:rsidRPr="000C6B91">
        <w:rPr>
          <w:rFonts w:ascii="Avant Garde" w:hAnsi="Avant Garde"/>
        </w:rPr>
        <w:t>will</w:t>
      </w:r>
      <w:r w:rsidR="00AC794C" w:rsidRPr="000C6B91">
        <w:rPr>
          <w:rFonts w:ascii="Avant Garde" w:hAnsi="Avant Garde"/>
        </w:rPr>
        <w:t xml:space="preserve"> </w:t>
      </w:r>
      <w:r w:rsidRPr="000C6B91">
        <w:rPr>
          <w:rFonts w:ascii="Avant Garde" w:hAnsi="Avant Garde"/>
        </w:rPr>
        <w:t xml:space="preserve">be able to </w:t>
      </w:r>
      <w:r w:rsidR="003E1EBF" w:rsidRPr="000C6B91">
        <w:rPr>
          <w:rFonts w:ascii="Avant Garde" w:hAnsi="Avant Garde"/>
        </w:rPr>
        <w:t>see</w:t>
      </w:r>
      <w:r w:rsidR="00D06EAF" w:rsidRPr="000C6B91">
        <w:rPr>
          <w:rFonts w:ascii="Avant Garde" w:hAnsi="Avant Garde"/>
        </w:rPr>
        <w:t xml:space="preserve"> </w:t>
      </w:r>
      <w:r w:rsidR="000C6B91">
        <w:rPr>
          <w:rFonts w:ascii="Avant Garde" w:hAnsi="Avant Garde"/>
        </w:rPr>
        <w:t>Cox’s</w:t>
      </w:r>
      <w:r w:rsidR="00D06EAF" w:rsidRPr="000C6B91">
        <w:rPr>
          <w:rFonts w:ascii="Avant Garde" w:hAnsi="Avant Garde"/>
        </w:rPr>
        <w:t xml:space="preserve"> impress</w:t>
      </w:r>
      <w:r w:rsidR="007F6E08" w:rsidRPr="000C6B91">
        <w:rPr>
          <w:rFonts w:ascii="Avant Garde" w:hAnsi="Avant Garde"/>
        </w:rPr>
        <w:t xml:space="preserve">ive </w:t>
      </w:r>
      <w:r w:rsidR="00D06EAF" w:rsidRPr="000C6B91">
        <w:rPr>
          <w:rFonts w:ascii="Avant Garde" w:hAnsi="Avant Garde"/>
        </w:rPr>
        <w:t xml:space="preserve">pre-production </w:t>
      </w:r>
      <w:r w:rsidR="003E1EBF" w:rsidRPr="000C6B91">
        <w:rPr>
          <w:rFonts w:ascii="Avant Garde" w:hAnsi="Avant Garde"/>
        </w:rPr>
        <w:t>engine</w:t>
      </w:r>
      <w:r w:rsidR="00F65E49" w:rsidRPr="000C6B91">
        <w:rPr>
          <w:rFonts w:ascii="Avant Garde" w:hAnsi="Avant Garde"/>
        </w:rPr>
        <w:t>s</w:t>
      </w:r>
      <w:r w:rsidR="00DF397C" w:rsidRPr="000C6B91">
        <w:rPr>
          <w:rFonts w:ascii="Avant Garde" w:hAnsi="Avant Garde"/>
        </w:rPr>
        <w:t xml:space="preserve"> </w:t>
      </w:r>
      <w:r w:rsidR="00F65E49" w:rsidRPr="000C6B91">
        <w:rPr>
          <w:rFonts w:ascii="Avant Garde" w:hAnsi="Avant Garde"/>
        </w:rPr>
        <w:t>on</w:t>
      </w:r>
      <w:r w:rsidR="000C6B91" w:rsidRPr="000C6B91">
        <w:rPr>
          <w:rFonts w:ascii="Avant Garde" w:hAnsi="Avant Garde"/>
        </w:rPr>
        <w:t xml:space="preserve"> the Intrepid Powerboat booth where a </w:t>
      </w:r>
      <w:r w:rsidR="001E300D" w:rsidRPr="000C6B91">
        <w:t xml:space="preserve">twin-engine installation </w:t>
      </w:r>
      <w:r w:rsidR="000C6B91" w:rsidRPr="000C6B91">
        <w:t xml:space="preserve">will be </w:t>
      </w:r>
      <w:r w:rsidR="001E300D" w:rsidRPr="000C6B91">
        <w:t>fitted to the transom of a</w:t>
      </w:r>
      <w:r w:rsidR="000C6B91" w:rsidRPr="000C6B91">
        <w:t xml:space="preserve"> new</w:t>
      </w:r>
      <w:r w:rsidR="001E300D" w:rsidRPr="000C6B91">
        <w:t xml:space="preserve"> </w:t>
      </w:r>
      <w:r w:rsidR="000C6B91" w:rsidRPr="000C6B91">
        <w:t>Intrepid Centre Console.</w:t>
      </w:r>
    </w:p>
    <w:p w14:paraId="0E27A119" w14:textId="13F28010" w:rsidR="00D94AB6" w:rsidRDefault="00D94AB6" w:rsidP="00D94AB6">
      <w:pPr>
        <w:spacing w:after="160"/>
        <w:contextualSpacing/>
        <w:rPr>
          <w:rFonts w:ascii="Avant Garde" w:hAnsi="Avant Garde"/>
          <w:sz w:val="20"/>
          <w:szCs w:val="20"/>
        </w:rPr>
      </w:pPr>
      <w:r w:rsidRPr="000C6B91">
        <w:rPr>
          <w:rFonts w:ascii="Avant Garde" w:hAnsi="Avant Garde"/>
          <w:sz w:val="20"/>
          <w:szCs w:val="20"/>
        </w:rPr>
        <w:t>FLIBS</w:t>
      </w:r>
      <w:r w:rsidR="001E300D" w:rsidRPr="000C6B91">
        <w:rPr>
          <w:rFonts w:ascii="Avant Garde" w:hAnsi="Avant Garde"/>
          <w:sz w:val="20"/>
          <w:szCs w:val="20"/>
        </w:rPr>
        <w:t xml:space="preserve"> marks </w:t>
      </w:r>
      <w:r w:rsidRPr="000C6B91">
        <w:rPr>
          <w:rFonts w:ascii="Avant Garde" w:hAnsi="Avant Garde"/>
          <w:sz w:val="20"/>
          <w:szCs w:val="20"/>
        </w:rPr>
        <w:t xml:space="preserve">the opening of </w:t>
      </w:r>
      <w:r w:rsidR="001E300D" w:rsidRPr="000C6B91">
        <w:rPr>
          <w:rFonts w:ascii="Avant Garde" w:hAnsi="Avant Garde"/>
          <w:sz w:val="20"/>
          <w:szCs w:val="20"/>
        </w:rPr>
        <w:t>the</w:t>
      </w:r>
      <w:r w:rsidRPr="000C6B91">
        <w:rPr>
          <w:rFonts w:ascii="Avant Garde" w:hAnsi="Avant Garde"/>
          <w:sz w:val="20"/>
          <w:szCs w:val="20"/>
        </w:rPr>
        <w:t xml:space="preserve"> order books for </w:t>
      </w:r>
      <w:r w:rsidR="001E300D" w:rsidRPr="000C6B91">
        <w:rPr>
          <w:rFonts w:ascii="Avant Garde" w:hAnsi="Avant Garde"/>
          <w:sz w:val="20"/>
          <w:szCs w:val="20"/>
        </w:rPr>
        <w:t xml:space="preserve">Cox’s </w:t>
      </w:r>
      <w:r w:rsidRPr="000C6B91">
        <w:rPr>
          <w:rFonts w:ascii="Avant Garde" w:hAnsi="Avant Garde"/>
          <w:sz w:val="20"/>
          <w:szCs w:val="20"/>
        </w:rPr>
        <w:t>CXO300 and visitors</w:t>
      </w:r>
      <w:r>
        <w:rPr>
          <w:rFonts w:ascii="Avant Garde" w:hAnsi="Avant Garde"/>
          <w:sz w:val="20"/>
          <w:szCs w:val="20"/>
        </w:rPr>
        <w:t xml:space="preserve"> will be invited to sign up to one of the many on-water demonstrations that will take place throughout North America from </w:t>
      </w:r>
      <w:r w:rsidR="00F65E49">
        <w:rPr>
          <w:rFonts w:ascii="Avant Garde" w:hAnsi="Avant Garde"/>
          <w:sz w:val="20"/>
          <w:szCs w:val="20"/>
        </w:rPr>
        <w:t>November</w:t>
      </w:r>
      <w:r>
        <w:rPr>
          <w:rFonts w:ascii="Avant Garde" w:hAnsi="Avant Garde"/>
          <w:sz w:val="20"/>
          <w:szCs w:val="20"/>
        </w:rPr>
        <w:t xml:space="preserve"> 2018 through Spring 2019.</w:t>
      </w:r>
    </w:p>
    <w:p w14:paraId="215BEA3D" w14:textId="77777777" w:rsidR="00D94AB6" w:rsidRDefault="00D94AB6" w:rsidP="00D94AB6">
      <w:pPr>
        <w:spacing w:after="160"/>
        <w:contextualSpacing/>
        <w:rPr>
          <w:rFonts w:ascii="Avant Garde" w:hAnsi="Avant Garde"/>
          <w:sz w:val="20"/>
          <w:szCs w:val="20"/>
        </w:rPr>
      </w:pPr>
    </w:p>
    <w:p w14:paraId="3BFB9DF2" w14:textId="349A5822" w:rsidR="00D94AB6" w:rsidRDefault="00D94AB6" w:rsidP="00D94AB6">
      <w:pPr>
        <w:autoSpaceDE w:val="0"/>
        <w:autoSpaceDN w:val="0"/>
        <w:adjustRightInd w:val="0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The launch of the CXO300 follows an intense ten-year development programme by the British engineering specialist. The final engine concept is based on a 4-stroke, V8 </w:t>
      </w:r>
      <w:r w:rsidRPr="000C6B91">
        <w:rPr>
          <w:rFonts w:ascii="Avant Garde" w:hAnsi="Avant Garde"/>
          <w:sz w:val="20"/>
          <w:szCs w:val="20"/>
        </w:rPr>
        <w:t xml:space="preserve">architecture and </w:t>
      </w:r>
      <w:r w:rsidR="001E300D" w:rsidRPr="000C6B91">
        <w:rPr>
          <w:rFonts w:ascii="Avant Garde" w:hAnsi="Avant Garde"/>
          <w:sz w:val="20"/>
          <w:szCs w:val="20"/>
        </w:rPr>
        <w:t>weighing</w:t>
      </w:r>
      <w:r w:rsidRPr="000C6B91">
        <w:rPr>
          <w:rFonts w:ascii="Avant Garde" w:hAnsi="Avant Garde"/>
          <w:sz w:val="20"/>
          <w:szCs w:val="20"/>
        </w:rPr>
        <w:t xml:space="preserve"> 375kg</w:t>
      </w:r>
      <w:r w:rsidR="001E300D" w:rsidRPr="000C6B91">
        <w:rPr>
          <w:rFonts w:ascii="Avant Garde" w:hAnsi="Avant Garde"/>
          <w:sz w:val="20"/>
          <w:szCs w:val="20"/>
        </w:rPr>
        <w:t>, i</w:t>
      </w:r>
      <w:r w:rsidRPr="000C6B91">
        <w:rPr>
          <w:rFonts w:ascii="Avant Garde" w:hAnsi="Avant Garde"/>
          <w:sz w:val="20"/>
          <w:szCs w:val="20"/>
        </w:rPr>
        <w:t>t will</w:t>
      </w:r>
      <w:r>
        <w:rPr>
          <w:rFonts w:ascii="Avant Garde" w:hAnsi="Avant Garde"/>
          <w:sz w:val="20"/>
          <w:szCs w:val="20"/>
        </w:rPr>
        <w:t xml:space="preserve"> offer users higher fuel efficiency, greater range, higher torque and substantial total cost of ownership advantages.</w:t>
      </w:r>
    </w:p>
    <w:p w14:paraId="5F6FCA79" w14:textId="77777777" w:rsidR="00C73A57" w:rsidRPr="00727AF9" w:rsidRDefault="00C73A57" w:rsidP="00C73A57">
      <w:pPr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It is predicted that only about </w:t>
      </w:r>
      <w:r w:rsidRPr="00727AF9">
        <w:rPr>
          <w:rFonts w:ascii="Avant Garde" w:hAnsi="Avant Garde"/>
          <w:sz w:val="20"/>
          <w:szCs w:val="20"/>
        </w:rPr>
        <w:t xml:space="preserve">10% of </w:t>
      </w:r>
      <w:r>
        <w:rPr>
          <w:rFonts w:ascii="Avant Garde" w:hAnsi="Avant Garde"/>
          <w:sz w:val="20"/>
          <w:szCs w:val="20"/>
        </w:rPr>
        <w:t>Cox’s</w:t>
      </w:r>
      <w:r w:rsidRPr="00727AF9">
        <w:rPr>
          <w:rFonts w:ascii="Avant Garde" w:hAnsi="Avant Garde"/>
          <w:sz w:val="20"/>
          <w:szCs w:val="20"/>
        </w:rPr>
        <w:t xml:space="preserve"> engines will be</w:t>
      </w:r>
      <w:r>
        <w:rPr>
          <w:rFonts w:ascii="Avant Garde" w:hAnsi="Avant Garde"/>
          <w:sz w:val="20"/>
          <w:szCs w:val="20"/>
        </w:rPr>
        <w:t xml:space="preserve"> single installations with most craft having multiple installations</w:t>
      </w:r>
      <w:r w:rsidRPr="00727AF9">
        <w:rPr>
          <w:rFonts w:ascii="Avant Garde" w:hAnsi="Avant Garde"/>
          <w:sz w:val="20"/>
          <w:szCs w:val="20"/>
        </w:rPr>
        <w:t xml:space="preserve">. </w:t>
      </w:r>
      <w:r>
        <w:rPr>
          <w:rFonts w:ascii="Avant Garde" w:hAnsi="Avant Garde"/>
          <w:sz w:val="20"/>
          <w:szCs w:val="20"/>
        </w:rPr>
        <w:t xml:space="preserve">As a result, Cox will be offering </w:t>
      </w:r>
      <w:r w:rsidRPr="00727AF9">
        <w:rPr>
          <w:rFonts w:ascii="Avant Garde" w:hAnsi="Avant Garde"/>
          <w:sz w:val="20"/>
          <w:szCs w:val="20"/>
        </w:rPr>
        <w:t xml:space="preserve">three lower unit lengths (25”, 30” &amp; 35”) </w:t>
      </w:r>
      <w:r>
        <w:rPr>
          <w:rFonts w:ascii="Avant Garde" w:hAnsi="Avant Garde"/>
          <w:sz w:val="20"/>
          <w:szCs w:val="20"/>
        </w:rPr>
        <w:t xml:space="preserve">and </w:t>
      </w:r>
      <w:r w:rsidRPr="00727AF9">
        <w:rPr>
          <w:rFonts w:ascii="Avant Garde" w:hAnsi="Avant Garde"/>
          <w:sz w:val="20"/>
          <w:szCs w:val="20"/>
        </w:rPr>
        <w:t>full joystick capabilities with DPS, GPS and cruise control.</w:t>
      </w:r>
    </w:p>
    <w:p w14:paraId="7AE4113C" w14:textId="614C617F" w:rsidR="00DF397C" w:rsidRDefault="00AC794C" w:rsidP="00DF397C">
      <w:pPr>
        <w:spacing w:after="160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Cox Powertrain’s Global Sales Director, Joel Reid</w:t>
      </w:r>
      <w:r w:rsidR="00CA6200">
        <w:rPr>
          <w:rFonts w:ascii="Avant Garde" w:hAnsi="Avant Garde"/>
          <w:sz w:val="20"/>
          <w:szCs w:val="20"/>
        </w:rPr>
        <w:t xml:space="preserve"> said, “Fort Lauderdale </w:t>
      </w:r>
      <w:r w:rsidR="00D06EAF">
        <w:rPr>
          <w:rFonts w:ascii="Avant Garde" w:hAnsi="Avant Garde"/>
          <w:sz w:val="20"/>
          <w:szCs w:val="20"/>
        </w:rPr>
        <w:t xml:space="preserve">is the </w:t>
      </w:r>
      <w:r w:rsidR="00DF397C">
        <w:rPr>
          <w:rFonts w:ascii="Avant Garde" w:hAnsi="Avant Garde"/>
          <w:sz w:val="20"/>
          <w:szCs w:val="20"/>
        </w:rPr>
        <w:t>obvious</w:t>
      </w:r>
      <w:r w:rsidR="007F6E08">
        <w:rPr>
          <w:rFonts w:ascii="Avant Garde" w:hAnsi="Avant Garde"/>
          <w:sz w:val="20"/>
          <w:szCs w:val="20"/>
        </w:rPr>
        <w:t xml:space="preserve"> choice</w:t>
      </w:r>
      <w:r w:rsidR="00DF397C">
        <w:rPr>
          <w:rFonts w:ascii="Avant Garde" w:hAnsi="Avant Garde"/>
          <w:sz w:val="20"/>
          <w:szCs w:val="20"/>
        </w:rPr>
        <w:t xml:space="preserve"> for th</w:t>
      </w:r>
      <w:r w:rsidR="007F6E08">
        <w:rPr>
          <w:rFonts w:ascii="Avant Garde" w:hAnsi="Avant Garde"/>
          <w:sz w:val="20"/>
          <w:szCs w:val="20"/>
        </w:rPr>
        <w:t>is</w:t>
      </w:r>
      <w:r w:rsidR="00C64C6C">
        <w:rPr>
          <w:rFonts w:ascii="Avant Garde" w:hAnsi="Avant Garde"/>
          <w:sz w:val="20"/>
          <w:szCs w:val="20"/>
        </w:rPr>
        <w:t xml:space="preserve"> significant</w:t>
      </w:r>
      <w:r w:rsidR="007F6E08">
        <w:rPr>
          <w:rFonts w:ascii="Avant Garde" w:hAnsi="Avant Garde"/>
          <w:sz w:val="20"/>
          <w:szCs w:val="20"/>
        </w:rPr>
        <w:t xml:space="preserve"> </w:t>
      </w:r>
      <w:r w:rsidR="00DF397C">
        <w:rPr>
          <w:rFonts w:ascii="Avant Garde" w:hAnsi="Avant Garde"/>
          <w:sz w:val="20"/>
          <w:szCs w:val="20"/>
        </w:rPr>
        <w:t>launch</w:t>
      </w:r>
      <w:r w:rsidR="00C64C6C">
        <w:rPr>
          <w:rFonts w:ascii="Avant Garde" w:hAnsi="Avant Garde"/>
          <w:sz w:val="20"/>
          <w:szCs w:val="20"/>
        </w:rPr>
        <w:t xml:space="preserve">. The area </w:t>
      </w:r>
      <w:r w:rsidR="00C64C6C" w:rsidRPr="00824B9E">
        <w:rPr>
          <w:rFonts w:ascii="Avant Garde" w:hAnsi="Avant Garde"/>
          <w:sz w:val="20"/>
          <w:szCs w:val="20"/>
        </w:rPr>
        <w:t>is a magnet for recreational boat owners and sports fisherman</w:t>
      </w:r>
      <w:r w:rsidR="00C64C6C">
        <w:rPr>
          <w:rFonts w:ascii="Avant Garde" w:hAnsi="Avant Garde"/>
          <w:sz w:val="20"/>
          <w:szCs w:val="20"/>
        </w:rPr>
        <w:t xml:space="preserve"> and the number of twin, triple and quad outboard powered boats sold in Florida every month is staggering. D</w:t>
      </w:r>
      <w:r w:rsidR="007F6E08">
        <w:rPr>
          <w:rFonts w:ascii="Avant Garde" w:hAnsi="Avant Garde"/>
          <w:sz w:val="20"/>
          <w:szCs w:val="20"/>
        </w:rPr>
        <w:t xml:space="preserve">emand </w:t>
      </w:r>
      <w:r w:rsidR="00C64C6C">
        <w:rPr>
          <w:rFonts w:ascii="Avant Garde" w:hAnsi="Avant Garde"/>
          <w:sz w:val="20"/>
          <w:szCs w:val="20"/>
        </w:rPr>
        <w:t>from this</w:t>
      </w:r>
      <w:r w:rsidR="007F6E08">
        <w:rPr>
          <w:rFonts w:ascii="Avant Garde" w:hAnsi="Avant Garde"/>
          <w:sz w:val="20"/>
          <w:szCs w:val="20"/>
        </w:rPr>
        <w:t xml:space="preserve"> </w:t>
      </w:r>
      <w:r w:rsidR="00E31BE1">
        <w:rPr>
          <w:rFonts w:ascii="Avant Garde" w:hAnsi="Avant Garde"/>
          <w:sz w:val="20"/>
          <w:szCs w:val="20"/>
        </w:rPr>
        <w:t>region</w:t>
      </w:r>
      <w:r w:rsidR="007F6E08">
        <w:rPr>
          <w:rFonts w:ascii="Avant Garde" w:hAnsi="Avant Garde"/>
          <w:sz w:val="20"/>
          <w:szCs w:val="20"/>
        </w:rPr>
        <w:t xml:space="preserve"> has already exceeded our expectations.</w:t>
      </w:r>
      <w:r w:rsidR="004D4440">
        <w:rPr>
          <w:rFonts w:ascii="Avant Garde" w:hAnsi="Avant Garde"/>
          <w:sz w:val="20"/>
          <w:szCs w:val="20"/>
        </w:rPr>
        <w:t>”</w:t>
      </w:r>
    </w:p>
    <w:p w14:paraId="44014D2E" w14:textId="7C2BAFF6" w:rsidR="007F6E08" w:rsidRDefault="007F6E08" w:rsidP="00DF397C">
      <w:pPr>
        <w:spacing w:after="160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The Fort Lauderdale International Boat Show will take place at the Bahia Mar Yachting Center from October 31</w:t>
      </w:r>
      <w:r w:rsidRPr="007A0BC4">
        <w:rPr>
          <w:rFonts w:ascii="Avant Garde" w:hAnsi="Avant Garde"/>
          <w:sz w:val="20"/>
          <w:szCs w:val="20"/>
          <w:vertAlign w:val="superscript"/>
        </w:rPr>
        <w:t>st</w:t>
      </w:r>
      <w:r>
        <w:rPr>
          <w:rFonts w:ascii="Avant Garde" w:hAnsi="Avant Garde"/>
          <w:sz w:val="20"/>
          <w:szCs w:val="20"/>
        </w:rPr>
        <w:t xml:space="preserve"> to November 4</w:t>
      </w:r>
      <w:r w:rsidRPr="007A0BC4">
        <w:rPr>
          <w:rFonts w:ascii="Avant Garde" w:hAnsi="Avant Garde"/>
          <w:sz w:val="20"/>
          <w:szCs w:val="20"/>
          <w:vertAlign w:val="superscript"/>
        </w:rPr>
        <w:t>th</w:t>
      </w:r>
      <w:r>
        <w:rPr>
          <w:rFonts w:ascii="Avant Garde" w:hAnsi="Avant Garde"/>
          <w:sz w:val="20"/>
          <w:szCs w:val="20"/>
        </w:rPr>
        <w:t xml:space="preserve">. </w:t>
      </w:r>
    </w:p>
    <w:p w14:paraId="614FCB08" w14:textId="21828A7D" w:rsidR="00AA7C7B" w:rsidRPr="00AA7C7B" w:rsidRDefault="007F6E08" w:rsidP="006417C4">
      <w:pPr>
        <w:spacing w:after="160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Cox Powertrain</w:t>
      </w:r>
      <w:r w:rsidR="004D4440">
        <w:rPr>
          <w:rFonts w:ascii="Avant Garde" w:hAnsi="Avant Garde"/>
          <w:sz w:val="20"/>
          <w:szCs w:val="20"/>
        </w:rPr>
        <w:t xml:space="preserve"> will be joined by its</w:t>
      </w:r>
      <w:r w:rsidR="00C73A57">
        <w:rPr>
          <w:rFonts w:ascii="Avant Garde" w:hAnsi="Avant Garde"/>
          <w:sz w:val="20"/>
          <w:szCs w:val="20"/>
        </w:rPr>
        <w:t xml:space="preserve"> full line-up of </w:t>
      </w:r>
      <w:r w:rsidR="004D4440">
        <w:rPr>
          <w:rFonts w:ascii="Avant Garde" w:hAnsi="Avant Garde"/>
          <w:sz w:val="20"/>
          <w:szCs w:val="20"/>
        </w:rPr>
        <w:t>US distributors</w:t>
      </w:r>
      <w:r>
        <w:rPr>
          <w:rFonts w:ascii="Avant Garde" w:hAnsi="Avant Garde"/>
          <w:sz w:val="20"/>
          <w:szCs w:val="20"/>
        </w:rPr>
        <w:t xml:space="preserve"> on booth #1077-1078 in the Yellow Zone Land, </w:t>
      </w:r>
      <w:r w:rsidR="004D4440">
        <w:rPr>
          <w:rFonts w:ascii="Avant Garde" w:hAnsi="Avant Garde"/>
          <w:sz w:val="20"/>
          <w:szCs w:val="20"/>
        </w:rPr>
        <w:t xml:space="preserve">at the </w:t>
      </w:r>
      <w:r w:rsidRPr="007F6E08">
        <w:rPr>
          <w:rFonts w:ascii="Avant Garde" w:hAnsi="Avant Garde"/>
          <w:sz w:val="20"/>
          <w:szCs w:val="20"/>
        </w:rPr>
        <w:t>Bahia Mar/ Hall of Fame/Las Olas Marina Show.</w:t>
      </w:r>
      <w:r>
        <w:rPr>
          <w:rFonts w:ascii="Avant Garde" w:hAnsi="Avant Garde"/>
          <w:sz w:val="20"/>
          <w:szCs w:val="20"/>
        </w:rPr>
        <w:t xml:space="preserve"> </w:t>
      </w:r>
      <w:r w:rsidR="00AA7C7B" w:rsidRPr="00AA7C7B">
        <w:rPr>
          <w:rFonts w:ascii="Avant Garde" w:hAnsi="Avant Garde"/>
          <w:sz w:val="20"/>
          <w:szCs w:val="20"/>
        </w:rPr>
        <w:t>For further information</w:t>
      </w:r>
      <w:r w:rsidR="00824059">
        <w:rPr>
          <w:rFonts w:ascii="Avant Garde" w:hAnsi="Avant Garde"/>
          <w:sz w:val="20"/>
          <w:szCs w:val="20"/>
        </w:rPr>
        <w:t xml:space="preserve"> about </w:t>
      </w:r>
      <w:r w:rsidR="00B42097">
        <w:rPr>
          <w:rFonts w:ascii="Avant Garde" w:hAnsi="Avant Garde"/>
          <w:sz w:val="20"/>
          <w:szCs w:val="20"/>
        </w:rPr>
        <w:t xml:space="preserve">the CXO300, </w:t>
      </w:r>
      <w:r w:rsidR="00824059">
        <w:rPr>
          <w:rFonts w:ascii="Avant Garde" w:hAnsi="Avant Garde"/>
          <w:sz w:val="20"/>
          <w:szCs w:val="20"/>
        </w:rPr>
        <w:t>Cox Powertrain’s</w:t>
      </w:r>
      <w:r w:rsidR="00B42097">
        <w:rPr>
          <w:rFonts w:ascii="Avant Garde" w:hAnsi="Avant Garde"/>
          <w:sz w:val="20"/>
          <w:szCs w:val="20"/>
        </w:rPr>
        <w:t xml:space="preserve"> North American distributors and to </w:t>
      </w:r>
      <w:r>
        <w:rPr>
          <w:rFonts w:ascii="Avant Garde" w:hAnsi="Avant Garde"/>
          <w:sz w:val="20"/>
          <w:szCs w:val="20"/>
        </w:rPr>
        <w:t>sign up for an on-water demo</w:t>
      </w:r>
      <w:r w:rsidR="00E31BE1">
        <w:rPr>
          <w:rFonts w:ascii="Avant Garde" w:hAnsi="Avant Garde"/>
          <w:sz w:val="20"/>
          <w:szCs w:val="20"/>
        </w:rPr>
        <w:t>nstration</w:t>
      </w:r>
      <w:r w:rsidR="00B42097">
        <w:rPr>
          <w:rFonts w:ascii="Avant Garde" w:hAnsi="Avant Garde"/>
          <w:sz w:val="20"/>
          <w:szCs w:val="20"/>
        </w:rPr>
        <w:t xml:space="preserve">, </w:t>
      </w:r>
      <w:r w:rsidR="00AA7C7B" w:rsidRPr="00AA7C7B">
        <w:rPr>
          <w:rFonts w:ascii="Avant Garde" w:hAnsi="Avant Garde"/>
          <w:sz w:val="20"/>
          <w:szCs w:val="20"/>
        </w:rPr>
        <w:t xml:space="preserve">visit </w:t>
      </w:r>
      <w:hyperlink r:id="rId12" w:history="1">
        <w:r w:rsidR="00AA7C7B"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CE1556B" w14:textId="77777777" w:rsidR="00AA7C7B" w:rsidRDefault="00AA7C7B" w:rsidP="006417C4">
      <w:pPr>
        <w:spacing w:after="160"/>
        <w:contextualSpacing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375F3E2E" w14:textId="5EB7758C" w:rsidR="008442F8" w:rsidRDefault="008442F8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E7E76AF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49C020C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17DD283" w14:textId="77777777" w:rsidR="009A40B9" w:rsidRPr="00A42D3E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A42D3E">
        <w:rPr>
          <w:rFonts w:ascii="Avant Garde" w:hAnsi="Avant Garde"/>
          <w:sz w:val="20"/>
          <w:szCs w:val="20"/>
        </w:rPr>
        <w:t>Cox Powertrain is a world-leading, innovative British engineering company, who develops marine diesel outboard engines for worldwide and multi-market application</w:t>
      </w:r>
      <w:r>
        <w:rPr>
          <w:rFonts w:ascii="Avant Garde" w:hAnsi="Avant Garde"/>
          <w:sz w:val="20"/>
          <w:szCs w:val="20"/>
        </w:rPr>
        <w:t>s</w:t>
      </w:r>
      <w:r w:rsidRPr="00A42D3E">
        <w:rPr>
          <w:rFonts w:ascii="Avant Garde" w:hAnsi="Avant Garde"/>
          <w:sz w:val="20"/>
          <w:szCs w:val="20"/>
        </w:rPr>
        <w:t xml:space="preserve">. </w:t>
      </w:r>
    </w:p>
    <w:p w14:paraId="0301CD60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73090FF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It is the first company to introduce a completely new line of high powered, high performance and highly durable diesel outboard engines that have been built</w:t>
      </w:r>
      <w:r>
        <w:rPr>
          <w:rFonts w:ascii="Avant Garde" w:hAnsi="Avant Garde"/>
          <w:color w:val="FF0000"/>
          <w:sz w:val="20"/>
          <w:szCs w:val="20"/>
        </w:rPr>
        <w:t xml:space="preserve"> </w:t>
      </w:r>
      <w:r w:rsidRPr="00A42D3E">
        <w:rPr>
          <w:rFonts w:ascii="Avant Garde" w:hAnsi="Avant Garde"/>
          <w:sz w:val="20"/>
          <w:szCs w:val="20"/>
        </w:rPr>
        <w:t xml:space="preserve">from the ground up </w:t>
      </w:r>
      <w:r>
        <w:rPr>
          <w:rFonts w:ascii="Avant Garde" w:hAnsi="Avant Garde"/>
          <w:sz w:val="20"/>
          <w:szCs w:val="20"/>
        </w:rPr>
        <w:t>specifically for marine use</w:t>
      </w:r>
      <w:r w:rsidRPr="00A42D3E">
        <w:rPr>
          <w:rFonts w:ascii="Avant Garde" w:hAnsi="Avant Garde"/>
          <w:sz w:val="20"/>
          <w:szCs w:val="20"/>
        </w:rPr>
        <w:t>.</w:t>
      </w:r>
    </w:p>
    <w:p w14:paraId="1D377E87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4FDBD35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lastRenderedPageBreak/>
        <w:t xml:space="preserve">Cox’s first ground-breaking diesel outboard engine, the CXO300, </w:t>
      </w:r>
      <w:r>
        <w:rPr>
          <w:rFonts w:ascii="Avant Garde" w:hAnsi="Avant Garde"/>
          <w:sz w:val="20"/>
          <w:szCs w:val="20"/>
        </w:rPr>
        <w:t xml:space="preserve">which launches in November 2018, is based on a 4-stroke, V8 architecture. It delivers a combination of </w:t>
      </w:r>
      <w:r w:rsidRPr="00904338">
        <w:rPr>
          <w:rFonts w:ascii="Avant Garde" w:hAnsi="Avant Garde"/>
          <w:sz w:val="20"/>
          <w:szCs w:val="20"/>
        </w:rPr>
        <w:t>high power</w:t>
      </w:r>
      <w:r>
        <w:rPr>
          <w:rFonts w:ascii="Avant Garde" w:hAnsi="Avant Garde"/>
          <w:color w:val="FF0000"/>
          <w:sz w:val="20"/>
          <w:szCs w:val="20"/>
        </w:rPr>
        <w:t xml:space="preserve">, </w:t>
      </w:r>
      <w:r w:rsidRPr="00A42D3E">
        <w:rPr>
          <w:rFonts w:ascii="Avant Garde" w:hAnsi="Avant Garde"/>
          <w:sz w:val="20"/>
          <w:szCs w:val="20"/>
        </w:rPr>
        <w:t xml:space="preserve">high torque and single fuel, enabling it to offer the same performance and efficiency of an inboard but with </w:t>
      </w:r>
      <w:r w:rsidRPr="00904338">
        <w:rPr>
          <w:rFonts w:ascii="Avant Garde" w:hAnsi="Avant Garde"/>
          <w:sz w:val="20"/>
          <w:szCs w:val="20"/>
        </w:rPr>
        <w:t>the convenience and flexibility of an outboard.</w:t>
      </w:r>
    </w:p>
    <w:p w14:paraId="455094FD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F7075C4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Cox Powertrain has a global network of distributors and dealers who have been tasked with breaking the mould to deliver a sales and support service that is second to none in the marine industry.</w:t>
      </w:r>
    </w:p>
    <w:p w14:paraId="5862C175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FA49CDD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Led by ex-Cosworth CEO, Tim Routsis, whose background lies in engine development in global automotive, aerospace and marine markets, the company’s mission </w:t>
      </w:r>
      <w:r>
        <w:rPr>
          <w:rFonts w:ascii="Avant Garde" w:hAnsi="Avant Garde"/>
          <w:sz w:val="20"/>
          <w:szCs w:val="20"/>
        </w:rPr>
        <w:t>from the start has been</w:t>
      </w:r>
      <w:r w:rsidRPr="00904338">
        <w:rPr>
          <w:rFonts w:ascii="Avant Garde" w:hAnsi="Avant Garde"/>
          <w:sz w:val="20"/>
          <w:szCs w:val="20"/>
        </w:rPr>
        <w:t xml:space="preserve"> to </w:t>
      </w:r>
      <w:r>
        <w:rPr>
          <w:rFonts w:ascii="Avant Garde" w:hAnsi="Avant Garde"/>
          <w:sz w:val="20"/>
          <w:szCs w:val="20"/>
        </w:rPr>
        <w:t xml:space="preserve">create an iconic engine brand and </w:t>
      </w:r>
      <w:r w:rsidRPr="00904338">
        <w:rPr>
          <w:rFonts w:ascii="Avant Garde" w:hAnsi="Avant Garde"/>
          <w:sz w:val="20"/>
          <w:szCs w:val="20"/>
        </w:rPr>
        <w:t xml:space="preserve">deliver a completely new concept in diesel engines that </w:t>
      </w:r>
      <w:r>
        <w:rPr>
          <w:rFonts w:ascii="Avant Garde" w:hAnsi="Avant Garde"/>
          <w:sz w:val="20"/>
          <w:szCs w:val="20"/>
        </w:rPr>
        <w:t>will</w:t>
      </w:r>
      <w:r w:rsidRPr="00904338">
        <w:rPr>
          <w:rFonts w:ascii="Avant Garde" w:hAnsi="Avant Garde"/>
          <w:sz w:val="20"/>
          <w:szCs w:val="20"/>
        </w:rPr>
        <w:t xml:space="preserve"> revolutionise the marine market.</w:t>
      </w:r>
    </w:p>
    <w:p w14:paraId="4922B1B0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30779E3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Cox Powertrain’s UK head-quarters, which is based at Shoreham Airport on the South Coast of England, includes a new state-of-the-art assembly and testing facility. It is from here that </w:t>
      </w:r>
      <w:r w:rsidRPr="00904338">
        <w:rPr>
          <w:rFonts w:ascii="Avant Garde" w:hAnsi="Avant Garde"/>
          <w:sz w:val="20"/>
          <w:szCs w:val="20"/>
        </w:rPr>
        <w:t>Cox</w:t>
      </w:r>
      <w:r>
        <w:rPr>
          <w:rFonts w:ascii="Avant Garde" w:hAnsi="Avant Garde"/>
          <w:sz w:val="20"/>
          <w:szCs w:val="20"/>
        </w:rPr>
        <w:t xml:space="preserve"> Powertrain’s</w:t>
      </w:r>
      <w:r w:rsidRPr="00904338">
        <w:rPr>
          <w:rFonts w:ascii="Avant Garde" w:hAnsi="Avant Garde"/>
          <w:sz w:val="20"/>
          <w:szCs w:val="20"/>
        </w:rPr>
        <w:t xml:space="preserve"> highly skilled team of engineers</w:t>
      </w:r>
      <w:r>
        <w:rPr>
          <w:rFonts w:ascii="Avant Garde" w:hAnsi="Avant Garde"/>
          <w:sz w:val="20"/>
          <w:szCs w:val="20"/>
        </w:rPr>
        <w:t xml:space="preserve"> utilise their </w:t>
      </w:r>
      <w:r w:rsidRPr="00904338">
        <w:rPr>
          <w:rFonts w:ascii="Avant Garde" w:hAnsi="Avant Garde"/>
          <w:sz w:val="20"/>
          <w:szCs w:val="20"/>
        </w:rPr>
        <w:t>decades of experience in combustion engines</w:t>
      </w:r>
      <w:r>
        <w:rPr>
          <w:rFonts w:ascii="Avant Garde" w:hAnsi="Avant Garde"/>
          <w:sz w:val="20"/>
          <w:szCs w:val="20"/>
        </w:rPr>
        <w:t xml:space="preserve"> </w:t>
      </w:r>
      <w:r w:rsidRPr="00904338">
        <w:rPr>
          <w:rFonts w:ascii="Avant Garde" w:hAnsi="Avant Garde"/>
          <w:sz w:val="20"/>
          <w:szCs w:val="20"/>
        </w:rPr>
        <w:t>and premium automotive design</w:t>
      </w:r>
      <w:r>
        <w:rPr>
          <w:rFonts w:ascii="Avant Garde" w:hAnsi="Avant Garde"/>
          <w:sz w:val="20"/>
          <w:szCs w:val="20"/>
        </w:rPr>
        <w:t xml:space="preserve"> to produce such a superior range of diesel outboard engines.</w:t>
      </w:r>
    </w:p>
    <w:p w14:paraId="60DBE835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F6824EC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 Powertrain is backed</w:t>
      </w:r>
      <w:r>
        <w:rPr>
          <w:rFonts w:ascii="Avant Garde" w:hAnsi="Avant Garde"/>
          <w:sz w:val="20"/>
          <w:szCs w:val="20"/>
        </w:rPr>
        <w:t xml:space="preserve"> by</w:t>
      </w:r>
      <w:r w:rsidRPr="00904338">
        <w:rPr>
          <w:rFonts w:ascii="Avant Garde" w:hAnsi="Avant Garde"/>
          <w:sz w:val="20"/>
          <w:szCs w:val="20"/>
        </w:rPr>
        <w:t xml:space="preserve"> a solid shareholder base of private and institutional investors. As a result, the company has been able to implement a long-term development programme of ground-breaking new products. </w:t>
      </w:r>
    </w:p>
    <w:p w14:paraId="095D729D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102B4B2" w14:textId="77777777" w:rsidR="009A40B9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F</w:t>
      </w:r>
      <w:r w:rsidRPr="00904338">
        <w:rPr>
          <w:rFonts w:ascii="Avant Garde" w:hAnsi="Avant Garde"/>
          <w:sz w:val="20"/>
          <w:szCs w:val="20"/>
        </w:rPr>
        <w:t xml:space="preserve">or further information, visit </w:t>
      </w:r>
      <w:hyperlink r:id="rId13" w:history="1">
        <w:r w:rsidRPr="00623F1F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3FDAEB54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4C82C71D" w14:textId="77777777" w:rsidR="009A40B9" w:rsidRPr="001C6695" w:rsidRDefault="009A40B9" w:rsidP="009A40B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501D75F5" w14:textId="77777777" w:rsidR="009A40B9" w:rsidRPr="001C6695" w:rsidRDefault="009A40B9" w:rsidP="009A40B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5430A5A" w14:textId="0C237A66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Faye Dooley, Marketing Communications Manager</w:t>
      </w:r>
    </w:p>
    <w:p w14:paraId="47F0EA13" w14:textId="77777777" w:rsidR="009A40B9" w:rsidRPr="00B20E4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0050AA68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1A6008B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E: </w:t>
      </w:r>
      <w:r>
        <w:rPr>
          <w:rFonts w:ascii="Avant Garde" w:hAnsi="Avant Garde"/>
          <w:sz w:val="20"/>
          <w:szCs w:val="20"/>
        </w:rPr>
        <w:t>faye</w:t>
      </w:r>
      <w:r w:rsidRPr="00904338">
        <w:rPr>
          <w:rFonts w:ascii="Avant Garde" w:hAnsi="Avant Garde"/>
          <w:sz w:val="20"/>
          <w:szCs w:val="20"/>
        </w:rPr>
        <w:t>.</w:t>
      </w:r>
      <w:r>
        <w:rPr>
          <w:rFonts w:ascii="Avant Garde" w:hAnsi="Avant Garde"/>
          <w:sz w:val="20"/>
          <w:szCs w:val="20"/>
        </w:rPr>
        <w:t>dooley</w:t>
      </w:r>
      <w:r w:rsidRPr="00904338">
        <w:rPr>
          <w:rFonts w:ascii="Avant Garde" w:hAnsi="Avant Garde"/>
          <w:sz w:val="20"/>
          <w:szCs w:val="20"/>
        </w:rPr>
        <w:t>@coxp</w:t>
      </w:r>
      <w:r>
        <w:rPr>
          <w:rFonts w:ascii="Avant Garde" w:hAnsi="Avant Garde"/>
          <w:sz w:val="20"/>
          <w:szCs w:val="20"/>
        </w:rPr>
        <w:t>o</w:t>
      </w:r>
      <w:r w:rsidRPr="00904338">
        <w:rPr>
          <w:rFonts w:ascii="Avant Garde" w:hAnsi="Avant Garde"/>
          <w:sz w:val="20"/>
          <w:szCs w:val="20"/>
        </w:rPr>
        <w:t>wertrain.com</w:t>
      </w:r>
    </w:p>
    <w:p w14:paraId="486FA725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E6C05B6" w14:textId="77777777" w:rsidR="009A40B9" w:rsidRPr="00B20E48" w:rsidRDefault="009A40B9" w:rsidP="009A40B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1241E11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Karen Bartlett</w:t>
      </w:r>
    </w:p>
    <w:p w14:paraId="31A22AE6" w14:textId="77777777" w:rsidR="009A40B9" w:rsidRPr="00B20E4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3554804A" w14:textId="77777777" w:rsidR="009A40B9" w:rsidRPr="00904338" w:rsidRDefault="009A40B9" w:rsidP="009A40B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05CA5C58" w14:textId="77777777" w:rsidR="009A40B9" w:rsidRPr="00434342" w:rsidRDefault="009A40B9" w:rsidP="009A40B9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  <w:r>
        <w:tab/>
      </w:r>
    </w:p>
    <w:p w14:paraId="3F455E0E" w14:textId="77777777" w:rsidR="009A40B9" w:rsidRPr="00434342" w:rsidRDefault="009A40B9" w:rsidP="009A40B9"/>
    <w:p w14:paraId="54875BBA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sectPr w:rsidR="00824059" w:rsidRPr="00904338" w:rsidSect="004D4440">
      <w:headerReference w:type="first" r:id="rId14"/>
      <w:footerReference w:type="first" r:id="rId15"/>
      <w:pgSz w:w="11906" w:h="16838"/>
      <w:pgMar w:top="1134" w:right="1134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9958" w14:textId="77777777" w:rsidR="00FE7E74" w:rsidRDefault="00FE7E74" w:rsidP="00CA6E3C">
      <w:pPr>
        <w:spacing w:after="0" w:line="240" w:lineRule="auto"/>
      </w:pPr>
      <w:r>
        <w:separator/>
      </w:r>
    </w:p>
  </w:endnote>
  <w:endnote w:type="continuationSeparator" w:id="0">
    <w:p w14:paraId="4896B1F3" w14:textId="77777777" w:rsidR="00FE7E74" w:rsidRDefault="00FE7E74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8230" w14:textId="77777777" w:rsidR="00FE7E74" w:rsidRDefault="00FE7E74" w:rsidP="00CA6E3C">
      <w:pPr>
        <w:spacing w:after="0" w:line="240" w:lineRule="auto"/>
      </w:pPr>
      <w:r>
        <w:separator/>
      </w:r>
    </w:p>
  </w:footnote>
  <w:footnote w:type="continuationSeparator" w:id="0">
    <w:p w14:paraId="79912816" w14:textId="77777777" w:rsidR="00FE7E74" w:rsidRDefault="00FE7E74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ACB05A4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9AE6917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18BC"/>
    <w:multiLevelType w:val="multilevel"/>
    <w:tmpl w:val="1EF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FBC"/>
    <w:multiLevelType w:val="multilevel"/>
    <w:tmpl w:val="CA6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616C2"/>
    <w:rsid w:val="00096E2E"/>
    <w:rsid w:val="000A0BB2"/>
    <w:rsid w:val="000A22D7"/>
    <w:rsid w:val="000C33BB"/>
    <w:rsid w:val="000C6B91"/>
    <w:rsid w:val="000F3875"/>
    <w:rsid w:val="00124434"/>
    <w:rsid w:val="00140322"/>
    <w:rsid w:val="001540AB"/>
    <w:rsid w:val="00173265"/>
    <w:rsid w:val="00193BA1"/>
    <w:rsid w:val="001C6695"/>
    <w:rsid w:val="001E300D"/>
    <w:rsid w:val="00233DEF"/>
    <w:rsid w:val="002472CA"/>
    <w:rsid w:val="002667B5"/>
    <w:rsid w:val="002911C2"/>
    <w:rsid w:val="002C0555"/>
    <w:rsid w:val="002D30A4"/>
    <w:rsid w:val="002D3D7B"/>
    <w:rsid w:val="00303867"/>
    <w:rsid w:val="0031388B"/>
    <w:rsid w:val="00317936"/>
    <w:rsid w:val="00324A3C"/>
    <w:rsid w:val="003303D5"/>
    <w:rsid w:val="00353A9F"/>
    <w:rsid w:val="0037421B"/>
    <w:rsid w:val="00382314"/>
    <w:rsid w:val="003B03BE"/>
    <w:rsid w:val="003B0991"/>
    <w:rsid w:val="003D69CD"/>
    <w:rsid w:val="003E1EBF"/>
    <w:rsid w:val="003F2E63"/>
    <w:rsid w:val="003F4B2A"/>
    <w:rsid w:val="00402221"/>
    <w:rsid w:val="00426346"/>
    <w:rsid w:val="004264B6"/>
    <w:rsid w:val="00434342"/>
    <w:rsid w:val="004C587B"/>
    <w:rsid w:val="004C7457"/>
    <w:rsid w:val="004C77CB"/>
    <w:rsid w:val="004D4440"/>
    <w:rsid w:val="004F26B7"/>
    <w:rsid w:val="004F37BA"/>
    <w:rsid w:val="004F7D01"/>
    <w:rsid w:val="00546C0E"/>
    <w:rsid w:val="00563E12"/>
    <w:rsid w:val="005914CC"/>
    <w:rsid w:val="00595115"/>
    <w:rsid w:val="005A4D1E"/>
    <w:rsid w:val="005A6337"/>
    <w:rsid w:val="005B6928"/>
    <w:rsid w:val="005C1BAC"/>
    <w:rsid w:val="005C5786"/>
    <w:rsid w:val="005F49F8"/>
    <w:rsid w:val="00610831"/>
    <w:rsid w:val="00621632"/>
    <w:rsid w:val="006417C4"/>
    <w:rsid w:val="006633C4"/>
    <w:rsid w:val="0068319B"/>
    <w:rsid w:val="00685C95"/>
    <w:rsid w:val="00685F4F"/>
    <w:rsid w:val="006A7D39"/>
    <w:rsid w:val="006B020D"/>
    <w:rsid w:val="006D67F6"/>
    <w:rsid w:val="00714DF7"/>
    <w:rsid w:val="00731DCF"/>
    <w:rsid w:val="00761807"/>
    <w:rsid w:val="007A0BC4"/>
    <w:rsid w:val="007A0CD4"/>
    <w:rsid w:val="007B1781"/>
    <w:rsid w:val="007E34E2"/>
    <w:rsid w:val="007F08D2"/>
    <w:rsid w:val="007F26EA"/>
    <w:rsid w:val="007F6E08"/>
    <w:rsid w:val="0081311F"/>
    <w:rsid w:val="00824059"/>
    <w:rsid w:val="00833707"/>
    <w:rsid w:val="00841BA8"/>
    <w:rsid w:val="008442F8"/>
    <w:rsid w:val="00875653"/>
    <w:rsid w:val="008854D3"/>
    <w:rsid w:val="0089506E"/>
    <w:rsid w:val="00895126"/>
    <w:rsid w:val="00895493"/>
    <w:rsid w:val="008A1E28"/>
    <w:rsid w:val="008B24CC"/>
    <w:rsid w:val="00904338"/>
    <w:rsid w:val="009065BA"/>
    <w:rsid w:val="00924793"/>
    <w:rsid w:val="00937AF0"/>
    <w:rsid w:val="00947324"/>
    <w:rsid w:val="009736A9"/>
    <w:rsid w:val="009A2649"/>
    <w:rsid w:val="009A40B9"/>
    <w:rsid w:val="009A6FD4"/>
    <w:rsid w:val="00A11D50"/>
    <w:rsid w:val="00A362B7"/>
    <w:rsid w:val="00A6560B"/>
    <w:rsid w:val="00A66D31"/>
    <w:rsid w:val="00AA7C7B"/>
    <w:rsid w:val="00AB675A"/>
    <w:rsid w:val="00AC794C"/>
    <w:rsid w:val="00AF6E62"/>
    <w:rsid w:val="00B11877"/>
    <w:rsid w:val="00B20E48"/>
    <w:rsid w:val="00B21B4D"/>
    <w:rsid w:val="00B35556"/>
    <w:rsid w:val="00B42097"/>
    <w:rsid w:val="00B53F8F"/>
    <w:rsid w:val="00B5591A"/>
    <w:rsid w:val="00B732F7"/>
    <w:rsid w:val="00B90436"/>
    <w:rsid w:val="00BA7F6F"/>
    <w:rsid w:val="00BB374B"/>
    <w:rsid w:val="00BB5556"/>
    <w:rsid w:val="00C6336A"/>
    <w:rsid w:val="00C64C6C"/>
    <w:rsid w:val="00C70299"/>
    <w:rsid w:val="00C73A57"/>
    <w:rsid w:val="00C73DCE"/>
    <w:rsid w:val="00C80ED8"/>
    <w:rsid w:val="00CA6200"/>
    <w:rsid w:val="00CA6E3C"/>
    <w:rsid w:val="00CC15C2"/>
    <w:rsid w:val="00CC2FE4"/>
    <w:rsid w:val="00D01392"/>
    <w:rsid w:val="00D06EAF"/>
    <w:rsid w:val="00D10CDD"/>
    <w:rsid w:val="00D2012B"/>
    <w:rsid w:val="00D32489"/>
    <w:rsid w:val="00D428DE"/>
    <w:rsid w:val="00D53542"/>
    <w:rsid w:val="00D94AB6"/>
    <w:rsid w:val="00DA1B5F"/>
    <w:rsid w:val="00DC1679"/>
    <w:rsid w:val="00DC415D"/>
    <w:rsid w:val="00DF397C"/>
    <w:rsid w:val="00DF56AE"/>
    <w:rsid w:val="00E2102A"/>
    <w:rsid w:val="00E25ABD"/>
    <w:rsid w:val="00E31BE1"/>
    <w:rsid w:val="00E77039"/>
    <w:rsid w:val="00EA0156"/>
    <w:rsid w:val="00EB5CB8"/>
    <w:rsid w:val="00EF304C"/>
    <w:rsid w:val="00EF78CE"/>
    <w:rsid w:val="00F0440C"/>
    <w:rsid w:val="00F65E49"/>
    <w:rsid w:val="00F70FD1"/>
    <w:rsid w:val="00FB1F13"/>
    <w:rsid w:val="00FC53A3"/>
    <w:rsid w:val="00FD6C9C"/>
    <w:rsid w:val="00FE4EE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32AA70"/>
  <w15:docId w15:val="{9DBF7008-839B-4D03-A1D9-CF86344D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xmarin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xmari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8B68C42959844B3AFD56E4913FB4D" ma:contentTypeVersion="8" ma:contentTypeDescription="Create a new document." ma:contentTypeScope="" ma:versionID="3ee8c987d0ea44f8bd4538770535ae7a">
  <xsd:schema xmlns:xsd="http://www.w3.org/2001/XMLSchema" xmlns:xs="http://www.w3.org/2001/XMLSchema" xmlns:p="http://schemas.microsoft.com/office/2006/metadata/properties" xmlns:ns2="3c680f03-8f45-4edb-8b48-a8ee63121c82" xmlns:ns3="8fb550b2-c916-4b08-9777-d758124b5afa" targetNamespace="http://schemas.microsoft.com/office/2006/metadata/properties" ma:root="true" ma:fieldsID="143076a8b1691c7aa1feda625b3c3ae3" ns2:_="" ns3:_="">
    <xsd:import namespace="3c680f03-8f45-4edb-8b48-a8ee63121c82"/>
    <xsd:import namespace="8fb550b2-c916-4b08-9777-d758124b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0f03-8f45-4edb-8b48-a8ee63121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50b2-c916-4b08-9777-d758124b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6B8-706A-4739-9791-FBC57E36F5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C6E57C-6774-4D85-92F1-220796C15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F065A-390B-478F-BF85-CA25B0F3B580}">
  <ds:schemaRefs>
    <ds:schemaRef ds:uri="3c680f03-8f45-4edb-8b48-a8ee63121c8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8fb550b2-c916-4b08-9777-d758124b5a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B5893C-C746-433C-8A6E-1C59F94F7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80f03-8f45-4edb-8b48-a8ee63121c82"/>
    <ds:schemaRef ds:uri="8fb550b2-c916-4b08-9777-d758124b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EAB113-C97A-4E31-B059-2551DA00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Kirstie Smith</cp:lastModifiedBy>
  <cp:revision>2</cp:revision>
  <cp:lastPrinted>2018-08-21T16:24:00Z</cp:lastPrinted>
  <dcterms:created xsi:type="dcterms:W3CDTF">2018-08-23T13:57:00Z</dcterms:created>
  <dcterms:modified xsi:type="dcterms:W3CDTF">2018-08-23T13:57:00Z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0x01010026E8B68C42959844B3AFD56E4913FB4D</vt:lpwstr>
  </property>
</Properties>
</file>