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35" w:rsidRPr="002744FA" w:rsidRDefault="00C54235" w:rsidP="002744FA">
      <w:pPr>
        <w:rPr>
          <w:rStyle w:val="Stark"/>
          <w:rFonts w:ascii="Arial" w:hAnsi="Arial" w:cs="Arial"/>
          <w:color w:val="4B4B4B"/>
          <w:sz w:val="20"/>
          <w:szCs w:val="20"/>
        </w:rPr>
      </w:pPr>
      <w:bookmarkStart w:id="0" w:name="_GoBack"/>
      <w:bookmarkEnd w:id="0"/>
      <w:r w:rsidRPr="00C54235">
        <w:rPr>
          <w:noProof/>
          <w:lang w:eastAsia="sv-SE"/>
        </w:rPr>
        <w:drawing>
          <wp:anchor distT="0" distB="0" distL="114300" distR="114300" simplePos="0" relativeHeight="251658240" behindDoc="1" locked="0" layoutInCell="1" allowOverlap="1" wp14:anchorId="3360D17D" wp14:editId="24516C72">
            <wp:simplePos x="0" y="0"/>
            <wp:positionH relativeFrom="column">
              <wp:posOffset>4819650</wp:posOffset>
            </wp:positionH>
            <wp:positionV relativeFrom="paragraph">
              <wp:posOffset>-326390</wp:posOffset>
            </wp:positionV>
            <wp:extent cx="1222375" cy="739775"/>
            <wp:effectExtent l="0" t="0" r="0" b="3175"/>
            <wp:wrapThrough wrapText="bothSides">
              <wp:wrapPolygon edited="0">
                <wp:start x="0" y="0"/>
                <wp:lineTo x="0" y="21136"/>
                <wp:lineTo x="21207" y="21136"/>
                <wp:lineTo x="21207"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entuna Centrum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375" cy="739775"/>
                    </a:xfrm>
                    <a:prstGeom prst="rect">
                      <a:avLst/>
                    </a:prstGeom>
                  </pic:spPr>
                </pic:pic>
              </a:graphicData>
            </a:graphic>
            <wp14:sizeRelH relativeFrom="page">
              <wp14:pctWidth>0</wp14:pctWidth>
            </wp14:sizeRelH>
            <wp14:sizeRelV relativeFrom="page">
              <wp14:pctHeight>0</wp14:pctHeight>
            </wp14:sizeRelV>
          </wp:anchor>
        </w:drawing>
      </w:r>
      <w:r w:rsidR="002744FA">
        <w:rPr>
          <w:rStyle w:val="Stark"/>
          <w:rFonts w:ascii="Arial" w:hAnsi="Arial" w:cs="Arial"/>
          <w:color w:val="4B4B4B"/>
          <w:sz w:val="20"/>
          <w:szCs w:val="20"/>
        </w:rPr>
        <w:br/>
      </w:r>
      <w:r w:rsidR="002744FA">
        <w:rPr>
          <w:rStyle w:val="Stark"/>
          <w:rFonts w:ascii="Arial" w:hAnsi="Arial" w:cs="Arial"/>
          <w:color w:val="4B4B4B"/>
          <w:sz w:val="20"/>
          <w:szCs w:val="20"/>
        </w:rPr>
        <w:br/>
      </w:r>
      <w:r w:rsidR="002744FA">
        <w:rPr>
          <w:rStyle w:val="Stark"/>
          <w:rFonts w:ascii="Arial" w:hAnsi="Arial" w:cs="Arial"/>
          <w:color w:val="4B4B4B"/>
          <w:sz w:val="20"/>
          <w:szCs w:val="20"/>
        </w:rPr>
        <w:br/>
      </w:r>
      <w:r w:rsidR="002744FA">
        <w:rPr>
          <w:rStyle w:val="Stark"/>
          <w:rFonts w:ascii="Arial" w:hAnsi="Arial" w:cs="Arial"/>
          <w:color w:val="4B4B4B"/>
          <w:sz w:val="20"/>
          <w:szCs w:val="20"/>
        </w:rPr>
        <w:br/>
      </w:r>
      <w:r w:rsidRPr="002744FA">
        <w:rPr>
          <w:rStyle w:val="Stark"/>
          <w:rFonts w:ascii="Arial" w:hAnsi="Arial" w:cs="Arial"/>
          <w:color w:val="4B4B4B"/>
          <w:sz w:val="20"/>
          <w:szCs w:val="20"/>
        </w:rPr>
        <w:t>PRESSMEDDELANDE</w:t>
      </w:r>
      <w:r w:rsidRPr="002744FA">
        <w:rPr>
          <w:rStyle w:val="Stark"/>
          <w:rFonts w:ascii="Arial" w:hAnsi="Arial" w:cs="Arial"/>
          <w:color w:val="4B4B4B"/>
          <w:sz w:val="20"/>
          <w:szCs w:val="20"/>
        </w:rPr>
        <w:tab/>
      </w:r>
      <w:r w:rsidRPr="002744FA">
        <w:rPr>
          <w:rStyle w:val="Stark"/>
          <w:rFonts w:ascii="Arial" w:hAnsi="Arial" w:cs="Arial"/>
          <w:color w:val="4B4B4B"/>
          <w:sz w:val="20"/>
          <w:szCs w:val="20"/>
        </w:rPr>
        <w:tab/>
      </w:r>
      <w:r w:rsidRPr="002744FA">
        <w:rPr>
          <w:rStyle w:val="Stark"/>
          <w:rFonts w:ascii="Arial" w:hAnsi="Arial" w:cs="Arial"/>
          <w:color w:val="4B4B4B"/>
          <w:sz w:val="20"/>
          <w:szCs w:val="20"/>
        </w:rPr>
        <w:tab/>
        <w:t xml:space="preserve">                Stockholm den </w:t>
      </w:r>
      <w:r w:rsidR="00085ABA">
        <w:rPr>
          <w:rStyle w:val="Stark"/>
          <w:rFonts w:ascii="Arial" w:hAnsi="Arial" w:cs="Arial"/>
          <w:color w:val="4B4B4B"/>
          <w:sz w:val="20"/>
          <w:szCs w:val="20"/>
        </w:rPr>
        <w:t>24</w:t>
      </w:r>
      <w:r w:rsidRPr="002744FA">
        <w:rPr>
          <w:rStyle w:val="Stark"/>
          <w:rFonts w:ascii="Arial" w:hAnsi="Arial" w:cs="Arial"/>
          <w:color w:val="4B4B4B"/>
          <w:sz w:val="20"/>
          <w:szCs w:val="20"/>
        </w:rPr>
        <w:t xml:space="preserve"> januari 2011</w:t>
      </w:r>
    </w:p>
    <w:p w:rsidR="00BB40CB" w:rsidRDefault="00EC1227" w:rsidP="00112BB8">
      <w:pPr>
        <w:pStyle w:val="Normalwebb"/>
        <w:rPr>
          <w:rStyle w:val="Stark"/>
          <w:rFonts w:ascii="Arial" w:hAnsi="Arial" w:cs="Arial"/>
          <w:sz w:val="20"/>
          <w:szCs w:val="20"/>
        </w:rPr>
      </w:pPr>
      <w:r w:rsidRPr="00C54235">
        <w:rPr>
          <w:rStyle w:val="Stark"/>
          <w:rFonts w:ascii="Arial" w:hAnsi="Arial" w:cs="Arial"/>
          <w:szCs w:val="20"/>
        </w:rPr>
        <w:t>Fem</w:t>
      </w:r>
      <w:r w:rsidR="006F2F82" w:rsidRPr="00C54235">
        <w:rPr>
          <w:rStyle w:val="Stark"/>
          <w:rFonts w:ascii="Arial" w:hAnsi="Arial" w:cs="Arial"/>
          <w:szCs w:val="20"/>
        </w:rPr>
        <w:t xml:space="preserve"> nya butiker</w:t>
      </w:r>
      <w:r w:rsidR="00A84108" w:rsidRPr="00C54235">
        <w:rPr>
          <w:rStyle w:val="Stark"/>
          <w:rFonts w:ascii="Arial" w:hAnsi="Arial" w:cs="Arial"/>
          <w:szCs w:val="20"/>
        </w:rPr>
        <w:t xml:space="preserve"> till</w:t>
      </w:r>
      <w:r w:rsidR="00112BB8" w:rsidRPr="00C54235">
        <w:rPr>
          <w:rStyle w:val="Stark"/>
          <w:rFonts w:ascii="Arial" w:hAnsi="Arial" w:cs="Arial"/>
          <w:szCs w:val="20"/>
        </w:rPr>
        <w:t xml:space="preserve"> Sollentuna Centrum</w:t>
      </w:r>
      <w:r w:rsidR="00C54235">
        <w:rPr>
          <w:rStyle w:val="Stark"/>
          <w:rFonts w:ascii="Arial" w:hAnsi="Arial" w:cs="Arial"/>
          <w:szCs w:val="20"/>
        </w:rPr>
        <w:t>.</w:t>
      </w:r>
      <w:r w:rsidR="008E1732" w:rsidRPr="002744FA">
        <w:rPr>
          <w:rStyle w:val="Stark"/>
          <w:rFonts w:ascii="Arial" w:hAnsi="Arial" w:cs="Arial"/>
          <w:sz w:val="18"/>
          <w:szCs w:val="20"/>
        </w:rPr>
        <w:br/>
      </w:r>
      <w:r w:rsidR="00AE1158" w:rsidRPr="002744FA">
        <w:rPr>
          <w:rStyle w:val="Stark"/>
          <w:rFonts w:ascii="Arial" w:hAnsi="Arial" w:cs="Arial"/>
          <w:sz w:val="14"/>
          <w:szCs w:val="20"/>
        </w:rPr>
        <w:br/>
      </w:r>
      <w:r w:rsidR="00E21DA1" w:rsidRPr="002744FA">
        <w:rPr>
          <w:rStyle w:val="Stark"/>
          <w:rFonts w:ascii="Arial" w:hAnsi="Arial" w:cs="Arial"/>
          <w:sz w:val="14"/>
          <w:szCs w:val="20"/>
        </w:rPr>
        <w:br/>
      </w:r>
      <w:r w:rsidR="00112BB8" w:rsidRPr="00C54235">
        <w:rPr>
          <w:rStyle w:val="Stark"/>
          <w:rFonts w:ascii="Arial" w:hAnsi="Arial" w:cs="Arial"/>
          <w:sz w:val="20"/>
          <w:szCs w:val="20"/>
        </w:rPr>
        <w:t>Sollentuna Centrum förstärker sitt butiksutbud</w:t>
      </w:r>
      <w:r w:rsidR="00BB40CB">
        <w:rPr>
          <w:rStyle w:val="Stark"/>
          <w:rFonts w:ascii="Arial" w:hAnsi="Arial" w:cs="Arial"/>
          <w:sz w:val="20"/>
          <w:szCs w:val="20"/>
        </w:rPr>
        <w:t>.</w:t>
      </w:r>
      <w:r w:rsidR="00112BB8" w:rsidRPr="00C54235">
        <w:rPr>
          <w:rStyle w:val="Stark"/>
          <w:rFonts w:ascii="Arial" w:hAnsi="Arial" w:cs="Arial"/>
          <w:sz w:val="20"/>
          <w:szCs w:val="20"/>
        </w:rPr>
        <w:t xml:space="preserve"> </w:t>
      </w:r>
      <w:r w:rsidR="00FF642A" w:rsidRPr="00C54235">
        <w:rPr>
          <w:rStyle w:val="Stark"/>
          <w:rFonts w:ascii="Arial" w:hAnsi="Arial" w:cs="Arial"/>
          <w:sz w:val="20"/>
          <w:szCs w:val="20"/>
        </w:rPr>
        <w:t xml:space="preserve">I slutet av mars öppnar Stadium, </w:t>
      </w:r>
      <w:r w:rsidR="009D3DFD" w:rsidRPr="00C54235">
        <w:rPr>
          <w:rStyle w:val="Stark"/>
          <w:rFonts w:ascii="Arial" w:hAnsi="Arial" w:cs="Arial"/>
          <w:sz w:val="20"/>
          <w:szCs w:val="20"/>
        </w:rPr>
        <w:t xml:space="preserve">Din Sko, Ecco och Nilson </w:t>
      </w:r>
      <w:proofErr w:type="spellStart"/>
      <w:r w:rsidR="009D3DFD" w:rsidRPr="00C54235">
        <w:rPr>
          <w:rStyle w:val="Stark"/>
          <w:rFonts w:ascii="Arial" w:hAnsi="Arial" w:cs="Arial"/>
          <w:sz w:val="20"/>
          <w:szCs w:val="20"/>
        </w:rPr>
        <w:t>Shoes</w:t>
      </w:r>
      <w:proofErr w:type="spellEnd"/>
      <w:r w:rsidR="009D3DFD" w:rsidRPr="00C54235">
        <w:rPr>
          <w:rStyle w:val="Stark"/>
          <w:rFonts w:ascii="Arial" w:hAnsi="Arial" w:cs="Arial"/>
          <w:sz w:val="20"/>
          <w:szCs w:val="20"/>
        </w:rPr>
        <w:t xml:space="preserve"> butiker på plan 1</w:t>
      </w:r>
      <w:r w:rsidR="006F2F82" w:rsidRPr="00C54235">
        <w:rPr>
          <w:rStyle w:val="Stark"/>
          <w:rFonts w:ascii="Arial" w:hAnsi="Arial" w:cs="Arial"/>
          <w:sz w:val="20"/>
          <w:szCs w:val="20"/>
        </w:rPr>
        <w:t xml:space="preserve"> i centrum</w:t>
      </w:r>
      <w:r w:rsidR="00C54235">
        <w:rPr>
          <w:rStyle w:val="Stark"/>
          <w:rFonts w:ascii="Arial" w:hAnsi="Arial" w:cs="Arial"/>
          <w:sz w:val="20"/>
          <w:szCs w:val="20"/>
        </w:rPr>
        <w:t xml:space="preserve"> och </w:t>
      </w:r>
      <w:proofErr w:type="spellStart"/>
      <w:r w:rsidR="00C54235">
        <w:rPr>
          <w:rStyle w:val="Stark"/>
          <w:rFonts w:ascii="Arial" w:hAnsi="Arial" w:cs="Arial"/>
          <w:sz w:val="20"/>
          <w:szCs w:val="20"/>
        </w:rPr>
        <w:t>Jysk</w:t>
      </w:r>
      <w:proofErr w:type="spellEnd"/>
      <w:r w:rsidR="00C54235">
        <w:rPr>
          <w:rStyle w:val="Stark"/>
          <w:rFonts w:ascii="Arial" w:hAnsi="Arial" w:cs="Arial"/>
          <w:sz w:val="20"/>
          <w:szCs w:val="20"/>
        </w:rPr>
        <w:t xml:space="preserve"> </w:t>
      </w:r>
      <w:r w:rsidR="0080715E" w:rsidRPr="0080715E">
        <w:rPr>
          <w:rFonts w:ascii="Arial" w:hAnsi="Arial" w:cs="Arial"/>
          <w:b/>
          <w:bCs/>
          <w:sz w:val="20"/>
          <w:szCs w:val="20"/>
        </w:rPr>
        <w:t>nya city-koncept</w:t>
      </w:r>
      <w:r w:rsidR="00C54235">
        <w:rPr>
          <w:rStyle w:val="Stark"/>
          <w:rFonts w:ascii="Arial" w:hAnsi="Arial" w:cs="Arial"/>
          <w:sz w:val="20"/>
          <w:szCs w:val="20"/>
        </w:rPr>
        <w:t xml:space="preserve"> på plan 2.</w:t>
      </w:r>
    </w:p>
    <w:p w:rsidR="009D3DFD" w:rsidRPr="00C54235" w:rsidRDefault="009D3DFD" w:rsidP="00112BB8">
      <w:pPr>
        <w:pStyle w:val="Normalwebb"/>
        <w:rPr>
          <w:rStyle w:val="Stark"/>
          <w:rFonts w:ascii="Arial" w:hAnsi="Arial" w:cs="Arial"/>
          <w:b w:val="0"/>
          <w:sz w:val="20"/>
          <w:szCs w:val="20"/>
        </w:rPr>
      </w:pPr>
      <w:r w:rsidRPr="00C54235">
        <w:rPr>
          <w:rStyle w:val="Stark"/>
          <w:rFonts w:ascii="Arial" w:hAnsi="Arial" w:cs="Arial"/>
          <w:b w:val="0"/>
          <w:sz w:val="20"/>
          <w:szCs w:val="20"/>
        </w:rPr>
        <w:t>De</w:t>
      </w:r>
      <w:r w:rsidR="00A84108" w:rsidRPr="00C54235">
        <w:rPr>
          <w:rStyle w:val="Stark"/>
          <w:rFonts w:ascii="Arial" w:hAnsi="Arial" w:cs="Arial"/>
          <w:b w:val="0"/>
          <w:sz w:val="20"/>
          <w:szCs w:val="20"/>
        </w:rPr>
        <w:t xml:space="preserve"> f</w:t>
      </w:r>
      <w:r w:rsidR="00EC1227" w:rsidRPr="00C54235">
        <w:rPr>
          <w:rStyle w:val="Stark"/>
          <w:rFonts w:ascii="Arial" w:hAnsi="Arial" w:cs="Arial"/>
          <w:b w:val="0"/>
          <w:sz w:val="20"/>
          <w:szCs w:val="20"/>
        </w:rPr>
        <w:t>em</w:t>
      </w:r>
      <w:r w:rsidR="00A84108" w:rsidRPr="00C54235">
        <w:rPr>
          <w:rStyle w:val="Stark"/>
          <w:rFonts w:ascii="Arial" w:hAnsi="Arial" w:cs="Arial"/>
          <w:b w:val="0"/>
          <w:sz w:val="20"/>
          <w:szCs w:val="20"/>
        </w:rPr>
        <w:t xml:space="preserve"> nya koncepten</w:t>
      </w:r>
      <w:r w:rsidRPr="00C54235">
        <w:rPr>
          <w:rStyle w:val="Stark"/>
          <w:rFonts w:ascii="Arial" w:hAnsi="Arial" w:cs="Arial"/>
          <w:b w:val="0"/>
          <w:sz w:val="20"/>
          <w:szCs w:val="20"/>
        </w:rPr>
        <w:t xml:space="preserve"> blir ett starkt tillskott till nuvarande butiksmixen och möter </w:t>
      </w:r>
      <w:r w:rsidR="00C91549" w:rsidRPr="00C54235">
        <w:rPr>
          <w:rStyle w:val="Stark"/>
          <w:rFonts w:ascii="Arial" w:hAnsi="Arial" w:cs="Arial"/>
          <w:b w:val="0"/>
          <w:sz w:val="20"/>
          <w:szCs w:val="20"/>
        </w:rPr>
        <w:t xml:space="preserve">väl </w:t>
      </w:r>
      <w:r w:rsidRPr="00C54235">
        <w:rPr>
          <w:rStyle w:val="Stark"/>
          <w:rFonts w:ascii="Arial" w:hAnsi="Arial" w:cs="Arial"/>
          <w:b w:val="0"/>
          <w:sz w:val="20"/>
          <w:szCs w:val="20"/>
        </w:rPr>
        <w:t>upp besökarnas önskemål inom hem och fritid och beklädnad.</w:t>
      </w:r>
    </w:p>
    <w:p w:rsidR="00C54235" w:rsidRPr="00981C16" w:rsidRDefault="009D3DFD" w:rsidP="00981C16">
      <w:pPr>
        <w:pStyle w:val="Liststycke"/>
        <w:rPr>
          <w:rStyle w:val="Stark"/>
          <w:b w:val="0"/>
          <w:bCs w:val="0"/>
        </w:rPr>
      </w:pPr>
      <w:proofErr w:type="gramStart"/>
      <w:r w:rsidRPr="00981C16">
        <w:rPr>
          <w:rStyle w:val="Stark"/>
          <w:b w:val="0"/>
          <w:bCs w:val="0"/>
        </w:rPr>
        <w:t>-</w:t>
      </w:r>
      <w:proofErr w:type="gramEnd"/>
      <w:r w:rsidRPr="00981C16">
        <w:rPr>
          <w:rStyle w:val="Stark"/>
          <w:b w:val="0"/>
          <w:bCs w:val="0"/>
        </w:rPr>
        <w:t xml:space="preserve"> Vi jobbar kontinuerligt med att komplettera den nuvarande butik</w:t>
      </w:r>
      <w:r w:rsidR="0080715E" w:rsidRPr="00981C16">
        <w:rPr>
          <w:rStyle w:val="Stark"/>
          <w:b w:val="0"/>
          <w:bCs w:val="0"/>
        </w:rPr>
        <w:t>s</w:t>
      </w:r>
      <w:r w:rsidRPr="00981C16">
        <w:rPr>
          <w:rStyle w:val="Stark"/>
          <w:b w:val="0"/>
          <w:bCs w:val="0"/>
        </w:rPr>
        <w:t>mixen och det känns extra</w:t>
      </w:r>
      <w:r w:rsidR="00875003" w:rsidRPr="00981C16">
        <w:rPr>
          <w:rStyle w:val="Stark"/>
          <w:b w:val="0"/>
          <w:bCs w:val="0"/>
        </w:rPr>
        <w:t xml:space="preserve"> </w:t>
      </w:r>
      <w:r w:rsidRPr="00981C16">
        <w:rPr>
          <w:rStyle w:val="Stark"/>
          <w:b w:val="0"/>
          <w:bCs w:val="0"/>
        </w:rPr>
        <w:t>roligt att kunna göra det med dessa starka varumärk</w:t>
      </w:r>
      <w:r w:rsidR="006F2F82" w:rsidRPr="00981C16">
        <w:rPr>
          <w:rStyle w:val="Stark"/>
          <w:b w:val="0"/>
          <w:bCs w:val="0"/>
        </w:rPr>
        <w:t xml:space="preserve">en som vår målgrupp efterfrågat. Redan idag är vi starka inom </w:t>
      </w:r>
      <w:proofErr w:type="spellStart"/>
      <w:r w:rsidR="006F2F82" w:rsidRPr="00981C16">
        <w:rPr>
          <w:rStyle w:val="Stark"/>
          <w:b w:val="0"/>
          <w:bCs w:val="0"/>
        </w:rPr>
        <w:t>skomode</w:t>
      </w:r>
      <w:proofErr w:type="spellEnd"/>
      <w:r w:rsidR="006F2F82" w:rsidRPr="00981C16">
        <w:rPr>
          <w:rStyle w:val="Stark"/>
          <w:b w:val="0"/>
          <w:bCs w:val="0"/>
        </w:rPr>
        <w:t xml:space="preserve"> och med </w:t>
      </w:r>
      <w:r w:rsidR="00852164" w:rsidRPr="00981C16">
        <w:rPr>
          <w:rStyle w:val="Stark"/>
          <w:b w:val="0"/>
          <w:bCs w:val="0"/>
        </w:rPr>
        <w:t xml:space="preserve">Din Sko, Ecco och Nilson </w:t>
      </w:r>
      <w:proofErr w:type="spellStart"/>
      <w:r w:rsidR="00852164" w:rsidRPr="00981C16">
        <w:rPr>
          <w:rStyle w:val="Stark"/>
          <w:b w:val="0"/>
          <w:bCs w:val="0"/>
        </w:rPr>
        <w:t>Shoes</w:t>
      </w:r>
      <w:proofErr w:type="spellEnd"/>
      <w:r w:rsidR="00852164" w:rsidRPr="00981C16">
        <w:rPr>
          <w:rStyle w:val="Stark"/>
          <w:b w:val="0"/>
          <w:bCs w:val="0"/>
        </w:rPr>
        <w:t xml:space="preserve"> </w:t>
      </w:r>
      <w:r w:rsidR="006F2F82" w:rsidRPr="00981C16">
        <w:rPr>
          <w:rStyle w:val="Stark"/>
          <w:b w:val="0"/>
          <w:bCs w:val="0"/>
        </w:rPr>
        <w:t xml:space="preserve">butiker befäster vi den ställningen ytterligare, </w:t>
      </w:r>
      <w:r w:rsidRPr="00981C16">
        <w:rPr>
          <w:rStyle w:val="Stark"/>
          <w:b w:val="0"/>
          <w:bCs w:val="0"/>
        </w:rPr>
        <w:t>säger Carl Isaksson, centrumchef.</w:t>
      </w:r>
    </w:p>
    <w:p w:rsidR="009D3DFD" w:rsidRPr="00C54235" w:rsidRDefault="008F76E8" w:rsidP="00C54235">
      <w:pPr>
        <w:pStyle w:val="Normalwebb"/>
        <w:rPr>
          <w:rStyle w:val="Stark"/>
          <w:rFonts w:ascii="Arial" w:hAnsi="Arial" w:cs="Arial"/>
          <w:b w:val="0"/>
          <w:sz w:val="20"/>
          <w:szCs w:val="20"/>
        </w:rPr>
      </w:pPr>
      <w:r w:rsidRPr="00C54235">
        <w:rPr>
          <w:rStyle w:val="Stark"/>
          <w:rFonts w:ascii="Arial" w:hAnsi="Arial" w:cs="Arial"/>
          <w:b w:val="0"/>
          <w:sz w:val="20"/>
          <w:szCs w:val="20"/>
        </w:rPr>
        <w:t>Stadium</w:t>
      </w:r>
      <w:r w:rsidR="00776BC1">
        <w:rPr>
          <w:rStyle w:val="Stark"/>
          <w:rFonts w:ascii="Arial" w:hAnsi="Arial" w:cs="Arial"/>
          <w:b w:val="0"/>
          <w:sz w:val="20"/>
          <w:szCs w:val="20"/>
        </w:rPr>
        <w:t xml:space="preserve"> är Sveriges största sportkedja med</w:t>
      </w:r>
      <w:r w:rsidR="00852164" w:rsidRPr="00C54235">
        <w:rPr>
          <w:rStyle w:val="Stark"/>
          <w:rFonts w:ascii="Arial" w:hAnsi="Arial" w:cs="Arial"/>
          <w:b w:val="0"/>
          <w:sz w:val="20"/>
          <w:szCs w:val="20"/>
        </w:rPr>
        <w:t xml:space="preserve"> ca 11</w:t>
      </w:r>
      <w:r w:rsidR="00A84108" w:rsidRPr="00C54235">
        <w:rPr>
          <w:rStyle w:val="Stark"/>
          <w:rFonts w:ascii="Arial" w:hAnsi="Arial" w:cs="Arial"/>
          <w:b w:val="0"/>
          <w:sz w:val="20"/>
          <w:szCs w:val="20"/>
        </w:rPr>
        <w:t>0 butiker i Sverige</w:t>
      </w:r>
      <w:r w:rsidR="00852164" w:rsidRPr="00C54235">
        <w:rPr>
          <w:rStyle w:val="Stark"/>
          <w:rFonts w:ascii="Arial" w:hAnsi="Arial" w:cs="Arial"/>
          <w:b w:val="0"/>
          <w:sz w:val="20"/>
          <w:szCs w:val="20"/>
        </w:rPr>
        <w:t>, Danmark och Finland.</w:t>
      </w:r>
      <w:r w:rsidR="0080715E">
        <w:rPr>
          <w:rStyle w:val="Stark"/>
          <w:rFonts w:ascii="Arial" w:hAnsi="Arial" w:cs="Arial"/>
          <w:b w:val="0"/>
          <w:sz w:val="20"/>
          <w:szCs w:val="20"/>
        </w:rPr>
        <w:t xml:space="preserve"> </w:t>
      </w:r>
    </w:p>
    <w:p w:rsidR="008E1732" w:rsidRPr="00875003" w:rsidRDefault="007E343D" w:rsidP="008E1732">
      <w:pPr>
        <w:pStyle w:val="Normalwebb"/>
        <w:rPr>
          <w:rStyle w:val="Stark"/>
          <w:rFonts w:ascii="Arial" w:hAnsi="Arial" w:cs="Arial"/>
          <w:b w:val="0"/>
          <w:sz w:val="14"/>
          <w:szCs w:val="20"/>
        </w:rPr>
      </w:pPr>
      <w:r w:rsidRPr="00C54235">
        <w:rPr>
          <w:rStyle w:val="Stark"/>
          <w:rFonts w:ascii="Arial" w:hAnsi="Arial" w:cs="Arial"/>
          <w:b w:val="0"/>
          <w:sz w:val="20"/>
          <w:szCs w:val="20"/>
        </w:rPr>
        <w:t xml:space="preserve">Etableringen av </w:t>
      </w:r>
      <w:proofErr w:type="spellStart"/>
      <w:r w:rsidRPr="00C54235">
        <w:rPr>
          <w:rStyle w:val="Stark"/>
          <w:rFonts w:ascii="Arial" w:hAnsi="Arial" w:cs="Arial"/>
          <w:b w:val="0"/>
          <w:sz w:val="20"/>
          <w:szCs w:val="20"/>
        </w:rPr>
        <w:t>Jysk</w:t>
      </w:r>
      <w:proofErr w:type="spellEnd"/>
      <w:r w:rsidRPr="00C54235">
        <w:rPr>
          <w:rStyle w:val="Stark"/>
          <w:rFonts w:ascii="Arial" w:hAnsi="Arial" w:cs="Arial"/>
          <w:b w:val="0"/>
          <w:sz w:val="20"/>
          <w:szCs w:val="20"/>
        </w:rPr>
        <w:t xml:space="preserve">-butiken är en del av deras nya citykoncept, ett helt nytt koncept bestående av mindre butiker med varor och inredning. </w:t>
      </w:r>
      <w:r w:rsidR="00501F37" w:rsidRPr="00C54235">
        <w:rPr>
          <w:rStyle w:val="Stark"/>
          <w:rFonts w:ascii="Arial" w:hAnsi="Arial" w:cs="Arial"/>
          <w:b w:val="0"/>
          <w:sz w:val="20"/>
          <w:szCs w:val="20"/>
        </w:rPr>
        <w:t>Genom att lägga sig i centrum breddar de sin målgrupp och når de som bor i storstäder. Med moderna butiker i färgstark layout hittar kunden madrasser och allt till sovrummet.</w:t>
      </w:r>
    </w:p>
    <w:p w:rsidR="00501F37" w:rsidRPr="00C54235" w:rsidRDefault="008E1732" w:rsidP="00AE1158">
      <w:pPr>
        <w:pStyle w:val="Liststycke"/>
        <w:rPr>
          <w:rStyle w:val="Stark"/>
          <w:rFonts w:ascii="Arial" w:hAnsi="Arial" w:cs="Arial"/>
          <w:b w:val="0"/>
          <w:sz w:val="20"/>
          <w:szCs w:val="20"/>
        </w:rPr>
      </w:pPr>
      <w:proofErr w:type="gramStart"/>
      <w:r w:rsidRPr="00C54235">
        <w:t>-</w:t>
      </w:r>
      <w:proofErr w:type="gramEnd"/>
      <w:r w:rsidRPr="00C54235">
        <w:t xml:space="preserve"> Den upplevelse vi ger kunden skall slå fast att JYSK är och fortsätter vara experter inom våra</w:t>
      </w:r>
      <w:r w:rsidR="00307B63">
        <w:t xml:space="preserve"> </w:t>
      </w:r>
      <w:r w:rsidRPr="00C54235">
        <w:t>kompetensområden och särskilt inom allt till sovrummet. Genom city butikerna vill vi nu göra det enkelt för alla att kunna ta del av vår expertis och våra erbjudanden « berättar Johan Sjödin, Country Manager hos JYSK.</w:t>
      </w:r>
      <w:r w:rsidRPr="00C54235">
        <w:br/>
      </w:r>
      <w:r w:rsidR="00501F37" w:rsidRPr="00C54235">
        <w:rPr>
          <w:rStyle w:val="Stark"/>
          <w:rFonts w:ascii="Arial" w:hAnsi="Arial" w:cs="Arial"/>
          <w:b w:val="0"/>
          <w:sz w:val="20"/>
          <w:szCs w:val="20"/>
        </w:rPr>
        <w:br/>
      </w:r>
      <w:proofErr w:type="gramStart"/>
      <w:r w:rsidR="00D071FF" w:rsidRPr="00C54235">
        <w:t>-</w:t>
      </w:r>
      <w:proofErr w:type="gramEnd"/>
      <w:r w:rsidR="00D071FF" w:rsidRPr="00C54235">
        <w:t xml:space="preserve"> </w:t>
      </w:r>
      <w:r w:rsidR="00501F37" w:rsidRPr="00C54235">
        <w:t xml:space="preserve">Att JYSK väljer Sollentuna Centrum som en av sina första enheter </w:t>
      </w:r>
      <w:r w:rsidR="00D12209" w:rsidRPr="00C54235">
        <w:t>för</w:t>
      </w:r>
      <w:r w:rsidR="00501F37" w:rsidRPr="00C54235">
        <w:t xml:space="preserve"> sitt nya citykoncept bekräftar vår handelsplats som den vi vill vara, en attraktiv shoppingdestination utöver det vanliga som attraherar såväl enskilda aktörer som våra mest kända varumärken, fortsätter </w:t>
      </w:r>
      <w:r w:rsidR="00501F37" w:rsidRPr="00981C16">
        <w:t>Carl Isaksson, centrumchef.</w:t>
      </w:r>
    </w:p>
    <w:p w:rsidR="006F2F82" w:rsidRPr="0016215D" w:rsidRDefault="00501F37" w:rsidP="0016215D">
      <w:pPr>
        <w:rPr>
          <w:rFonts w:ascii="Arial" w:hAnsi="Arial" w:cs="Arial"/>
          <w:b/>
          <w:sz w:val="20"/>
          <w:szCs w:val="20"/>
        </w:rPr>
      </w:pPr>
      <w:r w:rsidRPr="00C54235">
        <w:rPr>
          <w:rStyle w:val="Stark"/>
          <w:rFonts w:ascii="Arial" w:hAnsi="Arial" w:cs="Arial"/>
          <w:b w:val="0"/>
          <w:sz w:val="20"/>
          <w:szCs w:val="20"/>
        </w:rPr>
        <w:t>Samtliga nya butiker öppna</w:t>
      </w:r>
      <w:r w:rsidR="002744FA">
        <w:rPr>
          <w:rStyle w:val="Stark"/>
          <w:rFonts w:ascii="Arial" w:hAnsi="Arial" w:cs="Arial"/>
          <w:b w:val="0"/>
          <w:sz w:val="20"/>
          <w:szCs w:val="20"/>
        </w:rPr>
        <w:t>r</w:t>
      </w:r>
      <w:r w:rsidRPr="00C54235">
        <w:rPr>
          <w:rStyle w:val="Stark"/>
          <w:rFonts w:ascii="Arial" w:hAnsi="Arial" w:cs="Arial"/>
          <w:b w:val="0"/>
          <w:sz w:val="20"/>
          <w:szCs w:val="20"/>
        </w:rPr>
        <w:t xml:space="preserve"> i slutet av mars 2012.</w:t>
      </w:r>
      <w:r w:rsidRPr="00C54235">
        <w:rPr>
          <w:rStyle w:val="Stark"/>
          <w:rFonts w:ascii="Arial" w:hAnsi="Arial" w:cs="Arial"/>
          <w:b w:val="0"/>
          <w:sz w:val="20"/>
          <w:szCs w:val="20"/>
        </w:rPr>
        <w:br/>
      </w:r>
      <w:r w:rsidR="0016215D">
        <w:rPr>
          <w:rFonts w:ascii="Arial" w:hAnsi="Arial" w:cs="Arial"/>
          <w:b/>
          <w:sz w:val="20"/>
          <w:szCs w:val="20"/>
        </w:rPr>
        <w:br/>
        <w:t>F</w:t>
      </w:r>
      <w:r w:rsidR="006F2F82" w:rsidRPr="0016215D">
        <w:rPr>
          <w:rFonts w:ascii="Arial" w:hAnsi="Arial" w:cs="Arial"/>
          <w:b/>
          <w:sz w:val="20"/>
          <w:szCs w:val="20"/>
        </w:rPr>
        <w:t>ör mer information, var vänlig och kontakta</w:t>
      </w:r>
    </w:p>
    <w:p w:rsidR="004F5B83" w:rsidRPr="0064688A" w:rsidRDefault="0016215D" w:rsidP="004F5B83">
      <w:pPr>
        <w:pStyle w:val="Normalwebb"/>
        <w:rPr>
          <w:rFonts w:ascii="Arial" w:hAnsi="Arial" w:cs="Arial"/>
          <w:color w:val="4B4B4B"/>
          <w:sz w:val="20"/>
          <w:szCs w:val="20"/>
        </w:rPr>
      </w:pPr>
      <w:r w:rsidRPr="0064688A">
        <w:rPr>
          <w:noProof/>
        </w:rPr>
        <mc:AlternateContent>
          <mc:Choice Requires="wps">
            <w:drawing>
              <wp:anchor distT="0" distB="0" distL="114300" distR="114300" simplePos="0" relativeHeight="251659264" behindDoc="0" locked="0" layoutInCell="1" allowOverlap="1" wp14:anchorId="5D1D4E0A" wp14:editId="4847B6F7">
                <wp:simplePos x="0" y="0"/>
                <wp:positionH relativeFrom="column">
                  <wp:posOffset>14605</wp:posOffset>
                </wp:positionH>
                <wp:positionV relativeFrom="paragraph">
                  <wp:posOffset>431800</wp:posOffset>
                </wp:positionV>
                <wp:extent cx="5486400" cy="859790"/>
                <wp:effectExtent l="0" t="0" r="19050" b="16510"/>
                <wp:wrapTight wrapText="bothSides">
                  <wp:wrapPolygon edited="0">
                    <wp:start x="0" y="0"/>
                    <wp:lineTo x="0" y="21536"/>
                    <wp:lineTo x="21600" y="21536"/>
                    <wp:lineTo x="21600" y="0"/>
                    <wp:lineTo x="0" y="0"/>
                  </wp:wrapPolygon>
                </wp:wrapTight>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59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215D" w:rsidRPr="007B0EE9" w:rsidRDefault="0016215D" w:rsidP="003F5CD6">
                            <w:r w:rsidRPr="007B0EE9">
                              <w:rPr>
                                <w:b/>
                              </w:rPr>
                              <w:t>Fakta nya Sollentuna Centrum</w:t>
                            </w:r>
                            <w:r>
                              <w:rPr>
                                <w:b/>
                              </w:rPr>
                              <w:br/>
                            </w:r>
                            <w:proofErr w:type="gramStart"/>
                            <w:r>
                              <w:t>33.000</w:t>
                            </w:r>
                            <w:proofErr w:type="gramEnd"/>
                            <w:r>
                              <w:t xml:space="preserve"> kvm uthyrningsbar yta</w:t>
                            </w:r>
                            <w:r>
                              <w:tab/>
                              <w:t>6,1</w:t>
                            </w:r>
                            <w:r w:rsidRPr="007B0EE9">
                              <w:t xml:space="preserve"> miljoner besökare 201</w:t>
                            </w:r>
                            <w:r w:rsidR="00AE1158">
                              <w:t>1</w:t>
                            </w:r>
                            <w:r>
                              <w:br/>
                            </w:r>
                            <w:r w:rsidRPr="007B0EE9">
                              <w:t>1 500 parkeringsplatser</w:t>
                            </w:r>
                            <w:r w:rsidRPr="007B0EE9">
                              <w:tab/>
                            </w:r>
                            <w:r w:rsidRPr="007B0EE9">
                              <w:tab/>
                            </w:r>
                            <w:hyperlink r:id="rId9" w:history="1">
                              <w:r w:rsidRPr="00C2495B">
                                <w:rPr>
                                  <w:rStyle w:val="Hyperlnk"/>
                                </w:rPr>
                                <w:t>www.sollentunacentrum.se</w:t>
                              </w:r>
                            </w:hyperlink>
                            <w:r>
                              <w:br/>
                              <w:t xml:space="preserve">120 butiker </w:t>
                            </w:r>
                            <w:r>
                              <w:tab/>
                            </w:r>
                            <w:r>
                              <w:tab/>
                            </w:r>
                            <w:r>
                              <w:tab/>
                            </w:r>
                          </w:p>
                          <w:p w:rsidR="0016215D" w:rsidRDefault="0016215D"/>
                        </w:txbxContent>
                      </wps:txbx>
                      <wps:bodyPr rot="0" vert="horz" wrap="square" lIns="91440" tIns="54000" rIns="9144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1.15pt;margin-top:34pt;width:6in;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8PggIAAA8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" filled="f">
                <v:textbox inset=",1.5mm,,1.5mm">
                  <w:txbxContent>
                    <w:p w:rsidR="0016215D" w:rsidRPr="007B0EE9" w:rsidRDefault="0016215D" w:rsidP="003F5CD6">
                      <w:r w:rsidRPr="007B0EE9">
                        <w:rPr>
                          <w:b/>
                        </w:rPr>
                        <w:t>Fakta nya Sollentuna Centrum</w:t>
                      </w:r>
                      <w:r>
                        <w:rPr>
                          <w:b/>
                        </w:rPr>
                        <w:br/>
                      </w:r>
                      <w:proofErr w:type="gramStart"/>
                      <w:r>
                        <w:t>33.000</w:t>
                      </w:r>
                      <w:proofErr w:type="gramEnd"/>
                      <w:r>
                        <w:t xml:space="preserve"> kvm uthyrningsbar yta</w:t>
                      </w:r>
                      <w:r>
                        <w:tab/>
                        <w:t>6,1</w:t>
                      </w:r>
                      <w:r w:rsidRPr="007B0EE9">
                        <w:t xml:space="preserve"> miljoner besökare 201</w:t>
                      </w:r>
                      <w:r w:rsidR="00AE1158">
                        <w:t>1</w:t>
                      </w:r>
                      <w:r>
                        <w:br/>
                      </w:r>
                      <w:r w:rsidRPr="007B0EE9">
                        <w:t>1 500 parkeringsplatser</w:t>
                      </w:r>
                      <w:r w:rsidRPr="007B0EE9">
                        <w:tab/>
                      </w:r>
                      <w:r w:rsidRPr="007B0EE9">
                        <w:tab/>
                      </w:r>
                      <w:hyperlink r:id="rId10" w:history="1">
                        <w:r w:rsidRPr="00C2495B">
                          <w:rPr>
                            <w:rStyle w:val="Hyperlnk"/>
                          </w:rPr>
                          <w:t>www.sollentunacentrum.se</w:t>
                        </w:r>
                      </w:hyperlink>
                      <w:r>
                        <w:br/>
                        <w:t xml:space="preserve">120 butiker </w:t>
                      </w:r>
                      <w:r>
                        <w:tab/>
                      </w:r>
                      <w:r>
                        <w:tab/>
                      </w:r>
                      <w:r>
                        <w:tab/>
                      </w:r>
                    </w:p>
                    <w:p w:rsidR="0016215D" w:rsidRDefault="0016215D"/>
                  </w:txbxContent>
                </v:textbox>
                <w10:wrap type="tight"/>
              </v:shape>
            </w:pict>
          </mc:Fallback>
        </mc:AlternateContent>
      </w:r>
      <w:r w:rsidR="006F2F82" w:rsidRPr="0064688A">
        <w:rPr>
          <w:rFonts w:ascii="Arial" w:hAnsi="Arial" w:cs="Arial"/>
          <w:sz w:val="20"/>
          <w:szCs w:val="20"/>
        </w:rPr>
        <w:t>Carl Isaksson</w:t>
      </w:r>
      <w:r w:rsidR="007D5A08" w:rsidRPr="0064688A">
        <w:rPr>
          <w:rFonts w:ascii="Arial" w:hAnsi="Arial" w:cs="Arial"/>
          <w:sz w:val="20"/>
          <w:szCs w:val="20"/>
        </w:rPr>
        <w:t xml:space="preserve">, </w:t>
      </w:r>
      <w:r w:rsidR="006F2F82" w:rsidRPr="0064688A">
        <w:rPr>
          <w:rFonts w:ascii="Arial" w:hAnsi="Arial" w:cs="Arial"/>
          <w:sz w:val="20"/>
          <w:szCs w:val="20"/>
        </w:rPr>
        <w:t xml:space="preserve">Center Manager </w:t>
      </w:r>
      <w:r w:rsidR="004F5B83" w:rsidRPr="0064688A">
        <w:rPr>
          <w:rFonts w:ascii="Arial" w:hAnsi="Arial" w:cs="Arial"/>
          <w:sz w:val="20"/>
          <w:szCs w:val="20"/>
        </w:rPr>
        <w:t>Sollentuna C</w:t>
      </w:r>
      <w:r w:rsidRPr="0064688A">
        <w:rPr>
          <w:rFonts w:ascii="Arial" w:hAnsi="Arial" w:cs="Arial"/>
          <w:sz w:val="20"/>
          <w:szCs w:val="20"/>
        </w:rPr>
        <w:tab/>
      </w:r>
      <w:r w:rsidR="006F2F82" w:rsidRPr="0064688A">
        <w:rPr>
          <w:rFonts w:ascii="Arial" w:hAnsi="Arial" w:cs="Arial"/>
          <w:sz w:val="20"/>
          <w:szCs w:val="20"/>
        </w:rPr>
        <w:t>Tel +46 8 623 33 77</w:t>
      </w:r>
      <w:r w:rsidR="007D5A08" w:rsidRPr="0064688A">
        <w:rPr>
          <w:rFonts w:ascii="Arial" w:hAnsi="Arial" w:cs="Arial"/>
          <w:sz w:val="20"/>
          <w:szCs w:val="20"/>
        </w:rPr>
        <w:br/>
        <w:t xml:space="preserve">Johan Sjödin, Country Manager JYSK </w:t>
      </w:r>
      <w:proofErr w:type="gramStart"/>
      <w:r w:rsidR="007D5A08" w:rsidRPr="0064688A">
        <w:rPr>
          <w:rFonts w:ascii="Arial" w:hAnsi="Arial" w:cs="Arial"/>
          <w:sz w:val="20"/>
          <w:szCs w:val="20"/>
        </w:rPr>
        <w:t>Sverige</w:t>
      </w:r>
      <w:r w:rsidR="004F5B83" w:rsidRPr="0064688A">
        <w:rPr>
          <w:rFonts w:ascii="Arial" w:hAnsi="Arial" w:cs="Arial"/>
          <w:sz w:val="20"/>
          <w:szCs w:val="20"/>
        </w:rPr>
        <w:t xml:space="preserve">                    Tel</w:t>
      </w:r>
      <w:proofErr w:type="gramEnd"/>
      <w:r w:rsidR="004F5B83" w:rsidRPr="0064688A">
        <w:rPr>
          <w:rFonts w:ascii="Arial" w:hAnsi="Arial" w:cs="Arial"/>
          <w:sz w:val="20"/>
          <w:szCs w:val="20"/>
        </w:rPr>
        <w:t>: +46 70 277 89 14</w:t>
      </w:r>
    </w:p>
    <w:p w:rsidR="006F2F82" w:rsidRPr="0016215D" w:rsidRDefault="0016215D" w:rsidP="0016215D">
      <w:pPr>
        <w:rPr>
          <w:b/>
        </w:rPr>
      </w:pPr>
      <w:r>
        <w:rPr>
          <w:rFonts w:ascii="Arial" w:hAnsi="Arial" w:cs="Arial"/>
          <w:sz w:val="20"/>
          <w:szCs w:val="20"/>
        </w:rPr>
        <w:br/>
      </w:r>
      <w:r>
        <w:rPr>
          <w:rFonts w:ascii="Arial" w:hAnsi="Arial" w:cs="Arial"/>
          <w:sz w:val="20"/>
          <w:szCs w:val="20"/>
        </w:rPr>
        <w:br/>
      </w:r>
    </w:p>
    <w:p w:rsidR="00112BB8" w:rsidRDefault="00501F37" w:rsidP="00AE1158">
      <w:pPr>
        <w:pStyle w:val="Default"/>
        <w:rPr>
          <w:rStyle w:val="Stark"/>
          <w:rFonts w:ascii="Helvetica" w:hAnsi="Helvetica" w:cs="Helvetica"/>
          <w:color w:val="4B4B4B"/>
          <w:sz w:val="20"/>
          <w:szCs w:val="20"/>
        </w:rPr>
      </w:pPr>
      <w:r w:rsidRPr="00C54235">
        <w:rPr>
          <w:i/>
          <w:color w:val="7F7F7F" w:themeColor="text1" w:themeTint="80"/>
          <w:sz w:val="20"/>
          <w:szCs w:val="20"/>
        </w:rPr>
        <w:br/>
      </w:r>
    </w:p>
    <w:sectPr w:rsidR="00112BB8" w:rsidSect="00981C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12" w:rsidRDefault="00752412" w:rsidP="0016215D">
      <w:pPr>
        <w:spacing w:after="0" w:line="240" w:lineRule="auto"/>
      </w:pPr>
      <w:r>
        <w:separator/>
      </w:r>
    </w:p>
  </w:endnote>
  <w:endnote w:type="continuationSeparator" w:id="0">
    <w:p w:rsidR="00752412" w:rsidRDefault="00752412" w:rsidP="0016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48" w:rsidRDefault="00D8694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5D" w:rsidRDefault="0016215D" w:rsidP="0016215D">
    <w:pPr>
      <w:pStyle w:val="Sidfot"/>
    </w:pPr>
    <w:r>
      <w:rPr>
        <w:rFonts w:ascii="Calibri" w:hAnsi="Calibri"/>
        <w:noProof/>
        <w:sz w:val="16"/>
        <w:szCs w:val="22"/>
        <w:lang w:eastAsia="sv-SE"/>
      </w:rPr>
      <w:drawing>
        <wp:anchor distT="0" distB="0" distL="114300" distR="114300" simplePos="0" relativeHeight="251659264" behindDoc="1" locked="0" layoutInCell="1" allowOverlap="1" wp14:anchorId="05382617" wp14:editId="5619FF25">
          <wp:simplePos x="0" y="0"/>
          <wp:positionH relativeFrom="column">
            <wp:posOffset>5228879</wp:posOffset>
          </wp:positionH>
          <wp:positionV relativeFrom="paragraph">
            <wp:posOffset>416868</wp:posOffset>
          </wp:positionV>
          <wp:extent cx="943321" cy="443620"/>
          <wp:effectExtent l="25400" t="0" r="0" b="0"/>
          <wp:wrapNone/>
          <wp:docPr id="5" name="Bildobjekt 5" descr=":::Logga:S&amp;Smanaged_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S&amp;Smanaged_by.jpg"/>
                  <pic:cNvPicPr>
                    <a:picLocks noChangeAspect="1" noChangeArrowheads="1"/>
                  </pic:cNvPicPr>
                </pic:nvPicPr>
                <pic:blipFill>
                  <a:blip r:embed="rId1"/>
                  <a:srcRect/>
                  <a:stretch>
                    <a:fillRect/>
                  </a:stretch>
                </pic:blipFill>
                <pic:spPr bwMode="auto">
                  <a:xfrm>
                    <a:off x="0" y="0"/>
                    <a:ext cx="943321" cy="443620"/>
                  </a:xfrm>
                  <a:prstGeom prst="rect">
                    <a:avLst/>
                  </a:prstGeom>
                  <a:noFill/>
                  <a:ln w="9525">
                    <a:noFill/>
                    <a:miter lim="800000"/>
                    <a:headEnd/>
                    <a:tailEnd/>
                  </a:ln>
                </pic:spPr>
              </pic:pic>
            </a:graphicData>
          </a:graphic>
        </wp:anchor>
      </w:drawing>
    </w:r>
    <w:r w:rsidRPr="00100495">
      <w:rPr>
        <w:rFonts w:ascii="Calibri" w:hAnsi="Calibri"/>
        <w:sz w:val="16"/>
        <w:szCs w:val="22"/>
      </w:rPr>
      <w:t>Nya Sollentuna Centrum är Sveriges första designorienterade köpcentrum, ett nytänkande centrum som inte bara är modernt och elegant utan också bekvämt och behagligt för alla sinnen, med plats för möten och egen tid, spännande butiker för inspiration, identitet och kvalitet. Sollentuna Centrum ägs oc</w:t>
    </w:r>
    <w:r>
      <w:rPr>
        <w:rFonts w:ascii="Calibri" w:hAnsi="Calibri"/>
        <w:sz w:val="16"/>
        <w:szCs w:val="22"/>
      </w:rPr>
      <w:t>h förvaltas av Steen &amp; Ström AS</w:t>
    </w:r>
    <w:r w:rsidRPr="00100495">
      <w:rPr>
        <w:rFonts w:ascii="Calibri" w:hAnsi="Calibri"/>
        <w:sz w:val="16"/>
        <w:szCs w:val="22"/>
      </w:rPr>
      <w:t xml:space="preserve">, Skandinaviens </w:t>
    </w:r>
    <w:r>
      <w:rPr>
        <w:rFonts w:ascii="Calibri" w:hAnsi="Calibri"/>
        <w:sz w:val="16"/>
        <w:szCs w:val="22"/>
      </w:rPr>
      <w:t>ledande köpcentrumföretag med 42</w:t>
    </w:r>
    <w:r w:rsidRPr="00100495">
      <w:rPr>
        <w:rFonts w:ascii="Calibri" w:hAnsi="Calibri"/>
        <w:sz w:val="16"/>
        <w:szCs w:val="22"/>
      </w:rPr>
      <w:t xml:space="preserve"> köpcentrum i Sverige, Norge och Danmark, med en samlad</w:t>
    </w:r>
    <w:r>
      <w:rPr>
        <w:rFonts w:ascii="Calibri" w:hAnsi="Calibri"/>
        <w:sz w:val="16"/>
        <w:szCs w:val="22"/>
      </w:rPr>
      <w:t xml:space="preserve"> köpcentrumomsättning på </w:t>
    </w:r>
    <w:r w:rsidR="00D86948">
      <w:rPr>
        <w:rFonts w:ascii="Calibri" w:hAnsi="Calibri"/>
        <w:sz w:val="16"/>
        <w:szCs w:val="22"/>
      </w:rPr>
      <w:t>39</w:t>
    </w:r>
    <w:r w:rsidRPr="00100495">
      <w:rPr>
        <w:rFonts w:ascii="Calibri" w:hAnsi="Calibri"/>
        <w:sz w:val="16"/>
        <w:szCs w:val="22"/>
      </w:rPr>
      <w:t xml:space="preserve"> miljarder SEK och 400 anställda.</w:t>
    </w:r>
    <w:r w:rsidRPr="00100495">
      <w:rPr>
        <w:rFonts w:ascii="Calibri" w:hAnsi="Calibri"/>
        <w:sz w:val="16"/>
      </w:rPr>
      <w:t xml:space="preserve"> Läs mer på www.sollentunacentrum.se</w:t>
    </w:r>
    <w:r>
      <w:rPr>
        <w:rFonts w:ascii="Calibri" w:hAnsi="Calibri"/>
        <w:sz w:val="16"/>
      </w:rPr>
      <w:t xml:space="preserve"> </w:t>
    </w:r>
    <w:r>
      <w:ptab w:relativeTo="margin" w:alignment="center" w:leader="none"/>
    </w:r>
    <w:r>
      <w:ptab w:relativeTo="margin" w:alignment="right" w:leader="none"/>
    </w:r>
  </w:p>
  <w:p w:rsidR="0016215D" w:rsidRDefault="0016215D">
    <w:pPr>
      <w:pStyle w:val="Sidfot"/>
    </w:pPr>
  </w:p>
  <w:p w:rsidR="0016215D" w:rsidRDefault="0016215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48" w:rsidRDefault="00D8694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12" w:rsidRDefault="00752412" w:rsidP="0016215D">
      <w:pPr>
        <w:spacing w:after="0" w:line="240" w:lineRule="auto"/>
      </w:pPr>
      <w:r>
        <w:separator/>
      </w:r>
    </w:p>
  </w:footnote>
  <w:footnote w:type="continuationSeparator" w:id="0">
    <w:p w:rsidR="00752412" w:rsidRDefault="00752412" w:rsidP="00162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48" w:rsidRDefault="00D8694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48" w:rsidRDefault="00D8694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48" w:rsidRDefault="00D8694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04"/>
    <w:rsid w:val="00085ABA"/>
    <w:rsid w:val="00112BB8"/>
    <w:rsid w:val="0016215D"/>
    <w:rsid w:val="001A6488"/>
    <w:rsid w:val="002528EC"/>
    <w:rsid w:val="002744FA"/>
    <w:rsid w:val="00286AF7"/>
    <w:rsid w:val="00307B63"/>
    <w:rsid w:val="00314D35"/>
    <w:rsid w:val="00325166"/>
    <w:rsid w:val="0038661C"/>
    <w:rsid w:val="00437C36"/>
    <w:rsid w:val="004F5B83"/>
    <w:rsid w:val="00501F37"/>
    <w:rsid w:val="00567C8E"/>
    <w:rsid w:val="00580B65"/>
    <w:rsid w:val="005B19A6"/>
    <w:rsid w:val="0064226A"/>
    <w:rsid w:val="00645D04"/>
    <w:rsid w:val="0064688A"/>
    <w:rsid w:val="006F2F82"/>
    <w:rsid w:val="00704320"/>
    <w:rsid w:val="00752412"/>
    <w:rsid w:val="00776BC1"/>
    <w:rsid w:val="007D5A08"/>
    <w:rsid w:val="007E343D"/>
    <w:rsid w:val="0080715E"/>
    <w:rsid w:val="00813DDF"/>
    <w:rsid w:val="00852164"/>
    <w:rsid w:val="00875003"/>
    <w:rsid w:val="008E1732"/>
    <w:rsid w:val="008F76E8"/>
    <w:rsid w:val="00947BB4"/>
    <w:rsid w:val="00981C16"/>
    <w:rsid w:val="009D3DFD"/>
    <w:rsid w:val="00A84108"/>
    <w:rsid w:val="00AB5D31"/>
    <w:rsid w:val="00AD4F57"/>
    <w:rsid w:val="00AE1158"/>
    <w:rsid w:val="00BB40CB"/>
    <w:rsid w:val="00C54235"/>
    <w:rsid w:val="00C91549"/>
    <w:rsid w:val="00D071FF"/>
    <w:rsid w:val="00D12209"/>
    <w:rsid w:val="00D86948"/>
    <w:rsid w:val="00DD4DEE"/>
    <w:rsid w:val="00E21DA1"/>
    <w:rsid w:val="00E625C4"/>
    <w:rsid w:val="00E83538"/>
    <w:rsid w:val="00E91BAB"/>
    <w:rsid w:val="00EA7095"/>
    <w:rsid w:val="00EC1227"/>
    <w:rsid w:val="00F71F15"/>
    <w:rsid w:val="00FF6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45D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5D04"/>
    <w:rPr>
      <w:rFonts w:ascii="Tahoma" w:hAnsi="Tahoma" w:cs="Tahoma"/>
      <w:sz w:val="16"/>
      <w:szCs w:val="16"/>
    </w:rPr>
  </w:style>
  <w:style w:type="character" w:styleId="Stark">
    <w:name w:val="Strong"/>
    <w:basedOn w:val="Standardstycketeckensnitt"/>
    <w:uiPriority w:val="22"/>
    <w:qFormat/>
    <w:rsid w:val="00AD4F57"/>
    <w:rPr>
      <w:b/>
      <w:bCs/>
    </w:rPr>
  </w:style>
  <w:style w:type="paragraph" w:styleId="Normalwebb">
    <w:name w:val="Normal (Web)"/>
    <w:basedOn w:val="Normal"/>
    <w:uiPriority w:val="99"/>
    <w:unhideWhenUsed/>
    <w:rsid w:val="00AD4F5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501F37"/>
    <w:pPr>
      <w:autoSpaceDE w:val="0"/>
      <w:autoSpaceDN w:val="0"/>
      <w:adjustRightInd w:val="0"/>
      <w:spacing w:after="0" w:line="240" w:lineRule="auto"/>
    </w:pPr>
    <w:rPr>
      <w:rFonts w:ascii="Arial" w:hAnsi="Arial" w:cs="Arial"/>
      <w:color w:val="000000"/>
      <w:sz w:val="24"/>
      <w:szCs w:val="24"/>
    </w:rPr>
  </w:style>
  <w:style w:type="paragraph" w:styleId="Sidfot">
    <w:name w:val="footer"/>
    <w:basedOn w:val="Normal"/>
    <w:link w:val="SidfotChar"/>
    <w:uiPriority w:val="99"/>
    <w:unhideWhenUsed/>
    <w:rsid w:val="0016215D"/>
    <w:pPr>
      <w:tabs>
        <w:tab w:val="center" w:pos="4536"/>
        <w:tab w:val="right" w:pos="9072"/>
      </w:tabs>
      <w:spacing w:after="0" w:line="240" w:lineRule="auto"/>
    </w:pPr>
    <w:rPr>
      <w:sz w:val="24"/>
      <w:szCs w:val="24"/>
    </w:rPr>
  </w:style>
  <w:style w:type="character" w:customStyle="1" w:styleId="SidfotChar">
    <w:name w:val="Sidfot Char"/>
    <w:basedOn w:val="Standardstycketeckensnitt"/>
    <w:link w:val="Sidfot"/>
    <w:uiPriority w:val="99"/>
    <w:rsid w:val="0016215D"/>
    <w:rPr>
      <w:sz w:val="24"/>
      <w:szCs w:val="24"/>
    </w:rPr>
  </w:style>
  <w:style w:type="character" w:styleId="Hyperlnk">
    <w:name w:val="Hyperlink"/>
    <w:basedOn w:val="Standardstycketeckensnitt"/>
    <w:uiPriority w:val="99"/>
    <w:unhideWhenUsed/>
    <w:rsid w:val="0016215D"/>
    <w:rPr>
      <w:color w:val="0000FF" w:themeColor="hyperlink"/>
      <w:u w:val="single"/>
    </w:rPr>
  </w:style>
  <w:style w:type="paragraph" w:styleId="Sidhuvud">
    <w:name w:val="header"/>
    <w:basedOn w:val="Normal"/>
    <w:link w:val="SidhuvudChar"/>
    <w:uiPriority w:val="99"/>
    <w:unhideWhenUsed/>
    <w:rsid w:val="001621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215D"/>
  </w:style>
  <w:style w:type="paragraph" w:styleId="Liststycke">
    <w:name w:val="List Paragraph"/>
    <w:basedOn w:val="Normal"/>
    <w:uiPriority w:val="34"/>
    <w:qFormat/>
    <w:rsid w:val="00AE1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45D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5D04"/>
    <w:rPr>
      <w:rFonts w:ascii="Tahoma" w:hAnsi="Tahoma" w:cs="Tahoma"/>
      <w:sz w:val="16"/>
      <w:szCs w:val="16"/>
    </w:rPr>
  </w:style>
  <w:style w:type="character" w:styleId="Stark">
    <w:name w:val="Strong"/>
    <w:basedOn w:val="Standardstycketeckensnitt"/>
    <w:uiPriority w:val="22"/>
    <w:qFormat/>
    <w:rsid w:val="00AD4F57"/>
    <w:rPr>
      <w:b/>
      <w:bCs/>
    </w:rPr>
  </w:style>
  <w:style w:type="paragraph" w:styleId="Normalwebb">
    <w:name w:val="Normal (Web)"/>
    <w:basedOn w:val="Normal"/>
    <w:uiPriority w:val="99"/>
    <w:unhideWhenUsed/>
    <w:rsid w:val="00AD4F5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501F37"/>
    <w:pPr>
      <w:autoSpaceDE w:val="0"/>
      <w:autoSpaceDN w:val="0"/>
      <w:adjustRightInd w:val="0"/>
      <w:spacing w:after="0" w:line="240" w:lineRule="auto"/>
    </w:pPr>
    <w:rPr>
      <w:rFonts w:ascii="Arial" w:hAnsi="Arial" w:cs="Arial"/>
      <w:color w:val="000000"/>
      <w:sz w:val="24"/>
      <w:szCs w:val="24"/>
    </w:rPr>
  </w:style>
  <w:style w:type="paragraph" w:styleId="Sidfot">
    <w:name w:val="footer"/>
    <w:basedOn w:val="Normal"/>
    <w:link w:val="SidfotChar"/>
    <w:uiPriority w:val="99"/>
    <w:unhideWhenUsed/>
    <w:rsid w:val="0016215D"/>
    <w:pPr>
      <w:tabs>
        <w:tab w:val="center" w:pos="4536"/>
        <w:tab w:val="right" w:pos="9072"/>
      </w:tabs>
      <w:spacing w:after="0" w:line="240" w:lineRule="auto"/>
    </w:pPr>
    <w:rPr>
      <w:sz w:val="24"/>
      <w:szCs w:val="24"/>
    </w:rPr>
  </w:style>
  <w:style w:type="character" w:customStyle="1" w:styleId="SidfotChar">
    <w:name w:val="Sidfot Char"/>
    <w:basedOn w:val="Standardstycketeckensnitt"/>
    <w:link w:val="Sidfot"/>
    <w:uiPriority w:val="99"/>
    <w:rsid w:val="0016215D"/>
    <w:rPr>
      <w:sz w:val="24"/>
      <w:szCs w:val="24"/>
    </w:rPr>
  </w:style>
  <w:style w:type="character" w:styleId="Hyperlnk">
    <w:name w:val="Hyperlink"/>
    <w:basedOn w:val="Standardstycketeckensnitt"/>
    <w:uiPriority w:val="99"/>
    <w:unhideWhenUsed/>
    <w:rsid w:val="0016215D"/>
    <w:rPr>
      <w:color w:val="0000FF" w:themeColor="hyperlink"/>
      <w:u w:val="single"/>
    </w:rPr>
  </w:style>
  <w:style w:type="paragraph" w:styleId="Sidhuvud">
    <w:name w:val="header"/>
    <w:basedOn w:val="Normal"/>
    <w:link w:val="SidhuvudChar"/>
    <w:uiPriority w:val="99"/>
    <w:unhideWhenUsed/>
    <w:rsid w:val="001621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215D"/>
  </w:style>
  <w:style w:type="paragraph" w:styleId="Liststycke">
    <w:name w:val="List Paragraph"/>
    <w:basedOn w:val="Normal"/>
    <w:uiPriority w:val="34"/>
    <w:qFormat/>
    <w:rsid w:val="00AE1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3839">
      <w:bodyDiv w:val="1"/>
      <w:marLeft w:val="0"/>
      <w:marRight w:val="0"/>
      <w:marTop w:val="0"/>
      <w:marBottom w:val="0"/>
      <w:divBdr>
        <w:top w:val="none" w:sz="0" w:space="0" w:color="auto"/>
        <w:left w:val="none" w:sz="0" w:space="0" w:color="auto"/>
        <w:bottom w:val="none" w:sz="0" w:space="0" w:color="auto"/>
        <w:right w:val="none" w:sz="0" w:space="0" w:color="auto"/>
      </w:divBdr>
    </w:div>
    <w:div w:id="351613309">
      <w:bodyDiv w:val="1"/>
      <w:marLeft w:val="0"/>
      <w:marRight w:val="0"/>
      <w:marTop w:val="0"/>
      <w:marBottom w:val="0"/>
      <w:divBdr>
        <w:top w:val="none" w:sz="0" w:space="0" w:color="auto"/>
        <w:left w:val="none" w:sz="0" w:space="0" w:color="auto"/>
        <w:bottom w:val="none" w:sz="0" w:space="0" w:color="auto"/>
        <w:right w:val="none" w:sz="0" w:space="0" w:color="auto"/>
      </w:divBdr>
    </w:div>
    <w:div w:id="6851374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78">
          <w:marLeft w:val="0"/>
          <w:marRight w:val="0"/>
          <w:marTop w:val="0"/>
          <w:marBottom w:val="0"/>
          <w:divBdr>
            <w:top w:val="none" w:sz="0" w:space="0" w:color="auto"/>
            <w:left w:val="none" w:sz="0" w:space="0" w:color="auto"/>
            <w:bottom w:val="none" w:sz="0" w:space="0" w:color="auto"/>
            <w:right w:val="none" w:sz="0" w:space="0" w:color="auto"/>
          </w:divBdr>
          <w:divsChild>
            <w:div w:id="1886211810">
              <w:marLeft w:val="0"/>
              <w:marRight w:val="0"/>
              <w:marTop w:val="0"/>
              <w:marBottom w:val="0"/>
              <w:divBdr>
                <w:top w:val="none" w:sz="0" w:space="0" w:color="auto"/>
                <w:left w:val="none" w:sz="0" w:space="0" w:color="auto"/>
                <w:bottom w:val="none" w:sz="0" w:space="0" w:color="auto"/>
                <w:right w:val="none" w:sz="0" w:space="0" w:color="auto"/>
              </w:divBdr>
              <w:divsChild>
                <w:div w:id="1086995366">
                  <w:marLeft w:val="150"/>
                  <w:marRight w:val="150"/>
                  <w:marTop w:val="0"/>
                  <w:marBottom w:val="0"/>
                  <w:divBdr>
                    <w:top w:val="none" w:sz="0" w:space="0" w:color="auto"/>
                    <w:left w:val="none" w:sz="0" w:space="0" w:color="auto"/>
                    <w:bottom w:val="none" w:sz="0" w:space="0" w:color="auto"/>
                    <w:right w:val="none" w:sz="0" w:space="0" w:color="auto"/>
                  </w:divBdr>
                  <w:divsChild>
                    <w:div w:id="1224413924">
                      <w:marLeft w:val="150"/>
                      <w:marRight w:val="150"/>
                      <w:marTop w:val="0"/>
                      <w:marBottom w:val="0"/>
                      <w:divBdr>
                        <w:top w:val="none" w:sz="0" w:space="0" w:color="auto"/>
                        <w:left w:val="none" w:sz="0" w:space="0" w:color="auto"/>
                        <w:bottom w:val="none" w:sz="0" w:space="0" w:color="auto"/>
                        <w:right w:val="none" w:sz="0" w:space="0" w:color="auto"/>
                      </w:divBdr>
                      <w:divsChild>
                        <w:div w:id="1837187826">
                          <w:marLeft w:val="0"/>
                          <w:marRight w:val="0"/>
                          <w:marTop w:val="0"/>
                          <w:marBottom w:val="0"/>
                          <w:divBdr>
                            <w:top w:val="none" w:sz="0" w:space="0" w:color="auto"/>
                            <w:left w:val="none" w:sz="0" w:space="0" w:color="auto"/>
                            <w:bottom w:val="none" w:sz="0" w:space="0" w:color="auto"/>
                            <w:right w:val="none" w:sz="0" w:space="0" w:color="auto"/>
                          </w:divBdr>
                          <w:divsChild>
                            <w:div w:id="520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195252">
      <w:bodyDiv w:val="1"/>
      <w:marLeft w:val="0"/>
      <w:marRight w:val="0"/>
      <w:marTop w:val="0"/>
      <w:marBottom w:val="0"/>
      <w:divBdr>
        <w:top w:val="none" w:sz="0" w:space="0" w:color="auto"/>
        <w:left w:val="none" w:sz="0" w:space="0" w:color="auto"/>
        <w:bottom w:val="none" w:sz="0" w:space="0" w:color="auto"/>
        <w:right w:val="none" w:sz="0" w:space="0" w:color="auto"/>
      </w:divBdr>
      <w:divsChild>
        <w:div w:id="1053625756">
          <w:marLeft w:val="0"/>
          <w:marRight w:val="0"/>
          <w:marTop w:val="0"/>
          <w:marBottom w:val="0"/>
          <w:divBdr>
            <w:top w:val="none" w:sz="0" w:space="0" w:color="auto"/>
            <w:left w:val="none" w:sz="0" w:space="0" w:color="auto"/>
            <w:bottom w:val="none" w:sz="0" w:space="0" w:color="auto"/>
            <w:right w:val="none" w:sz="0" w:space="0" w:color="auto"/>
          </w:divBdr>
          <w:divsChild>
            <w:div w:id="1005136500">
              <w:marLeft w:val="0"/>
              <w:marRight w:val="0"/>
              <w:marTop w:val="0"/>
              <w:marBottom w:val="0"/>
              <w:divBdr>
                <w:top w:val="none" w:sz="0" w:space="0" w:color="auto"/>
                <w:left w:val="none" w:sz="0" w:space="0" w:color="auto"/>
                <w:bottom w:val="none" w:sz="0" w:space="0" w:color="auto"/>
                <w:right w:val="none" w:sz="0" w:space="0" w:color="auto"/>
              </w:divBdr>
              <w:divsChild>
                <w:div w:id="1878271270">
                  <w:marLeft w:val="150"/>
                  <w:marRight w:val="150"/>
                  <w:marTop w:val="0"/>
                  <w:marBottom w:val="0"/>
                  <w:divBdr>
                    <w:top w:val="none" w:sz="0" w:space="0" w:color="auto"/>
                    <w:left w:val="none" w:sz="0" w:space="0" w:color="auto"/>
                    <w:bottom w:val="none" w:sz="0" w:space="0" w:color="auto"/>
                    <w:right w:val="none" w:sz="0" w:space="0" w:color="auto"/>
                  </w:divBdr>
                  <w:divsChild>
                    <w:div w:id="322201386">
                      <w:marLeft w:val="150"/>
                      <w:marRight w:val="150"/>
                      <w:marTop w:val="0"/>
                      <w:marBottom w:val="0"/>
                      <w:divBdr>
                        <w:top w:val="none" w:sz="0" w:space="0" w:color="auto"/>
                        <w:left w:val="none" w:sz="0" w:space="0" w:color="auto"/>
                        <w:bottom w:val="none" w:sz="0" w:space="0" w:color="auto"/>
                        <w:right w:val="none" w:sz="0" w:space="0" w:color="auto"/>
                      </w:divBdr>
                      <w:divsChild>
                        <w:div w:id="1711564351">
                          <w:marLeft w:val="0"/>
                          <w:marRight w:val="0"/>
                          <w:marTop w:val="0"/>
                          <w:marBottom w:val="0"/>
                          <w:divBdr>
                            <w:top w:val="none" w:sz="0" w:space="0" w:color="auto"/>
                            <w:left w:val="none" w:sz="0" w:space="0" w:color="auto"/>
                            <w:bottom w:val="none" w:sz="0" w:space="0" w:color="auto"/>
                            <w:right w:val="none" w:sz="0" w:space="0" w:color="auto"/>
                          </w:divBdr>
                          <w:divsChild>
                            <w:div w:id="18126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110776">
      <w:bodyDiv w:val="1"/>
      <w:marLeft w:val="0"/>
      <w:marRight w:val="0"/>
      <w:marTop w:val="0"/>
      <w:marBottom w:val="0"/>
      <w:divBdr>
        <w:top w:val="none" w:sz="0" w:space="0" w:color="auto"/>
        <w:left w:val="none" w:sz="0" w:space="0" w:color="auto"/>
        <w:bottom w:val="none" w:sz="0" w:space="0" w:color="auto"/>
        <w:right w:val="none" w:sz="0" w:space="0" w:color="auto"/>
      </w:divBdr>
      <w:divsChild>
        <w:div w:id="752899704">
          <w:marLeft w:val="0"/>
          <w:marRight w:val="0"/>
          <w:marTop w:val="0"/>
          <w:marBottom w:val="0"/>
          <w:divBdr>
            <w:top w:val="none" w:sz="0" w:space="0" w:color="auto"/>
            <w:left w:val="none" w:sz="0" w:space="0" w:color="auto"/>
            <w:bottom w:val="none" w:sz="0" w:space="0" w:color="auto"/>
            <w:right w:val="none" w:sz="0" w:space="0" w:color="auto"/>
          </w:divBdr>
          <w:divsChild>
            <w:div w:id="157309025">
              <w:marLeft w:val="0"/>
              <w:marRight w:val="0"/>
              <w:marTop w:val="0"/>
              <w:marBottom w:val="0"/>
              <w:divBdr>
                <w:top w:val="none" w:sz="0" w:space="0" w:color="auto"/>
                <w:left w:val="none" w:sz="0" w:space="0" w:color="auto"/>
                <w:bottom w:val="none" w:sz="0" w:space="0" w:color="auto"/>
                <w:right w:val="none" w:sz="0" w:space="0" w:color="auto"/>
              </w:divBdr>
              <w:divsChild>
                <w:div w:id="379478743">
                  <w:marLeft w:val="150"/>
                  <w:marRight w:val="150"/>
                  <w:marTop w:val="0"/>
                  <w:marBottom w:val="0"/>
                  <w:divBdr>
                    <w:top w:val="none" w:sz="0" w:space="0" w:color="auto"/>
                    <w:left w:val="none" w:sz="0" w:space="0" w:color="auto"/>
                    <w:bottom w:val="none" w:sz="0" w:space="0" w:color="auto"/>
                    <w:right w:val="none" w:sz="0" w:space="0" w:color="auto"/>
                  </w:divBdr>
                  <w:divsChild>
                    <w:div w:id="290088401">
                      <w:marLeft w:val="150"/>
                      <w:marRight w:val="150"/>
                      <w:marTop w:val="0"/>
                      <w:marBottom w:val="0"/>
                      <w:divBdr>
                        <w:top w:val="none" w:sz="0" w:space="0" w:color="auto"/>
                        <w:left w:val="none" w:sz="0" w:space="0" w:color="auto"/>
                        <w:bottom w:val="none" w:sz="0" w:space="0" w:color="auto"/>
                        <w:right w:val="none" w:sz="0" w:space="0" w:color="auto"/>
                      </w:divBdr>
                      <w:divsChild>
                        <w:div w:id="1109004520">
                          <w:marLeft w:val="0"/>
                          <w:marRight w:val="0"/>
                          <w:marTop w:val="0"/>
                          <w:marBottom w:val="0"/>
                          <w:divBdr>
                            <w:top w:val="none" w:sz="0" w:space="0" w:color="auto"/>
                            <w:left w:val="none" w:sz="0" w:space="0" w:color="auto"/>
                            <w:bottom w:val="none" w:sz="0" w:space="0" w:color="auto"/>
                            <w:right w:val="none" w:sz="0" w:space="0" w:color="auto"/>
                          </w:divBdr>
                          <w:divsChild>
                            <w:div w:id="398554222">
                              <w:marLeft w:val="0"/>
                              <w:marRight w:val="0"/>
                              <w:marTop w:val="0"/>
                              <w:marBottom w:val="0"/>
                              <w:divBdr>
                                <w:top w:val="none" w:sz="0" w:space="0" w:color="auto"/>
                                <w:left w:val="none" w:sz="0" w:space="0" w:color="auto"/>
                                <w:bottom w:val="none" w:sz="0" w:space="0" w:color="auto"/>
                                <w:right w:val="none" w:sz="0" w:space="0" w:color="auto"/>
                              </w:divBdr>
                            </w:div>
                            <w:div w:id="12728564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91804">
      <w:bodyDiv w:val="1"/>
      <w:marLeft w:val="0"/>
      <w:marRight w:val="0"/>
      <w:marTop w:val="0"/>
      <w:marBottom w:val="0"/>
      <w:divBdr>
        <w:top w:val="none" w:sz="0" w:space="0" w:color="auto"/>
        <w:left w:val="none" w:sz="0" w:space="0" w:color="auto"/>
        <w:bottom w:val="none" w:sz="0" w:space="0" w:color="auto"/>
        <w:right w:val="none" w:sz="0" w:space="0" w:color="auto"/>
      </w:divBdr>
      <w:divsChild>
        <w:div w:id="499663076">
          <w:marLeft w:val="0"/>
          <w:marRight w:val="0"/>
          <w:marTop w:val="0"/>
          <w:marBottom w:val="0"/>
          <w:divBdr>
            <w:top w:val="none" w:sz="0" w:space="0" w:color="auto"/>
            <w:left w:val="none" w:sz="0" w:space="0" w:color="auto"/>
            <w:bottom w:val="none" w:sz="0" w:space="0" w:color="auto"/>
            <w:right w:val="none" w:sz="0" w:space="0" w:color="auto"/>
          </w:divBdr>
          <w:divsChild>
            <w:div w:id="1299997473">
              <w:marLeft w:val="0"/>
              <w:marRight w:val="0"/>
              <w:marTop w:val="0"/>
              <w:marBottom w:val="0"/>
              <w:divBdr>
                <w:top w:val="none" w:sz="0" w:space="0" w:color="auto"/>
                <w:left w:val="none" w:sz="0" w:space="0" w:color="auto"/>
                <w:bottom w:val="none" w:sz="0" w:space="0" w:color="auto"/>
                <w:right w:val="none" w:sz="0" w:space="0" w:color="auto"/>
              </w:divBdr>
              <w:divsChild>
                <w:div w:id="1706365488">
                  <w:marLeft w:val="150"/>
                  <w:marRight w:val="150"/>
                  <w:marTop w:val="0"/>
                  <w:marBottom w:val="0"/>
                  <w:divBdr>
                    <w:top w:val="none" w:sz="0" w:space="0" w:color="auto"/>
                    <w:left w:val="none" w:sz="0" w:space="0" w:color="auto"/>
                    <w:bottom w:val="none" w:sz="0" w:space="0" w:color="auto"/>
                    <w:right w:val="none" w:sz="0" w:space="0" w:color="auto"/>
                  </w:divBdr>
                  <w:divsChild>
                    <w:div w:id="1457138593">
                      <w:marLeft w:val="150"/>
                      <w:marRight w:val="150"/>
                      <w:marTop w:val="0"/>
                      <w:marBottom w:val="0"/>
                      <w:divBdr>
                        <w:top w:val="none" w:sz="0" w:space="0" w:color="auto"/>
                        <w:left w:val="none" w:sz="0" w:space="0" w:color="auto"/>
                        <w:bottom w:val="none" w:sz="0" w:space="0" w:color="auto"/>
                        <w:right w:val="none" w:sz="0" w:space="0" w:color="auto"/>
                      </w:divBdr>
                      <w:divsChild>
                        <w:div w:id="457794936">
                          <w:marLeft w:val="0"/>
                          <w:marRight w:val="0"/>
                          <w:marTop w:val="0"/>
                          <w:marBottom w:val="0"/>
                          <w:divBdr>
                            <w:top w:val="none" w:sz="0" w:space="0" w:color="auto"/>
                            <w:left w:val="none" w:sz="0" w:space="0" w:color="auto"/>
                            <w:bottom w:val="none" w:sz="0" w:space="0" w:color="auto"/>
                            <w:right w:val="none" w:sz="0" w:space="0" w:color="auto"/>
                          </w:divBdr>
                          <w:divsChild>
                            <w:div w:id="895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ollentunacentrum.se" TargetMode="External"/><Relationship Id="rId4" Type="http://schemas.openxmlformats.org/officeDocument/2006/relationships/settings" Target="settings.xml"/><Relationship Id="rId9" Type="http://schemas.openxmlformats.org/officeDocument/2006/relationships/hyperlink" Target="http://www.sollentunacentrum.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1BF8-EACF-47E0-A9CD-6A86E80C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1721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Holmström Katarina</dc:creator>
  <cp:lastModifiedBy>Holmström Katarina</cp:lastModifiedBy>
  <cp:revision>6</cp:revision>
  <cp:lastPrinted>2012-01-23T13:03:00Z</cp:lastPrinted>
  <dcterms:created xsi:type="dcterms:W3CDTF">2012-01-23T08:54:00Z</dcterms:created>
  <dcterms:modified xsi:type="dcterms:W3CDTF">2012-01-23T13:03:00Z</dcterms:modified>
</cp:coreProperties>
</file>