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C8649" w14:textId="23381EA9" w:rsidR="001E2E0C" w:rsidRDefault="00096FC3" w:rsidP="006B4599">
      <w:pPr>
        <w:keepNext/>
        <w:autoSpaceDE w:val="0"/>
        <w:autoSpaceDN w:val="0"/>
        <w:adjustRightInd w:val="0"/>
        <w:spacing w:before="100" w:after="100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44D5577" wp14:editId="549D476C">
            <wp:extent cx="1463040" cy="609600"/>
            <wp:effectExtent l="0" t="0" r="1016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A7BCD" w14:textId="311BF6D6" w:rsidR="003B5708" w:rsidRPr="006F6957" w:rsidRDefault="007F74D3" w:rsidP="006F6957">
      <w:pPr>
        <w:shd w:val="clear" w:color="auto" w:fill="F5F5F5"/>
        <w:textAlignment w:val="top"/>
        <w:rPr>
          <w:rFonts w:ascii="Arial" w:hAnsi="Arial" w:cs="Arial"/>
          <w:color w:val="333333"/>
          <w:sz w:val="20"/>
          <w:szCs w:val="20"/>
        </w:rPr>
      </w:pPr>
      <w:r w:rsidRPr="00151CEA">
        <w:rPr>
          <w:rStyle w:val="hps"/>
          <w:rFonts w:ascii="Calibri" w:hAnsi="Calibri" w:cs="Arial"/>
          <w:color w:val="333333"/>
          <w:sz w:val="32"/>
          <w:szCs w:val="32"/>
        </w:rPr>
        <w:t>PRESSRELEASE</w:t>
      </w:r>
      <w:r w:rsidR="009D47C9" w:rsidRPr="00151CEA">
        <w:rPr>
          <w:rFonts w:ascii="Calibri" w:hAnsi="Calibri" w:cs="Arial"/>
          <w:color w:val="333333"/>
          <w:sz w:val="32"/>
          <w:szCs w:val="32"/>
        </w:rPr>
        <w:t xml:space="preserve"> </w:t>
      </w:r>
      <w:r w:rsidRPr="00151CEA">
        <w:rPr>
          <w:rFonts w:ascii="Calibri" w:hAnsi="Calibri" w:cs="Arial"/>
          <w:color w:val="333333"/>
          <w:sz w:val="32"/>
          <w:szCs w:val="32"/>
        </w:rPr>
        <w:br/>
      </w:r>
      <w:r w:rsidR="007D59FB">
        <w:rPr>
          <w:rStyle w:val="hps"/>
          <w:rFonts w:ascii="Arial" w:hAnsi="Arial" w:cs="Arial"/>
          <w:color w:val="333333"/>
          <w:sz w:val="20"/>
          <w:szCs w:val="20"/>
        </w:rPr>
        <w:t>oktober</w:t>
      </w:r>
      <w:r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r w:rsidRPr="00B97E89">
        <w:rPr>
          <w:rStyle w:val="hps"/>
          <w:rFonts w:ascii="Arial" w:hAnsi="Arial" w:cs="Arial"/>
          <w:color w:val="333333"/>
          <w:sz w:val="20"/>
          <w:szCs w:val="20"/>
        </w:rPr>
        <w:t>2012</w:t>
      </w:r>
    </w:p>
    <w:p w14:paraId="65AAB59B" w14:textId="51D2D11D" w:rsidR="007D59FB" w:rsidRPr="00184564" w:rsidRDefault="007D59FB" w:rsidP="007D59FB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40"/>
          <w:szCs w:val="40"/>
        </w:rPr>
      </w:pPr>
      <w:r w:rsidRPr="00184564">
        <w:rPr>
          <w:rFonts w:asciiTheme="minorHAnsi" w:hAnsiTheme="minorHAnsi" w:cs="Arial"/>
          <w:bCs/>
          <w:sz w:val="40"/>
          <w:szCs w:val="40"/>
        </w:rPr>
        <w:t>Forma framtidens miljö med Mitsubishi Electric</w:t>
      </w:r>
    </w:p>
    <w:p w14:paraId="08CBC910" w14:textId="0BD93ABA" w:rsidR="007D59FB" w:rsidRDefault="002760DD" w:rsidP="007D59FB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Är du bekant med </w:t>
      </w:r>
      <w:proofErr w:type="spellStart"/>
      <w:r>
        <w:rPr>
          <w:rFonts w:asciiTheme="minorHAnsi" w:hAnsiTheme="minorHAnsi" w:cs="Arial"/>
          <w:b/>
          <w:bCs/>
          <w:sz w:val="20"/>
          <w:szCs w:val="20"/>
        </w:rPr>
        <w:t>Er</w:t>
      </w:r>
      <w:r w:rsidR="007D59FB" w:rsidRPr="007D59FB">
        <w:rPr>
          <w:rFonts w:asciiTheme="minorHAnsi" w:hAnsiTheme="minorHAnsi" w:cs="Arial"/>
          <w:b/>
          <w:bCs/>
          <w:sz w:val="20"/>
          <w:szCs w:val="20"/>
        </w:rPr>
        <w:t>P</w:t>
      </w:r>
      <w:proofErr w:type="spellEnd"/>
      <w:r w:rsidR="007D59FB" w:rsidRPr="007D59FB">
        <w:rPr>
          <w:rFonts w:asciiTheme="minorHAnsi" w:hAnsiTheme="minorHAnsi" w:cs="Arial"/>
          <w:b/>
          <w:bCs/>
          <w:sz w:val="20"/>
          <w:szCs w:val="20"/>
        </w:rPr>
        <w:t>-direktivet?</w:t>
      </w:r>
      <w:r w:rsidR="007D59FB" w:rsidRPr="007D59F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917A6C7" w14:textId="77777777" w:rsidR="007D59FB" w:rsidRDefault="007D59FB" w:rsidP="007D59FB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Inte?</w:t>
      </w:r>
      <w:r w:rsidRPr="007D59F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6105D91E" w14:textId="67ADE10E" w:rsidR="007D59FB" w:rsidRPr="007D59FB" w:rsidRDefault="007D59FB" w:rsidP="007D59FB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Det </w:t>
      </w:r>
      <w:r w:rsidRPr="007D59FB">
        <w:rPr>
          <w:rFonts w:asciiTheme="minorHAnsi" w:hAnsiTheme="minorHAnsi" w:cs="Arial"/>
          <w:bCs/>
          <w:sz w:val="20"/>
          <w:szCs w:val="20"/>
        </w:rPr>
        <w:t>kommer att förändra vår</w:t>
      </w:r>
      <w:r>
        <w:rPr>
          <w:rFonts w:asciiTheme="minorHAnsi" w:hAnsiTheme="minorHAnsi" w:cs="Arial"/>
          <w:bCs/>
          <w:sz w:val="20"/>
          <w:szCs w:val="20"/>
        </w:rPr>
        <w:t>t vardagsliv och åter</w:t>
      </w:r>
      <w:r w:rsidRPr="007D59FB">
        <w:rPr>
          <w:rFonts w:asciiTheme="minorHAnsi" w:hAnsiTheme="minorHAnsi" w:cs="Arial"/>
          <w:bCs/>
          <w:sz w:val="20"/>
          <w:szCs w:val="20"/>
        </w:rPr>
        <w:t>reglera hur vi hanterar energi i hela EU. Den mest slående produkt av denna stadga</w:t>
      </w:r>
      <w:r w:rsidR="009B2882">
        <w:rPr>
          <w:rFonts w:asciiTheme="minorHAnsi" w:hAnsiTheme="minorHAnsi" w:cs="Arial"/>
          <w:bCs/>
          <w:sz w:val="20"/>
          <w:szCs w:val="20"/>
        </w:rPr>
        <w:t xml:space="preserve"> är ett</w:t>
      </w:r>
      <w:r w:rsidRPr="007D59FB">
        <w:rPr>
          <w:rFonts w:asciiTheme="minorHAnsi" w:hAnsiTheme="minorHAnsi" w:cs="Arial"/>
          <w:bCs/>
          <w:sz w:val="20"/>
          <w:szCs w:val="20"/>
        </w:rPr>
        <w:t xml:space="preserve"> gradvis förbud av konventionella glödlampor </w:t>
      </w:r>
      <w:r w:rsidR="009B2882">
        <w:rPr>
          <w:rFonts w:asciiTheme="minorHAnsi" w:hAnsiTheme="minorHAnsi" w:cs="Arial"/>
          <w:bCs/>
          <w:sz w:val="20"/>
          <w:szCs w:val="20"/>
        </w:rPr>
        <w:t>som ersätts med</w:t>
      </w:r>
      <w:r w:rsidRPr="007D59FB">
        <w:rPr>
          <w:rFonts w:asciiTheme="minorHAnsi" w:hAnsiTheme="minorHAnsi" w:cs="Arial"/>
          <w:bCs/>
          <w:sz w:val="20"/>
          <w:szCs w:val="20"/>
        </w:rPr>
        <w:t xml:space="preserve"> bättre energi</w:t>
      </w:r>
      <w:r>
        <w:rPr>
          <w:rFonts w:asciiTheme="minorHAnsi" w:hAnsiTheme="minorHAnsi" w:cs="Arial"/>
          <w:bCs/>
          <w:sz w:val="20"/>
          <w:szCs w:val="20"/>
        </w:rPr>
        <w:t>lampor</w:t>
      </w:r>
      <w:r w:rsidRPr="007D59FB">
        <w:rPr>
          <w:rFonts w:asciiTheme="minorHAnsi" w:hAnsiTheme="minorHAnsi" w:cs="Arial"/>
          <w:bCs/>
          <w:sz w:val="20"/>
          <w:szCs w:val="20"/>
        </w:rPr>
        <w:t xml:space="preserve">, såsom LED-lampor och lysrör, vilket </w:t>
      </w:r>
      <w:r>
        <w:rPr>
          <w:rFonts w:asciiTheme="minorHAnsi" w:hAnsiTheme="minorHAnsi" w:cs="Arial"/>
          <w:bCs/>
          <w:sz w:val="20"/>
          <w:szCs w:val="20"/>
        </w:rPr>
        <w:t xml:space="preserve">redan har fått stor </w:t>
      </w:r>
      <w:r w:rsidRPr="007D59FB">
        <w:rPr>
          <w:rFonts w:asciiTheme="minorHAnsi" w:hAnsiTheme="minorHAnsi" w:cs="Arial"/>
          <w:bCs/>
          <w:sz w:val="20"/>
          <w:szCs w:val="20"/>
        </w:rPr>
        <w:t xml:space="preserve">uppmärksamhet </w:t>
      </w:r>
      <w:r>
        <w:rPr>
          <w:rFonts w:asciiTheme="minorHAnsi" w:hAnsiTheme="minorHAnsi" w:cs="Arial"/>
          <w:bCs/>
          <w:sz w:val="20"/>
          <w:szCs w:val="20"/>
        </w:rPr>
        <w:t>under sista åren.</w:t>
      </w:r>
    </w:p>
    <w:p w14:paraId="38673D9F" w14:textId="68BDF9B0" w:rsidR="007D59FB" w:rsidRPr="00FB5AA3" w:rsidRDefault="00FB5AA3" w:rsidP="007D59FB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FB5AA3">
        <w:rPr>
          <w:rFonts w:asciiTheme="minorHAnsi" w:eastAsiaTheme="minorHAnsi" w:hAnsiTheme="minorHAnsi" w:cs="Arial"/>
          <w:sz w:val="20"/>
          <w:szCs w:val="20"/>
          <w:lang w:eastAsia="en-US"/>
        </w:rPr>
        <w:t>Direktivet har sin grund i överenskommelserna i Kyotoavtalet och avsikten är att minska klimatpåverkande CO2 utsläpp genom att kräva en viss verkningsgrad på produkter som använder energi.</w:t>
      </w:r>
    </w:p>
    <w:p w14:paraId="12F45667" w14:textId="77777777" w:rsidR="00FB5AA3" w:rsidRDefault="00FB5AA3" w:rsidP="007D59FB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14:paraId="12354A08" w14:textId="0C5A6302" w:rsidR="00604197" w:rsidRDefault="00604197" w:rsidP="007D59FB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14:paraId="55698231" w14:textId="0294EF30" w:rsidR="00165882" w:rsidRPr="007D59FB" w:rsidRDefault="00184564" w:rsidP="007D59FB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="Helvetica" w:eastAsiaTheme="minorHAnsi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6CE34" wp14:editId="56154A0C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</wp:posOffset>
                </wp:positionV>
                <wp:extent cx="2057400" cy="2305050"/>
                <wp:effectExtent l="0" t="0" r="0" b="635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8DE20" w14:textId="2C3904D2" w:rsidR="00184564" w:rsidRDefault="00184564" w:rsidP="009625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 xml:space="preserve">Miljövänliga </w:t>
                            </w:r>
                            <w:r w:rsidRPr="007D59FB"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 xml:space="preserve">produkter som är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>gjorda för snål energiförbrukning</w:t>
                            </w:r>
                            <w:r w:rsidRPr="007D59FB"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 xml:space="preserve"> är al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>ltså syftet med den europeiska E</w:t>
                            </w:r>
                            <w:r w:rsidRPr="007D59FB"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>kodesign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 xml:space="preserve">en, eller </w:t>
                            </w:r>
                            <w:r w:rsidRPr="007D59FB"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>kort sagt: ERP-direktiv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>et (</w:t>
                            </w:r>
                            <w:r w:rsidRPr="007A493B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7A493B"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>nergy-</w:t>
                            </w:r>
                            <w:r w:rsidR="002760DD" w:rsidRPr="007A493B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7A493B"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 xml:space="preserve">elated </w:t>
                            </w:r>
                            <w:r w:rsidRPr="007A493B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7A493B"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>roducts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>))</w:t>
                            </w:r>
                            <w:r w:rsidRPr="007D59FB"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 xml:space="preserve">. I olika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 xml:space="preserve">sortimentområden får </w:t>
                            </w:r>
                            <w:r w:rsidRPr="007D59FB"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>produkter kl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>assificeras och omklassificeras</w:t>
                            </w:r>
                            <w:r w:rsidRPr="007D59FB"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 xml:space="preserve"> till nya klasser för energieffektivitet.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7D59FB"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 xml:space="preserve">framtiden kommer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 xml:space="preserve">produkter som </w:t>
                            </w:r>
                            <w:r w:rsidRPr="007D59FB"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>datorer, kläd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 xml:space="preserve">er, </w:t>
                            </w:r>
                            <w:r w:rsidRPr="007D59FB"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 xml:space="preserve">dammsugare,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 xml:space="preserve">takpannor, fönster m.fl. ingå och som även </w:t>
                            </w:r>
                            <w:r w:rsidRPr="007D59FB"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>påverkas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0"/>
                                <w:szCs w:val="20"/>
                              </w:rPr>
                              <w:t xml:space="preserve"> av energiregleringen.</w:t>
                            </w:r>
                          </w:p>
                          <w:p w14:paraId="018BFE24" w14:textId="2BAC4E69" w:rsidR="00184564" w:rsidRDefault="001845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9" o:spid="_x0000_s1026" type="#_x0000_t202" style="position:absolute;margin-left:198pt;margin-top:.9pt;width:162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" filled="f" stroked="f">
                <v:textbox>
                  <w:txbxContent>
                    <w:p w14:paraId="0C48DE20" w14:textId="2C3904D2" w:rsidR="00184564" w:rsidRDefault="00184564" w:rsidP="0096254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 xml:space="preserve">Miljövänliga </w:t>
                      </w:r>
                      <w:r w:rsidRPr="007D59FB"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 xml:space="preserve">produkter som är </w:t>
                      </w:r>
                      <w:r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>gjorda för snål energiförbrukning</w:t>
                      </w:r>
                      <w:r w:rsidRPr="007D59FB"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 xml:space="preserve"> är al</w:t>
                      </w:r>
                      <w:r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>ltså syftet med den europeiska E</w:t>
                      </w:r>
                      <w:r w:rsidRPr="007D59FB"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>kodesign</w:t>
                      </w:r>
                      <w:r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 xml:space="preserve">en, eller </w:t>
                      </w:r>
                      <w:r w:rsidRPr="007D59FB"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>kort sagt: ERP-direktiv</w:t>
                      </w:r>
                      <w:r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>et (</w:t>
                      </w:r>
                      <w:r w:rsidRPr="00FB5AA3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FB5AA3"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  <w:lang w:val="en-US"/>
                        </w:rPr>
                        <w:t>nergy-</w:t>
                      </w:r>
                      <w:r w:rsidR="002760DD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FB5AA3"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  <w:lang w:val="en-US"/>
                        </w:rPr>
                        <w:t xml:space="preserve">elated </w:t>
                      </w:r>
                      <w:r w:rsidRPr="00FB5AA3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FB5AA3"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  <w:lang w:val="en-US"/>
                        </w:rPr>
                        <w:t>roducts</w:t>
                      </w:r>
                      <w:r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>))</w:t>
                      </w:r>
                      <w:r w:rsidRPr="007D59FB"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 xml:space="preserve">. I olika </w:t>
                      </w:r>
                      <w:r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 xml:space="preserve">sortimentområden får </w:t>
                      </w:r>
                      <w:r w:rsidRPr="007D59FB"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>produkter kl</w:t>
                      </w:r>
                      <w:r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>assificeras och omklassificeras</w:t>
                      </w:r>
                      <w:r w:rsidRPr="007D59FB"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 xml:space="preserve"> till nya klasser för energieffektivitet. </w:t>
                      </w:r>
                      <w:r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 xml:space="preserve">I </w:t>
                      </w:r>
                      <w:r w:rsidRPr="007D59FB"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 xml:space="preserve">framtiden kommer </w:t>
                      </w:r>
                      <w:r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 xml:space="preserve">produkter som </w:t>
                      </w:r>
                      <w:r w:rsidRPr="007D59FB"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>datorer, kläd</w:t>
                      </w:r>
                      <w:r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 xml:space="preserve">er, </w:t>
                      </w:r>
                      <w:r w:rsidRPr="007D59FB"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 xml:space="preserve">dammsugare, </w:t>
                      </w:r>
                      <w:r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 xml:space="preserve">takpannor, fönster m.fl. ingå och som även </w:t>
                      </w:r>
                      <w:r w:rsidRPr="007D59FB"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>påverkas</w:t>
                      </w:r>
                      <w:r>
                        <w:rPr>
                          <w:rFonts w:asciiTheme="minorHAnsi" w:hAnsiTheme="minorHAnsi" w:cs="Arial"/>
                          <w:bCs/>
                          <w:sz w:val="20"/>
                          <w:szCs w:val="20"/>
                        </w:rPr>
                        <w:t xml:space="preserve"> av energiregleringen.</w:t>
                      </w:r>
                    </w:p>
                    <w:p w14:paraId="018BFE24" w14:textId="2BAC4E69" w:rsidR="00184564" w:rsidRDefault="00184564"/>
                  </w:txbxContent>
                </v:textbox>
                <w10:wrap type="square"/>
              </v:shape>
            </w:pict>
          </mc:Fallback>
        </mc:AlternateContent>
      </w:r>
      <w:r w:rsidR="00B45532">
        <w:rPr>
          <w:rFonts w:asciiTheme="minorHAnsi" w:hAnsiTheme="minorHAnsi" w:cs="Arial"/>
          <w:bCs/>
          <w:sz w:val="20"/>
          <w:szCs w:val="20"/>
        </w:rPr>
        <w:t xml:space="preserve">   </w:t>
      </w:r>
      <w:r>
        <w:rPr>
          <w:rFonts w:asciiTheme="minorHAnsi" w:hAnsiTheme="minorHAnsi" w:cs="Arial"/>
          <w:bCs/>
          <w:sz w:val="20"/>
          <w:szCs w:val="20"/>
        </w:rPr>
        <w:t xml:space="preserve">        </w:t>
      </w:r>
      <w:r w:rsidR="00B45532">
        <w:rPr>
          <w:rFonts w:asciiTheme="minorHAnsi" w:hAnsiTheme="minorHAnsi" w:cs="Arial"/>
          <w:bCs/>
          <w:sz w:val="20"/>
          <w:szCs w:val="20"/>
        </w:rPr>
        <w:t xml:space="preserve"> </w:t>
      </w:r>
      <w:bookmarkStart w:id="0" w:name="_GoBack"/>
      <w:r>
        <w:rPr>
          <w:rFonts w:asciiTheme="minorHAnsi" w:hAnsiTheme="minorHAnsi" w:cs="Arial"/>
          <w:bCs/>
          <w:noProof/>
          <w:sz w:val="20"/>
          <w:szCs w:val="20"/>
        </w:rPr>
        <w:drawing>
          <wp:inline distT="0" distB="0" distL="0" distR="0" wp14:anchorId="7724C9FC" wp14:editId="5B4DCD26">
            <wp:extent cx="1630680" cy="2514600"/>
            <wp:effectExtent l="0" t="0" r="7620" b="0"/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01" cy="252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84E2432" w14:textId="77777777" w:rsidR="007A493B" w:rsidRDefault="007A493B" w:rsidP="00B45532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14:paraId="18CF88A1" w14:textId="77777777" w:rsidR="007A493B" w:rsidRDefault="007A493B" w:rsidP="00B45532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14:paraId="44FAA28B" w14:textId="77777777" w:rsidR="00B45532" w:rsidRDefault="007D59FB" w:rsidP="00B45532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r w:rsidRPr="00165882">
        <w:rPr>
          <w:rFonts w:asciiTheme="minorHAnsi" w:hAnsiTheme="minorHAnsi" w:cs="Arial"/>
          <w:b/>
          <w:bCs/>
          <w:sz w:val="20"/>
          <w:szCs w:val="20"/>
        </w:rPr>
        <w:t xml:space="preserve">Den 1 januari 2013 kommer reglerna för en annan produktkategori träda i kraft </w:t>
      </w:r>
    </w:p>
    <w:p w14:paraId="1A979DB2" w14:textId="67628F36" w:rsidR="00B45532" w:rsidRDefault="009B2882" w:rsidP="00B45532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B45532">
        <w:rPr>
          <w:rFonts w:asciiTheme="minorHAnsi" w:hAnsiTheme="minorHAnsi" w:cs="Arial"/>
          <w:b/>
          <w:bCs/>
          <w:sz w:val="20"/>
          <w:szCs w:val="20"/>
        </w:rPr>
        <w:t>Luftkonditioneringssystem</w:t>
      </w:r>
      <w:r w:rsidR="007D59FB" w:rsidRPr="00B45532">
        <w:rPr>
          <w:rFonts w:asciiTheme="minorHAnsi" w:hAnsiTheme="minorHAnsi" w:cs="Arial"/>
          <w:b/>
          <w:bCs/>
          <w:sz w:val="20"/>
          <w:szCs w:val="20"/>
        </w:rPr>
        <w:t xml:space="preserve"> upp till 12 kW</w:t>
      </w:r>
      <w:r w:rsidR="007D59FB" w:rsidRPr="00B45532">
        <w:rPr>
          <w:rFonts w:asciiTheme="minorHAnsi" w:hAnsiTheme="minorHAnsi" w:cs="Arial"/>
          <w:bCs/>
          <w:sz w:val="20"/>
          <w:szCs w:val="20"/>
        </w:rPr>
        <w:t>.</w:t>
      </w:r>
    </w:p>
    <w:p w14:paraId="54FC250E" w14:textId="58AE4D13" w:rsidR="0080756E" w:rsidRPr="00B45532" w:rsidRDefault="00B45532" w:rsidP="00B45532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proofErr w:type="gramStart"/>
      <w:r>
        <w:rPr>
          <w:rFonts w:asciiTheme="minorHAnsi" w:hAnsiTheme="minorHAnsi" w:cs="Arial"/>
          <w:bCs/>
          <w:sz w:val="20"/>
          <w:szCs w:val="20"/>
        </w:rPr>
        <w:t>-</w:t>
      </w:r>
      <w:proofErr w:type="gramEnd"/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80756E" w:rsidRPr="00B45532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Vi på Mitsubishi Electric välkomnar det nya direktivet och ligger redan i framkant gällande innovationer och framtagande av nya produkter, vi ser fram emot att lansera en rad nya produkter för att uppfylla nya </w:t>
      </w:r>
      <w:proofErr w:type="spellStart"/>
      <w:r w:rsidR="0080756E" w:rsidRPr="00B45532">
        <w:rPr>
          <w:rFonts w:ascii="Calibri" w:eastAsiaTheme="minorHAnsi" w:hAnsi="Calibri" w:cs="Calibri"/>
          <w:bCs/>
          <w:sz w:val="20"/>
          <w:szCs w:val="20"/>
          <w:lang w:eastAsia="en-US"/>
        </w:rPr>
        <w:t>ErP</w:t>
      </w:r>
      <w:proofErr w:type="spellEnd"/>
      <w:r w:rsidR="0080756E" w:rsidRPr="00B45532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direktivet, säger Håkan Dellrud som är produktchef på Mitsubishi Electric. Som exempel har vi</w:t>
      </w:r>
      <w:r w:rsidR="002760DD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redan lanserat en ny luft</w:t>
      </w:r>
      <w:r w:rsidR="0080756E" w:rsidRPr="00B45532">
        <w:rPr>
          <w:rFonts w:ascii="Calibri" w:eastAsiaTheme="minorHAnsi" w:hAnsi="Calibri" w:cs="Calibri"/>
          <w:bCs/>
          <w:sz w:val="20"/>
          <w:szCs w:val="20"/>
          <w:lang w:eastAsia="en-US"/>
        </w:rPr>
        <w:t>värmepump som har A++ (MSZ-FH). Vi kommer också att komma med nytt luft vatten samt luftkonditioneringssortiment sortiment som är ännu mer energieffektivt.</w:t>
      </w:r>
    </w:p>
    <w:p w14:paraId="6C72EF9C" w14:textId="2215ED58" w:rsidR="0049125B" w:rsidRPr="00165882" w:rsidRDefault="0049125B" w:rsidP="0049125B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165882">
        <w:rPr>
          <w:rFonts w:asciiTheme="minorHAnsi" w:hAnsiTheme="minorHAnsi" w:cs="Arial"/>
          <w:bCs/>
          <w:sz w:val="20"/>
          <w:szCs w:val="20"/>
        </w:rPr>
        <w:t xml:space="preserve">Det </w:t>
      </w:r>
      <w:r w:rsidR="0080756E">
        <w:rPr>
          <w:rFonts w:asciiTheme="minorHAnsi" w:hAnsiTheme="minorHAnsi" w:cs="Arial"/>
          <w:bCs/>
          <w:sz w:val="20"/>
          <w:szCs w:val="20"/>
        </w:rPr>
        <w:t>tre nya</w:t>
      </w:r>
      <w:r w:rsidRPr="00165882">
        <w:rPr>
          <w:rFonts w:asciiTheme="minorHAnsi" w:hAnsiTheme="minorHAnsi" w:cs="Arial"/>
          <w:bCs/>
          <w:sz w:val="20"/>
          <w:szCs w:val="20"/>
        </w:rPr>
        <w:t xml:space="preserve"> tre energiklasser, som visar att produkten ä</w:t>
      </w:r>
      <w:r w:rsidR="00B45532">
        <w:rPr>
          <w:rFonts w:asciiTheme="minorHAnsi" w:hAnsiTheme="minorHAnsi" w:cs="Arial"/>
          <w:bCs/>
          <w:sz w:val="20"/>
          <w:szCs w:val="20"/>
        </w:rPr>
        <w:t>r effektivare än energiklass A</w:t>
      </w:r>
      <w:r w:rsidRPr="00165882">
        <w:rPr>
          <w:rFonts w:asciiTheme="minorHAnsi" w:hAnsiTheme="minorHAnsi" w:cs="Arial"/>
          <w:bCs/>
          <w:sz w:val="20"/>
          <w:szCs w:val="20"/>
        </w:rPr>
        <w:t xml:space="preserve"> är </w:t>
      </w:r>
      <w:proofErr w:type="gramStart"/>
      <w:r w:rsidRPr="00165882">
        <w:rPr>
          <w:rFonts w:asciiTheme="minorHAnsi" w:hAnsiTheme="minorHAnsi" w:cs="Arial"/>
          <w:bCs/>
          <w:sz w:val="20"/>
          <w:szCs w:val="20"/>
        </w:rPr>
        <w:t>A</w:t>
      </w:r>
      <w:r w:rsidRPr="00165882">
        <w:rPr>
          <w:rFonts w:asciiTheme="minorHAnsi" w:hAnsiTheme="minorHAnsi" w:cs="Arial"/>
          <w:bCs/>
          <w:sz w:val="20"/>
          <w:szCs w:val="20"/>
          <w:vertAlign w:val="superscript"/>
        </w:rPr>
        <w:t>+</w:t>
      </w:r>
      <w:r w:rsidRPr="00165882">
        <w:rPr>
          <w:rFonts w:asciiTheme="minorHAnsi" w:hAnsiTheme="minorHAnsi" w:cs="Arial"/>
          <w:bCs/>
          <w:sz w:val="20"/>
          <w:szCs w:val="20"/>
        </w:rPr>
        <w:t xml:space="preserve"> ,</w:t>
      </w:r>
      <w:proofErr w:type="gramEnd"/>
      <w:r w:rsidRPr="00165882">
        <w:rPr>
          <w:rFonts w:asciiTheme="minorHAnsi" w:hAnsiTheme="minorHAnsi" w:cs="Arial"/>
          <w:bCs/>
          <w:sz w:val="20"/>
          <w:szCs w:val="20"/>
        </w:rPr>
        <w:t xml:space="preserve"> A</w:t>
      </w:r>
      <w:r w:rsidRPr="00165882">
        <w:rPr>
          <w:rFonts w:asciiTheme="minorHAnsi" w:hAnsiTheme="minorHAnsi" w:cs="Arial"/>
          <w:bCs/>
          <w:sz w:val="20"/>
          <w:szCs w:val="20"/>
          <w:vertAlign w:val="superscript"/>
        </w:rPr>
        <w:t>++</w:t>
      </w:r>
      <w:r w:rsidRPr="00165882">
        <w:rPr>
          <w:rFonts w:asciiTheme="minorHAnsi" w:hAnsiTheme="minorHAnsi" w:cs="Arial"/>
          <w:bCs/>
          <w:sz w:val="20"/>
          <w:szCs w:val="20"/>
        </w:rPr>
        <w:t xml:space="preserve"> och A</w:t>
      </w:r>
      <w:r w:rsidRPr="00165882">
        <w:rPr>
          <w:rFonts w:asciiTheme="minorHAnsi" w:hAnsiTheme="minorHAnsi" w:cs="Arial"/>
          <w:bCs/>
          <w:sz w:val="20"/>
          <w:szCs w:val="20"/>
          <w:vertAlign w:val="superscript"/>
        </w:rPr>
        <w:t>+++</w:t>
      </w:r>
      <w:r w:rsidRPr="00165882">
        <w:rPr>
          <w:rFonts w:asciiTheme="minorHAnsi" w:hAnsiTheme="minorHAnsi" w:cs="Arial"/>
          <w:bCs/>
          <w:sz w:val="20"/>
          <w:szCs w:val="20"/>
        </w:rPr>
        <w:t xml:space="preserve"> där A</w:t>
      </w:r>
      <w:r w:rsidRPr="00165882">
        <w:rPr>
          <w:rFonts w:asciiTheme="minorHAnsi" w:hAnsiTheme="minorHAnsi" w:cs="Arial"/>
          <w:bCs/>
          <w:sz w:val="20"/>
          <w:szCs w:val="20"/>
          <w:vertAlign w:val="superscript"/>
        </w:rPr>
        <w:t>+++</w:t>
      </w:r>
      <w:r w:rsidRPr="00165882">
        <w:rPr>
          <w:rFonts w:asciiTheme="minorHAnsi" w:hAnsiTheme="minorHAnsi" w:cs="Arial"/>
          <w:bCs/>
          <w:sz w:val="20"/>
          <w:szCs w:val="20"/>
        </w:rPr>
        <w:t xml:space="preserve"> är effektivast.</w:t>
      </w:r>
    </w:p>
    <w:p w14:paraId="3493188D" w14:textId="2E2C735E" w:rsidR="007D59FB" w:rsidRPr="00B45532" w:rsidRDefault="0049125B" w:rsidP="00B45532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165882">
        <w:rPr>
          <w:rFonts w:asciiTheme="minorHAnsi" w:hAnsiTheme="minorHAnsi" w:cs="Arial"/>
          <w:bCs/>
          <w:sz w:val="20"/>
          <w:szCs w:val="20"/>
        </w:rPr>
        <w:t>Tanken med den nya märkningen är att energiklass A</w:t>
      </w:r>
      <w:r w:rsidRPr="00165882">
        <w:rPr>
          <w:rFonts w:asciiTheme="minorHAnsi" w:hAnsiTheme="minorHAnsi" w:cs="Arial"/>
          <w:bCs/>
          <w:sz w:val="20"/>
          <w:szCs w:val="20"/>
          <w:vertAlign w:val="superscript"/>
        </w:rPr>
        <w:t>+++</w:t>
      </w:r>
      <w:r w:rsidRPr="00165882">
        <w:rPr>
          <w:rFonts w:asciiTheme="minorHAnsi" w:hAnsiTheme="minorHAnsi" w:cs="Arial"/>
          <w:bCs/>
          <w:sz w:val="20"/>
          <w:szCs w:val="20"/>
        </w:rPr>
        <w:t xml:space="preserve"> ska motsvarar den yttre tekniska gränsen för energieffektivisering, utifrån de kunskaper vi har idag.</w:t>
      </w:r>
    </w:p>
    <w:p w14:paraId="3AFD0260" w14:textId="77777777" w:rsidR="00B45532" w:rsidRDefault="00B45532" w:rsidP="003B5708">
      <w:pPr>
        <w:rPr>
          <w:rFonts w:ascii="Calibri" w:hAnsi="Calibri"/>
          <w:b/>
          <w:sz w:val="20"/>
          <w:szCs w:val="20"/>
        </w:rPr>
      </w:pPr>
    </w:p>
    <w:p w14:paraId="57C26EE9" w14:textId="77777777" w:rsidR="003B5708" w:rsidRPr="00FA5D25" w:rsidRDefault="003B5708" w:rsidP="003B5708">
      <w:pPr>
        <w:rPr>
          <w:rFonts w:ascii="Calibri" w:hAnsi="Calibri"/>
          <w:b/>
          <w:sz w:val="20"/>
          <w:szCs w:val="20"/>
        </w:rPr>
      </w:pPr>
      <w:r w:rsidRPr="00FA5D25">
        <w:rPr>
          <w:rFonts w:ascii="Calibri" w:hAnsi="Calibri"/>
          <w:b/>
          <w:sz w:val="20"/>
          <w:szCs w:val="20"/>
        </w:rPr>
        <w:t xml:space="preserve">Smart PR ansvarar för Mitsubishi Electrics kontakter vad gäller olika sammanhang inom PR </w:t>
      </w:r>
    </w:p>
    <w:p w14:paraId="5925B2C4" w14:textId="77777777" w:rsidR="003B5708" w:rsidRPr="00FA5D25" w:rsidRDefault="003B5708" w:rsidP="003B5708">
      <w:pPr>
        <w:rPr>
          <w:rFonts w:ascii="Calibri" w:hAnsi="Calibri"/>
          <w:sz w:val="20"/>
          <w:szCs w:val="20"/>
        </w:rPr>
      </w:pPr>
      <w:r w:rsidRPr="00FA5D25">
        <w:rPr>
          <w:rFonts w:ascii="Calibri" w:hAnsi="Calibri"/>
          <w:sz w:val="20"/>
          <w:szCs w:val="20"/>
        </w:rPr>
        <w:t xml:space="preserve">För mer information, högupplösta bilder samt kontakter på företaget </w:t>
      </w:r>
      <w:r>
        <w:rPr>
          <w:rFonts w:ascii="Calibri" w:hAnsi="Calibri"/>
          <w:sz w:val="20"/>
          <w:szCs w:val="20"/>
        </w:rPr>
        <w:t>vänligen kontakta:</w:t>
      </w:r>
    </w:p>
    <w:p w14:paraId="3E3EFE51" w14:textId="33A8124D" w:rsidR="00B45532" w:rsidRPr="00184564" w:rsidRDefault="003B5708" w:rsidP="00184564">
      <w:pPr>
        <w:rPr>
          <w:rFonts w:ascii="Calibri" w:hAnsi="Calibri"/>
          <w:i/>
          <w:sz w:val="20"/>
          <w:szCs w:val="20"/>
        </w:rPr>
      </w:pPr>
      <w:r w:rsidRPr="00FA5D25">
        <w:rPr>
          <w:rFonts w:ascii="Calibri" w:hAnsi="Calibri"/>
          <w:i/>
          <w:sz w:val="20"/>
          <w:szCs w:val="20"/>
        </w:rPr>
        <w:t xml:space="preserve">Pernilla Bertilsson Presskontakt, Smart PR </w:t>
      </w:r>
      <w:hyperlink r:id="rId10" w:history="1">
        <w:r w:rsidRPr="00FA5D25">
          <w:rPr>
            <w:rStyle w:val="Hyperlnk"/>
            <w:rFonts w:ascii="Calibri" w:hAnsi="Calibri"/>
            <w:i/>
            <w:sz w:val="20"/>
            <w:szCs w:val="20"/>
          </w:rPr>
          <w:t>pernilla@smartab.eu</w:t>
        </w:r>
      </w:hyperlink>
      <w:r w:rsidRPr="00FA5D25">
        <w:rPr>
          <w:rFonts w:ascii="Calibri" w:hAnsi="Calibri"/>
          <w:i/>
          <w:sz w:val="20"/>
          <w:szCs w:val="20"/>
        </w:rPr>
        <w:t xml:space="preserve"> – </w:t>
      </w:r>
      <w:proofErr w:type="gramStart"/>
      <w:r w:rsidRPr="00FA5D25">
        <w:rPr>
          <w:rFonts w:ascii="Calibri" w:hAnsi="Calibri"/>
          <w:i/>
          <w:sz w:val="20"/>
          <w:szCs w:val="20"/>
        </w:rPr>
        <w:t>tfn.</w:t>
      </w:r>
      <w:proofErr w:type="gramEnd"/>
      <w:r w:rsidRPr="00FA5D25">
        <w:rPr>
          <w:rFonts w:ascii="Calibri" w:hAnsi="Calibri"/>
          <w:i/>
          <w:sz w:val="20"/>
          <w:szCs w:val="20"/>
        </w:rPr>
        <w:t xml:space="preserve"> 036-440</w:t>
      </w:r>
      <w:r w:rsidR="0080756E">
        <w:rPr>
          <w:rFonts w:ascii="Calibri" w:hAnsi="Calibri"/>
          <w:i/>
          <w:sz w:val="20"/>
          <w:szCs w:val="20"/>
        </w:rPr>
        <w:t xml:space="preserve"> </w:t>
      </w:r>
      <w:r w:rsidRPr="00FA5D25">
        <w:rPr>
          <w:rFonts w:ascii="Calibri" w:hAnsi="Calibri"/>
          <w:i/>
          <w:sz w:val="20"/>
          <w:szCs w:val="20"/>
        </w:rPr>
        <w:t>1771</w:t>
      </w:r>
    </w:p>
    <w:p w14:paraId="55BA13F5" w14:textId="77777777" w:rsidR="006F6957" w:rsidRDefault="006F6957" w:rsidP="006F695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6F6957">
        <w:rPr>
          <w:rFonts w:asciiTheme="minorHAnsi" w:eastAsiaTheme="minorHAnsi" w:hAnsiTheme="minorHAnsi" w:cs="Calibri"/>
          <w:b/>
          <w:sz w:val="20"/>
          <w:szCs w:val="20"/>
          <w:lang w:eastAsia="en-US"/>
        </w:rPr>
        <w:t>För ytterligare information, vänligen kontakta</w:t>
      </w:r>
      <w:r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>:</w:t>
      </w:r>
    </w:p>
    <w:p w14:paraId="2BB6CA2C" w14:textId="51E52D2B" w:rsidR="008D4F5B" w:rsidRPr="008D4F5B" w:rsidRDefault="003626C7" w:rsidP="008D4F5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3626C7">
        <w:rPr>
          <w:rFonts w:ascii="Calibri" w:eastAsiaTheme="minorHAnsi" w:hAnsi="Calibri" w:cs="Calibri"/>
          <w:sz w:val="20"/>
          <w:szCs w:val="20"/>
          <w:lang w:eastAsia="en-US"/>
        </w:rPr>
        <w:t>Håkan Dellrud</w:t>
      </w:r>
      <w:r w:rsidR="008D4F5B" w:rsidRPr="003626C7">
        <w:rPr>
          <w:rFonts w:asciiTheme="minorHAnsi" w:eastAsiaTheme="minorHAnsi" w:hAnsiTheme="minorHAnsi" w:cs="Calibri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Produktchef</w:t>
      </w:r>
      <w:r w:rsidR="008D4F5B" w:rsidRPr="008D4F5B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 Mitsubishi Electric, 08-625 10 00</w:t>
      </w:r>
    </w:p>
    <w:sectPr w:rsidR="008D4F5B" w:rsidRPr="008D4F5B" w:rsidSect="0028289F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9E12E" w14:textId="77777777" w:rsidR="00184564" w:rsidRDefault="00184564" w:rsidP="00780DCC">
      <w:r>
        <w:separator/>
      </w:r>
    </w:p>
  </w:endnote>
  <w:endnote w:type="continuationSeparator" w:id="0">
    <w:p w14:paraId="303D0B7B" w14:textId="77777777" w:rsidR="00184564" w:rsidRDefault="00184564" w:rsidP="007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DAB3" w14:textId="456A2375" w:rsidR="00184564" w:rsidRDefault="00184564" w:rsidP="001752F5">
    <w:pPr>
      <w:jc w:val="center"/>
      <w:rPr>
        <w:rFonts w:ascii="Arial Unicode MS" w:eastAsia="Arial Unicode MS" w:hAnsi="Arial Unicode MS" w:cs="Arial Unicode MS"/>
        <w:sz w:val="16"/>
        <w:szCs w:val="16"/>
      </w:rPr>
    </w:pPr>
  </w:p>
  <w:p w14:paraId="32EED101" w14:textId="77777777" w:rsidR="00184564" w:rsidRDefault="00184564" w:rsidP="001752F5">
    <w:pPr>
      <w:rPr>
        <w:rFonts w:ascii="Arial Unicode MS" w:eastAsia="Arial Unicode MS" w:hAnsi="Arial Unicode MS" w:cs="Arial Unicode MS"/>
        <w:sz w:val="16"/>
        <w:szCs w:val="16"/>
      </w:rPr>
    </w:pPr>
  </w:p>
  <w:p w14:paraId="0ED4F440" w14:textId="4656BAE3" w:rsidR="00184564" w:rsidRDefault="00184564" w:rsidP="001752F5">
    <w:pPr>
      <w:rPr>
        <w:rFonts w:ascii="Arial Unicode MS" w:eastAsia="Arial Unicode MS" w:hAnsi="Arial Unicode MS" w:cs="Arial Unicode MS"/>
        <w:sz w:val="16"/>
        <w:szCs w:val="16"/>
      </w:rPr>
    </w:pPr>
  </w:p>
  <w:p w14:paraId="1AAAE969" w14:textId="3C3FBABA" w:rsidR="00184564" w:rsidRPr="00116C6B" w:rsidRDefault="00184564" w:rsidP="001752F5">
    <w:pPr>
      <w:rPr>
        <w:rFonts w:ascii="Calibri" w:eastAsia="Arial Unicode MS" w:hAnsi="Calibri"/>
        <w:sz w:val="18"/>
        <w:szCs w:val="18"/>
      </w:rPr>
    </w:pPr>
    <w:r>
      <w:rPr>
        <w:rFonts w:eastAsia="Arial Unicode MS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6E59D5" wp14:editId="1DAA1B34">
              <wp:simplePos x="0" y="0"/>
              <wp:positionH relativeFrom="column">
                <wp:posOffset>6172200</wp:posOffset>
              </wp:positionH>
              <wp:positionV relativeFrom="paragraph">
                <wp:posOffset>56515</wp:posOffset>
              </wp:positionV>
              <wp:extent cx="929005" cy="924560"/>
              <wp:effectExtent l="0" t="0" r="10795" b="0"/>
              <wp:wrapNone/>
              <wp:docPr id="6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" cy="924560"/>
                      </a:xfrm>
                      <a:prstGeom prst="ellipse">
                        <a:avLst/>
                      </a:prstGeom>
                      <a:solidFill>
                        <a:srgbClr val="33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id="Oval 2" o:spid="_x0000_s1026" style="position:absolute;margin-left:486pt;margin-top:4.45pt;width:73.15pt;height:72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" fillcolor="#3cc" stroked="f" strokecolor="white" strokeweight="1.75pt"/>
          </w:pict>
        </mc:Fallback>
      </mc:AlternateContent>
    </w:r>
    <w:r>
      <w:rPr>
        <w:rFonts w:eastAsia="Arial Unicode MS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E34EFD" wp14:editId="45343EC4">
              <wp:simplePos x="0" y="0"/>
              <wp:positionH relativeFrom="column">
                <wp:posOffset>-1371600</wp:posOffset>
              </wp:positionH>
              <wp:positionV relativeFrom="paragraph">
                <wp:posOffset>56515</wp:posOffset>
              </wp:positionV>
              <wp:extent cx="929005" cy="924560"/>
              <wp:effectExtent l="0" t="0" r="10795" b="0"/>
              <wp:wrapNone/>
              <wp:docPr id="5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" cy="924560"/>
                      </a:xfrm>
                      <a:prstGeom prst="ellipse">
                        <a:avLst/>
                      </a:prstGeom>
                      <a:solidFill>
                        <a:srgbClr val="33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id="Oval 3" o:spid="_x0000_s1026" style="position:absolute;margin-left:-107.95pt;margin-top:4.45pt;width:73.15pt;height:72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" fillcolor="#3cc" stroked="f" strokecolor="white" strokeweight="1.75pt"/>
          </w:pict>
        </mc:Fallback>
      </mc:AlternateContent>
    </w:r>
    <w:r>
      <w:rPr>
        <w:rFonts w:ascii="Calibri" w:eastAsia="Arial Unicode MS" w:hAnsi="Calibri"/>
        <w:sz w:val="18"/>
        <w:szCs w:val="18"/>
      </w:rPr>
      <w:t xml:space="preserve">          Smart </w:t>
    </w:r>
    <w:proofErr w:type="gramStart"/>
    <w:r>
      <w:rPr>
        <w:rFonts w:ascii="Calibri" w:eastAsia="Arial Unicode MS" w:hAnsi="Calibri"/>
        <w:sz w:val="18"/>
        <w:szCs w:val="18"/>
      </w:rPr>
      <w:t>PR  Pylongatan</w:t>
    </w:r>
    <w:proofErr w:type="gramEnd"/>
    <w:r>
      <w:rPr>
        <w:rFonts w:ascii="Calibri" w:eastAsia="Arial Unicode MS" w:hAnsi="Calibri"/>
        <w:sz w:val="18"/>
        <w:szCs w:val="18"/>
      </w:rPr>
      <w:t xml:space="preserve"> 5, Box 22 </w: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A787FC" wp14:editId="6518C107">
              <wp:simplePos x="0" y="0"/>
              <wp:positionH relativeFrom="column">
                <wp:posOffset>-1962785</wp:posOffset>
              </wp:positionH>
              <wp:positionV relativeFrom="paragraph">
                <wp:posOffset>-1062990</wp:posOffset>
              </wp:positionV>
              <wp:extent cx="910590" cy="4567555"/>
              <wp:effectExtent l="4445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590" cy="456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6" o:spid="_x0000_s1026" style="position:absolute;margin-left:-154.5pt;margin-top:-83.65pt;width:71.7pt;height:359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" stroked="f"/>
          </w:pict>
        </mc:Fallback>
      </mc:AlternateConten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B2093B" wp14:editId="2618CE30">
              <wp:simplePos x="0" y="0"/>
              <wp:positionH relativeFrom="column">
                <wp:posOffset>-1590040</wp:posOffset>
              </wp:positionH>
              <wp:positionV relativeFrom="paragraph">
                <wp:posOffset>-415290</wp:posOffset>
              </wp:positionV>
              <wp:extent cx="516890" cy="1319530"/>
              <wp:effectExtent l="0" t="0" r="0" b="4445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319530"/>
                      </a:xfrm>
                      <a:prstGeom prst="ellipse">
                        <a:avLst/>
                      </a:prstGeom>
                      <a:solidFill>
                        <a:srgbClr val="287A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26355" w14:textId="77777777" w:rsidR="00184564" w:rsidRDefault="00184564" w:rsidP="001752F5">
                          <w:pPr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1C787D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id="Oval 5" o:spid="_x0000_s1026" style="position:absolute;margin-left:-125.15pt;margin-top:-32.65pt;width:40.7pt;height:10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" fillcolor="#287a7c" stroked="f" strokeweight="0">
              <v:textbox>
                <w:txbxContent>
                  <w:p w14:paraId="54526355" w14:textId="77777777" w:rsidR="003626C7" w:rsidRDefault="003626C7" w:rsidP="001752F5">
                    <w:pPr>
                      <w:adjustRightInd w:val="0"/>
                      <w:jc w:val="center"/>
                      <w:rPr>
                        <w:rFonts w:ascii="Arial" w:hAnsi="Arial" w:cs="Arial"/>
                        <w:color w:val="1C787D"/>
                        <w:sz w:val="32"/>
                        <w:szCs w:val="32"/>
                      </w:rPr>
                    </w:pPr>
                  </w:p>
                </w:txbxContent>
              </v:textbox>
            </v:oval>
          </w:pict>
        </mc:Fallback>
      </mc:AlternateContent>
    </w:r>
    <w:r>
      <w:rPr>
        <w:rFonts w:ascii="Calibri" w:hAnsi="Calibri"/>
        <w:sz w:val="18"/>
        <w:szCs w:val="18"/>
      </w:rPr>
      <w:t>551 12</w:t>
    </w:r>
    <w:r w:rsidRPr="00116C6B">
      <w:rPr>
        <w:rFonts w:ascii="Calibri" w:eastAsia="Arial Unicode MS" w:hAnsi="Calibri"/>
        <w:sz w:val="18"/>
        <w:szCs w:val="18"/>
      </w:rPr>
      <w:t xml:space="preserve"> Jönköping Tfn: 036-440 1770 </w:t>
    </w:r>
    <w:hyperlink r:id="rId1" w:history="1">
      <w:r w:rsidRPr="003A6291">
        <w:rPr>
          <w:rStyle w:val="Hyperlnk"/>
          <w:rFonts w:ascii="Calibri" w:eastAsia="Arial Unicode MS" w:hAnsi="Calibri"/>
          <w:sz w:val="18"/>
          <w:szCs w:val="18"/>
        </w:rPr>
        <w:t>info@smartab.eu</w:t>
      </w:r>
    </w:hyperlink>
    <w:r>
      <w:rPr>
        <w:rFonts w:ascii="Calibri" w:eastAsia="Arial Unicode MS" w:hAnsi="Calibri"/>
        <w:sz w:val="18"/>
        <w:szCs w:val="18"/>
      </w:rPr>
      <w:t xml:space="preserve"> </w:t>
    </w:r>
    <w:r w:rsidRPr="00116C6B">
      <w:rPr>
        <w:rFonts w:ascii="Calibri" w:eastAsia="Arial Unicode MS" w:hAnsi="Calibri"/>
        <w:sz w:val="18"/>
        <w:szCs w:val="18"/>
      </w:rPr>
      <w:t>www.</w:t>
    </w:r>
    <w:r w:rsidR="007A493B">
      <w:rPr>
        <w:rFonts w:ascii="Calibri" w:eastAsia="Arial Unicode MS" w:hAnsi="Calibri"/>
        <w:noProof/>
        <w:sz w:val="18"/>
        <w:szCs w:val="18"/>
      </w:rPr>
      <w:pict w14:anchorId="20AAD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89pt;margin-top:673.25pt;width:74pt;height:33.6pt;z-index:251660800;mso-position-horizontal-relative:text;mso-position-vertical-relative:text" fillcolor="teal">
          <v:imagedata r:id="rId2" o:title=""/>
          <w10:wrap side="left"/>
        </v:shape>
      </w:pict>
    </w:r>
    <w:r>
      <w:rPr>
        <w:rFonts w:ascii="Calibri" w:eastAsia="Arial Unicode MS" w:hAnsi="Calibri"/>
        <w:sz w:val="18"/>
        <w:szCs w:val="18"/>
      </w:rPr>
      <w:t>smartab.eu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877A6" w14:textId="77777777" w:rsidR="00184564" w:rsidRDefault="00184564" w:rsidP="00780DCC">
      <w:r>
        <w:separator/>
      </w:r>
    </w:p>
  </w:footnote>
  <w:footnote w:type="continuationSeparator" w:id="0">
    <w:p w14:paraId="3F19FBA8" w14:textId="77777777" w:rsidR="00184564" w:rsidRDefault="00184564" w:rsidP="0078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DB10" w14:textId="77777777" w:rsidR="00184564" w:rsidRPr="0005424A" w:rsidRDefault="00184564" w:rsidP="001752F5">
    <w:pPr>
      <w:pStyle w:val="Sidhuvud"/>
      <w:rPr>
        <w:rFonts w:ascii="Arial" w:hAnsi="Arial" w:cs="Arial"/>
      </w:rPr>
    </w:pPr>
    <w:r>
      <w:rPr>
        <w:noProof/>
      </w:rPr>
      <w:drawing>
        <wp:anchor distT="0" distB="0" distL="120425" distR="114300" simplePos="0" relativeHeight="251654656" behindDoc="0" locked="0" layoutInCell="1" allowOverlap="1" wp14:anchorId="7728F6D5" wp14:editId="6A6A1787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568960" cy="342900"/>
          <wp:effectExtent l="0" t="0" r="0" b="12700"/>
          <wp:wrapSquare wrapText="bothSides"/>
          <wp:docPr id="8" name="Bild 1" descr="Smart_logotypeannan fŠrg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 descr="Smart_logotypeannan fŠrg (2)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960" cy="3429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</w:t>
    </w:r>
  </w:p>
  <w:p w14:paraId="07C4EDAD" w14:textId="77777777" w:rsidR="00184564" w:rsidRDefault="00184564">
    <w:pPr>
      <w:pStyle w:val="Sidhuvud"/>
    </w:pPr>
  </w:p>
  <w:p w14:paraId="28DEB8E0" w14:textId="77777777" w:rsidR="00184564" w:rsidRDefault="0018456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FB00D7" wp14:editId="445C2D85">
              <wp:simplePos x="0" y="0"/>
              <wp:positionH relativeFrom="column">
                <wp:posOffset>-457200</wp:posOffset>
              </wp:positionH>
              <wp:positionV relativeFrom="paragraph">
                <wp:posOffset>173990</wp:posOffset>
              </wp:positionV>
              <wp:extent cx="6629400" cy="0"/>
              <wp:effectExtent l="11430" t="8255" r="26670" b="2984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13.7pt" to="486.0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3C73C0"/>
    <w:lvl w:ilvl="0">
      <w:numFmt w:val="bullet"/>
      <w:lvlText w:val="*"/>
      <w:lvlJc w:val="left"/>
    </w:lvl>
  </w:abstractNum>
  <w:abstractNum w:abstractNumId="1">
    <w:nsid w:val="23274A10"/>
    <w:multiLevelType w:val="hybridMultilevel"/>
    <w:tmpl w:val="237E1A3C"/>
    <w:lvl w:ilvl="0" w:tplc="34CCEC0C"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456B6E74"/>
    <w:multiLevelType w:val="hybridMultilevel"/>
    <w:tmpl w:val="E4C4B186"/>
    <w:lvl w:ilvl="0" w:tplc="B24242C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27E43"/>
    <w:multiLevelType w:val="hybridMultilevel"/>
    <w:tmpl w:val="96945B92"/>
    <w:lvl w:ilvl="0" w:tplc="F10043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F2"/>
    <w:rsid w:val="000031F2"/>
    <w:rsid w:val="00003247"/>
    <w:rsid w:val="00014FAC"/>
    <w:rsid w:val="00043C76"/>
    <w:rsid w:val="00073FE9"/>
    <w:rsid w:val="00080066"/>
    <w:rsid w:val="00084012"/>
    <w:rsid w:val="00092CB5"/>
    <w:rsid w:val="0009473B"/>
    <w:rsid w:val="00096FC3"/>
    <w:rsid w:val="000A3E5F"/>
    <w:rsid w:val="000C5D04"/>
    <w:rsid w:val="000C60A7"/>
    <w:rsid w:val="000D578D"/>
    <w:rsid w:val="000E10DA"/>
    <w:rsid w:val="00165882"/>
    <w:rsid w:val="00166641"/>
    <w:rsid w:val="001752F5"/>
    <w:rsid w:val="0017610C"/>
    <w:rsid w:val="00184564"/>
    <w:rsid w:val="00197CAA"/>
    <w:rsid w:val="001A6535"/>
    <w:rsid w:val="001B0A62"/>
    <w:rsid w:val="001C51FC"/>
    <w:rsid w:val="001E2E0C"/>
    <w:rsid w:val="00216EF5"/>
    <w:rsid w:val="002760DD"/>
    <w:rsid w:val="0028289F"/>
    <w:rsid w:val="002828C7"/>
    <w:rsid w:val="00290D20"/>
    <w:rsid w:val="002C3E9F"/>
    <w:rsid w:val="002E4FA6"/>
    <w:rsid w:val="002F1E5F"/>
    <w:rsid w:val="00333D41"/>
    <w:rsid w:val="0033755D"/>
    <w:rsid w:val="003626C7"/>
    <w:rsid w:val="00363DCB"/>
    <w:rsid w:val="00366D04"/>
    <w:rsid w:val="003965E8"/>
    <w:rsid w:val="003B5708"/>
    <w:rsid w:val="003B7119"/>
    <w:rsid w:val="003C2714"/>
    <w:rsid w:val="003C4D79"/>
    <w:rsid w:val="003D19B1"/>
    <w:rsid w:val="00415A2F"/>
    <w:rsid w:val="00433476"/>
    <w:rsid w:val="00437DA7"/>
    <w:rsid w:val="0049125B"/>
    <w:rsid w:val="004A0EDF"/>
    <w:rsid w:val="004A23E6"/>
    <w:rsid w:val="004A423A"/>
    <w:rsid w:val="004A6B3A"/>
    <w:rsid w:val="004B2CDB"/>
    <w:rsid w:val="004E325A"/>
    <w:rsid w:val="005003B5"/>
    <w:rsid w:val="00504010"/>
    <w:rsid w:val="0051035A"/>
    <w:rsid w:val="00515A30"/>
    <w:rsid w:val="00540742"/>
    <w:rsid w:val="00547C55"/>
    <w:rsid w:val="00561017"/>
    <w:rsid w:val="005B66ED"/>
    <w:rsid w:val="005C7CF1"/>
    <w:rsid w:val="005D2713"/>
    <w:rsid w:val="005F43C4"/>
    <w:rsid w:val="00604197"/>
    <w:rsid w:val="006169E3"/>
    <w:rsid w:val="00666573"/>
    <w:rsid w:val="0069660D"/>
    <w:rsid w:val="006A4759"/>
    <w:rsid w:val="006A4D30"/>
    <w:rsid w:val="006A6501"/>
    <w:rsid w:val="006B3578"/>
    <w:rsid w:val="006B4599"/>
    <w:rsid w:val="006D74BF"/>
    <w:rsid w:val="006F6957"/>
    <w:rsid w:val="006F77E5"/>
    <w:rsid w:val="006F78A2"/>
    <w:rsid w:val="00705051"/>
    <w:rsid w:val="00706A2C"/>
    <w:rsid w:val="00724A51"/>
    <w:rsid w:val="00740845"/>
    <w:rsid w:val="00772A8C"/>
    <w:rsid w:val="00780DCC"/>
    <w:rsid w:val="00795FCD"/>
    <w:rsid w:val="007A493B"/>
    <w:rsid w:val="007B0AFB"/>
    <w:rsid w:val="007B0EA0"/>
    <w:rsid w:val="007D59FB"/>
    <w:rsid w:val="007F18BE"/>
    <w:rsid w:val="007F74D3"/>
    <w:rsid w:val="0080756E"/>
    <w:rsid w:val="00811F60"/>
    <w:rsid w:val="00856494"/>
    <w:rsid w:val="00872873"/>
    <w:rsid w:val="00887309"/>
    <w:rsid w:val="0089289C"/>
    <w:rsid w:val="008D4EF8"/>
    <w:rsid w:val="008D4F5B"/>
    <w:rsid w:val="00900A6E"/>
    <w:rsid w:val="00907925"/>
    <w:rsid w:val="009156D6"/>
    <w:rsid w:val="0095220E"/>
    <w:rsid w:val="00952369"/>
    <w:rsid w:val="00952A89"/>
    <w:rsid w:val="00962541"/>
    <w:rsid w:val="00976016"/>
    <w:rsid w:val="00977544"/>
    <w:rsid w:val="00977C38"/>
    <w:rsid w:val="009824D6"/>
    <w:rsid w:val="009B2882"/>
    <w:rsid w:val="009B4D2A"/>
    <w:rsid w:val="009B7D68"/>
    <w:rsid w:val="009D47C9"/>
    <w:rsid w:val="009E3AF2"/>
    <w:rsid w:val="009F1A1A"/>
    <w:rsid w:val="009F3BC6"/>
    <w:rsid w:val="00A4688F"/>
    <w:rsid w:val="00AB4AAE"/>
    <w:rsid w:val="00AC0608"/>
    <w:rsid w:val="00AD4C73"/>
    <w:rsid w:val="00B04A47"/>
    <w:rsid w:val="00B42FDF"/>
    <w:rsid w:val="00B45532"/>
    <w:rsid w:val="00B7553D"/>
    <w:rsid w:val="00B92925"/>
    <w:rsid w:val="00B9613B"/>
    <w:rsid w:val="00BB57B7"/>
    <w:rsid w:val="00BC46BD"/>
    <w:rsid w:val="00BD46F0"/>
    <w:rsid w:val="00BD473A"/>
    <w:rsid w:val="00BD70E8"/>
    <w:rsid w:val="00BE1C91"/>
    <w:rsid w:val="00BE234E"/>
    <w:rsid w:val="00BF700F"/>
    <w:rsid w:val="00C112C8"/>
    <w:rsid w:val="00C217D5"/>
    <w:rsid w:val="00C33A5B"/>
    <w:rsid w:val="00C50B87"/>
    <w:rsid w:val="00C55975"/>
    <w:rsid w:val="00C61EA5"/>
    <w:rsid w:val="00C708DA"/>
    <w:rsid w:val="00C7783E"/>
    <w:rsid w:val="00C86900"/>
    <w:rsid w:val="00CC7DA1"/>
    <w:rsid w:val="00CD4171"/>
    <w:rsid w:val="00CD4CBE"/>
    <w:rsid w:val="00CD5A05"/>
    <w:rsid w:val="00D148FC"/>
    <w:rsid w:val="00D312E0"/>
    <w:rsid w:val="00D323F8"/>
    <w:rsid w:val="00D34A57"/>
    <w:rsid w:val="00D75410"/>
    <w:rsid w:val="00D81081"/>
    <w:rsid w:val="00DC0055"/>
    <w:rsid w:val="00DC4ABC"/>
    <w:rsid w:val="00DD7B02"/>
    <w:rsid w:val="00DF10C5"/>
    <w:rsid w:val="00E0535F"/>
    <w:rsid w:val="00E22247"/>
    <w:rsid w:val="00E22903"/>
    <w:rsid w:val="00E50E57"/>
    <w:rsid w:val="00EA7A2B"/>
    <w:rsid w:val="00EB1DC8"/>
    <w:rsid w:val="00EB73A6"/>
    <w:rsid w:val="00EE7193"/>
    <w:rsid w:val="00EF4A1D"/>
    <w:rsid w:val="00F55278"/>
    <w:rsid w:val="00F71F16"/>
    <w:rsid w:val="00F84C03"/>
    <w:rsid w:val="00FA5D25"/>
    <w:rsid w:val="00FB5AA3"/>
    <w:rsid w:val="00FC5F6C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EE93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E3A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E3AF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9E3AF2"/>
    <w:rPr>
      <w:color w:val="0000FF"/>
      <w:u w:val="single"/>
    </w:rPr>
  </w:style>
  <w:style w:type="character" w:customStyle="1" w:styleId="Formatmall5">
    <w:name w:val="Formatmall5"/>
    <w:uiPriority w:val="99"/>
    <w:rsid w:val="009E3AF2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780D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0DC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2">
    <w:name w:val="H2"/>
    <w:basedOn w:val="Normal"/>
    <w:next w:val="Normal"/>
    <w:uiPriority w:val="99"/>
    <w:rsid w:val="006B4599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paragraph" w:customStyle="1" w:styleId="H3">
    <w:name w:val="H3"/>
    <w:basedOn w:val="Normal"/>
    <w:next w:val="Normal"/>
    <w:uiPriority w:val="99"/>
    <w:rsid w:val="006B4599"/>
    <w:pPr>
      <w:keepNext/>
      <w:autoSpaceDE w:val="0"/>
      <w:autoSpaceDN w:val="0"/>
      <w:adjustRightInd w:val="0"/>
      <w:spacing w:before="100" w:after="10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52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52F5"/>
    <w:rPr>
      <w:rFonts w:ascii="Tahoma" w:eastAsia="Times New Roman" w:hAnsi="Tahoma" w:cs="Tahoma"/>
      <w:sz w:val="16"/>
      <w:szCs w:val="16"/>
      <w:lang w:eastAsia="sv-SE"/>
    </w:rPr>
  </w:style>
  <w:style w:type="character" w:styleId="Stark">
    <w:name w:val="Strong"/>
    <w:basedOn w:val="Standardstycketeckensnitt"/>
    <w:uiPriority w:val="99"/>
    <w:qFormat/>
    <w:rsid w:val="001752F5"/>
    <w:rPr>
      <w:b/>
      <w:bCs/>
    </w:rPr>
  </w:style>
  <w:style w:type="character" w:customStyle="1" w:styleId="longtext">
    <w:name w:val="long_text"/>
    <w:basedOn w:val="Standardstycketeckensnitt"/>
    <w:rsid w:val="007F74D3"/>
  </w:style>
  <w:style w:type="character" w:customStyle="1" w:styleId="hps">
    <w:name w:val="hps"/>
    <w:basedOn w:val="Standardstycketeckensnitt"/>
    <w:rsid w:val="007F74D3"/>
  </w:style>
  <w:style w:type="paragraph" w:styleId="HTML-frformaterad">
    <w:name w:val="HTML Preformatted"/>
    <w:basedOn w:val="Normal"/>
    <w:link w:val="HTML-frformateradChar"/>
    <w:uiPriority w:val="99"/>
    <w:rsid w:val="00B9613B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B9613B"/>
    <w:rPr>
      <w:rFonts w:ascii="Courier New" w:eastAsia="SimSun" w:hAnsi="Courier New" w:cs="Times New Roman"/>
      <w:sz w:val="20"/>
      <w:szCs w:val="20"/>
      <w:lang w:eastAsia="zh-CN"/>
    </w:rPr>
  </w:style>
  <w:style w:type="paragraph" w:styleId="Liststycke">
    <w:name w:val="List Paragraph"/>
    <w:basedOn w:val="Normal"/>
    <w:uiPriority w:val="34"/>
    <w:qFormat/>
    <w:rsid w:val="00B9613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8401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DC00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E3A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E3AF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9E3AF2"/>
    <w:rPr>
      <w:color w:val="0000FF"/>
      <w:u w:val="single"/>
    </w:rPr>
  </w:style>
  <w:style w:type="character" w:customStyle="1" w:styleId="Formatmall5">
    <w:name w:val="Formatmall5"/>
    <w:uiPriority w:val="99"/>
    <w:rsid w:val="009E3AF2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780D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0DC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2">
    <w:name w:val="H2"/>
    <w:basedOn w:val="Normal"/>
    <w:next w:val="Normal"/>
    <w:uiPriority w:val="99"/>
    <w:rsid w:val="006B4599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paragraph" w:customStyle="1" w:styleId="H3">
    <w:name w:val="H3"/>
    <w:basedOn w:val="Normal"/>
    <w:next w:val="Normal"/>
    <w:uiPriority w:val="99"/>
    <w:rsid w:val="006B4599"/>
    <w:pPr>
      <w:keepNext/>
      <w:autoSpaceDE w:val="0"/>
      <w:autoSpaceDN w:val="0"/>
      <w:adjustRightInd w:val="0"/>
      <w:spacing w:before="100" w:after="10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52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52F5"/>
    <w:rPr>
      <w:rFonts w:ascii="Tahoma" w:eastAsia="Times New Roman" w:hAnsi="Tahoma" w:cs="Tahoma"/>
      <w:sz w:val="16"/>
      <w:szCs w:val="16"/>
      <w:lang w:eastAsia="sv-SE"/>
    </w:rPr>
  </w:style>
  <w:style w:type="character" w:styleId="Stark">
    <w:name w:val="Strong"/>
    <w:basedOn w:val="Standardstycketeckensnitt"/>
    <w:uiPriority w:val="99"/>
    <w:qFormat/>
    <w:rsid w:val="001752F5"/>
    <w:rPr>
      <w:b/>
      <w:bCs/>
    </w:rPr>
  </w:style>
  <w:style w:type="character" w:customStyle="1" w:styleId="longtext">
    <w:name w:val="long_text"/>
    <w:basedOn w:val="Standardstycketeckensnitt"/>
    <w:rsid w:val="007F74D3"/>
  </w:style>
  <w:style w:type="character" w:customStyle="1" w:styleId="hps">
    <w:name w:val="hps"/>
    <w:basedOn w:val="Standardstycketeckensnitt"/>
    <w:rsid w:val="007F74D3"/>
  </w:style>
  <w:style w:type="paragraph" w:styleId="HTML-frformaterad">
    <w:name w:val="HTML Preformatted"/>
    <w:basedOn w:val="Normal"/>
    <w:link w:val="HTML-frformateradChar"/>
    <w:uiPriority w:val="99"/>
    <w:rsid w:val="00B9613B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B9613B"/>
    <w:rPr>
      <w:rFonts w:ascii="Courier New" w:eastAsia="SimSun" w:hAnsi="Courier New" w:cs="Times New Roman"/>
      <w:sz w:val="20"/>
      <w:szCs w:val="20"/>
      <w:lang w:eastAsia="zh-CN"/>
    </w:rPr>
  </w:style>
  <w:style w:type="paragraph" w:styleId="Liststycke">
    <w:name w:val="List Paragraph"/>
    <w:basedOn w:val="Normal"/>
    <w:uiPriority w:val="34"/>
    <w:qFormat/>
    <w:rsid w:val="00B9613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8401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DC0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rnilla@smartab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nfo@smarta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 Mediabyrå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Sjöström</cp:lastModifiedBy>
  <cp:revision>3</cp:revision>
  <cp:lastPrinted>2012-09-27T15:37:00Z</cp:lastPrinted>
  <dcterms:created xsi:type="dcterms:W3CDTF">2012-10-01T09:06:00Z</dcterms:created>
  <dcterms:modified xsi:type="dcterms:W3CDTF">2012-10-02T07:18:00Z</dcterms:modified>
</cp:coreProperties>
</file>