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9365" w14:textId="77777777" w:rsidR="00AC662D" w:rsidRDefault="00AC662D" w:rsidP="00AC662D">
      <w:pPr>
        <w:pStyle w:val="Heading1"/>
        <w:jc w:val="center"/>
      </w:pPr>
      <w:r>
        <w:rPr>
          <w:noProof/>
          <w:lang w:eastAsia="nb-NO"/>
        </w:rPr>
        <w:drawing>
          <wp:inline distT="0" distB="0" distL="0" distR="0" wp14:anchorId="50411504" wp14:editId="5620ED11">
            <wp:extent cx="24384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M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67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9FE1" w14:textId="77777777" w:rsidR="008E45BD" w:rsidRDefault="008E45BD" w:rsidP="008E45BD"/>
    <w:p w14:paraId="6FBDFDE5" w14:textId="6F2AD0BC" w:rsidR="008E45BD" w:rsidRDefault="008E45BD" w:rsidP="008E45BD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Presseinfo </w:t>
      </w:r>
      <w:r w:rsidR="002F10F1">
        <w:t>25.oktober 2013</w:t>
      </w:r>
    </w:p>
    <w:p w14:paraId="10C83E20" w14:textId="459C1B03" w:rsidR="00595E3C" w:rsidRDefault="00595E3C" w:rsidP="00595E3C">
      <w:pPr>
        <w:pStyle w:val="Heading1"/>
      </w:pPr>
      <w:r>
        <w:t>Til Syden direkte fra</w:t>
      </w:r>
      <w:r w:rsidR="002F10F1">
        <w:t xml:space="preserve"> Kirkenes </w:t>
      </w:r>
      <w:r>
        <w:t>til sommeren</w:t>
      </w:r>
    </w:p>
    <w:p w14:paraId="40F5B605" w14:textId="49EFFD28" w:rsidR="002F10F1" w:rsidRDefault="00595E3C" w:rsidP="00B2797E">
      <w:r>
        <w:t xml:space="preserve">Neste sommer setter </w:t>
      </w:r>
      <w:r w:rsidR="00197B7A">
        <w:t>Apollo</w:t>
      </w:r>
      <w:r w:rsidR="002C2FE9">
        <w:t xml:space="preserve"> </w:t>
      </w:r>
      <w:r w:rsidR="00197B7A">
        <w:t xml:space="preserve">opp direktefly fra </w:t>
      </w:r>
      <w:r w:rsidR="002F10F1">
        <w:t xml:space="preserve">Kirkenes til </w:t>
      </w:r>
      <w:hyperlink r:id="rId7" w:history="1">
        <w:r w:rsidR="002F10F1" w:rsidRPr="00CE333D">
          <w:rPr>
            <w:rStyle w:val="Hyperlink"/>
          </w:rPr>
          <w:t>Bulgaria</w:t>
        </w:r>
      </w:hyperlink>
      <w:r>
        <w:t>. Det er første gang Apollo kan tilby direktefly fra Høybuktmoen.</w:t>
      </w:r>
      <w:r w:rsidR="002F10F1">
        <w:t xml:space="preserve"> </w:t>
      </w:r>
    </w:p>
    <w:p w14:paraId="762EB557" w14:textId="77777777" w:rsidR="006608A7" w:rsidRPr="006608A7" w:rsidRDefault="006608A7" w:rsidP="006608A7">
      <w:pPr>
        <w:spacing w:after="0"/>
      </w:pPr>
    </w:p>
    <w:p w14:paraId="5C270E0E" w14:textId="742A5EBB" w:rsidR="00235E7F" w:rsidRDefault="00235E7F" w:rsidP="006608A7">
      <w:pPr>
        <w:pStyle w:val="Heading2"/>
        <w:spacing w:before="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Det er første gang Apollo kan </w:t>
      </w:r>
      <w:r w:rsidR="00595E3C">
        <w:rPr>
          <w:rFonts w:asciiTheme="minorHAnsi" w:hAnsiTheme="minorHAnsi"/>
          <w:b w:val="0"/>
          <w:color w:val="auto"/>
          <w:sz w:val="22"/>
          <w:szCs w:val="22"/>
        </w:rPr>
        <w:t>tilby direkte</w:t>
      </w:r>
      <w:bookmarkStart w:id="0" w:name="_GoBack"/>
      <w:bookmarkEnd w:id="0"/>
      <w:r w:rsidR="00595E3C">
        <w:rPr>
          <w:rFonts w:asciiTheme="minorHAnsi" w:hAnsiTheme="minorHAnsi"/>
          <w:b w:val="0"/>
          <w:color w:val="auto"/>
          <w:sz w:val="22"/>
          <w:szCs w:val="22"/>
        </w:rPr>
        <w:t>fly fra Kirkenes, og det er til et av Norges mest populære reisemål, Bulgaria.</w:t>
      </w:r>
    </w:p>
    <w:p w14:paraId="4A0622F9" w14:textId="77777777" w:rsidR="00595E3C" w:rsidRPr="00595E3C" w:rsidRDefault="00595E3C" w:rsidP="00595E3C"/>
    <w:p w14:paraId="692AC0A0" w14:textId="72A1EC06" w:rsidR="009B4052" w:rsidRDefault="00235E7F" w:rsidP="00301D4B">
      <w:pPr>
        <w:pStyle w:val="Heading2"/>
        <w:numPr>
          <w:ilvl w:val="0"/>
          <w:numId w:val="2"/>
        </w:numPr>
        <w:spacing w:before="0"/>
        <w:rPr>
          <w:rFonts w:asciiTheme="minorHAnsi" w:hAnsiTheme="minorHAnsi"/>
          <w:color w:val="auto"/>
          <w:sz w:val="22"/>
          <w:szCs w:val="22"/>
        </w:rPr>
      </w:pPr>
      <w:r w:rsidRPr="009B4052">
        <w:rPr>
          <w:rFonts w:asciiTheme="minorHAnsi" w:hAnsiTheme="minorHAnsi"/>
          <w:b w:val="0"/>
          <w:color w:val="auto"/>
          <w:sz w:val="22"/>
          <w:szCs w:val="22"/>
        </w:rPr>
        <w:t>Vi er veldig glade for dette sier Helen Begby, informasjonssjef i Apollo.</w:t>
      </w:r>
      <w:r w:rsidR="009B4052" w:rsidRPr="009B4052">
        <w:rPr>
          <w:rFonts w:asciiTheme="minorHAnsi" w:hAnsiTheme="minorHAnsi"/>
          <w:b w:val="0"/>
          <w:color w:val="auto"/>
          <w:sz w:val="22"/>
          <w:szCs w:val="22"/>
        </w:rPr>
        <w:t xml:space="preserve"> Det er første gang vi får til et direktefly fra </w:t>
      </w:r>
      <w:r w:rsidR="009B4052" w:rsidRPr="009B4052">
        <w:rPr>
          <w:rFonts w:asciiTheme="minorHAnsi" w:hAnsiTheme="minorHAnsi"/>
          <w:color w:val="auto"/>
          <w:sz w:val="22"/>
          <w:szCs w:val="22"/>
        </w:rPr>
        <w:t>Høybuktmoen, o</w:t>
      </w:r>
      <w:r w:rsidR="009B4052" w:rsidRPr="009B4052">
        <w:rPr>
          <w:rFonts w:asciiTheme="minorHAnsi" w:hAnsiTheme="minorHAnsi"/>
          <w:b w:val="0"/>
          <w:color w:val="auto"/>
          <w:sz w:val="22"/>
          <w:szCs w:val="22"/>
        </w:rPr>
        <w:t xml:space="preserve">g </w:t>
      </w:r>
      <w:r w:rsidRPr="009B4052">
        <w:rPr>
          <w:rFonts w:asciiTheme="minorHAnsi" w:hAnsiTheme="minorHAnsi"/>
          <w:b w:val="0"/>
          <w:color w:val="auto"/>
          <w:sz w:val="22"/>
          <w:szCs w:val="22"/>
        </w:rPr>
        <w:t>Bulgaria er et av våre alle mest populære feriemål</w:t>
      </w:r>
      <w:r w:rsidR="009B4052" w:rsidRPr="009B4052">
        <w:rPr>
          <w:rFonts w:asciiTheme="minorHAnsi" w:hAnsiTheme="minorHAnsi"/>
          <w:b w:val="0"/>
          <w:color w:val="auto"/>
          <w:sz w:val="22"/>
          <w:szCs w:val="22"/>
        </w:rPr>
        <w:t>. Vi</w:t>
      </w:r>
      <w:r w:rsidR="00301D4B" w:rsidRPr="009B4052">
        <w:rPr>
          <w:rFonts w:asciiTheme="minorHAnsi" w:hAnsiTheme="minorHAnsi"/>
          <w:b w:val="0"/>
          <w:color w:val="auto"/>
          <w:sz w:val="22"/>
          <w:szCs w:val="22"/>
        </w:rPr>
        <w:t xml:space="preserve"> håper det</w:t>
      </w:r>
      <w:r w:rsidR="009B4052" w:rsidRPr="009B4052">
        <w:rPr>
          <w:rFonts w:asciiTheme="minorHAnsi" w:hAnsiTheme="minorHAnsi"/>
          <w:b w:val="0"/>
          <w:color w:val="auto"/>
          <w:sz w:val="22"/>
          <w:szCs w:val="22"/>
        </w:rPr>
        <w:t>te</w:t>
      </w:r>
      <w:r w:rsidR="00301D4B" w:rsidRPr="009B4052">
        <w:rPr>
          <w:rFonts w:asciiTheme="minorHAnsi" w:hAnsiTheme="minorHAnsi"/>
          <w:b w:val="0"/>
          <w:color w:val="auto"/>
          <w:sz w:val="22"/>
          <w:szCs w:val="22"/>
        </w:rPr>
        <w:t xml:space="preserve"> vil falle i smak i </w:t>
      </w:r>
      <w:r w:rsidR="006A2271">
        <w:rPr>
          <w:rFonts w:asciiTheme="minorHAnsi" w:hAnsiTheme="minorHAnsi"/>
          <w:b w:val="0"/>
          <w:color w:val="auto"/>
          <w:sz w:val="22"/>
          <w:szCs w:val="22"/>
        </w:rPr>
        <w:t xml:space="preserve">Finnmark og </w:t>
      </w:r>
      <w:r w:rsidR="00301D4B" w:rsidRPr="009B4052">
        <w:rPr>
          <w:rFonts w:asciiTheme="minorHAnsi" w:hAnsiTheme="minorHAnsi"/>
          <w:b w:val="0"/>
          <w:color w:val="auto"/>
          <w:sz w:val="22"/>
          <w:szCs w:val="22"/>
        </w:rPr>
        <w:t xml:space="preserve">Sør Varanger </w:t>
      </w:r>
      <w:r w:rsidR="009B4052" w:rsidRPr="009B4052">
        <w:rPr>
          <w:rFonts w:asciiTheme="minorHAnsi" w:hAnsiTheme="minorHAnsi"/>
          <w:color w:val="auto"/>
          <w:sz w:val="22"/>
          <w:szCs w:val="22"/>
        </w:rPr>
        <w:t xml:space="preserve">sier Begby. </w:t>
      </w:r>
    </w:p>
    <w:p w14:paraId="299EB894" w14:textId="77777777" w:rsidR="009B4052" w:rsidRPr="009B4052" w:rsidRDefault="009B4052" w:rsidP="009B4052"/>
    <w:p w14:paraId="543B3B99" w14:textId="2B2942B7" w:rsidR="00301D4B" w:rsidRDefault="00301D4B" w:rsidP="00301D4B">
      <w:pPr>
        <w:rPr>
          <w:b/>
        </w:rPr>
      </w:pPr>
      <w:r w:rsidRPr="00301D4B">
        <w:rPr>
          <w:b/>
        </w:rPr>
        <w:t>Europas flotteste strender</w:t>
      </w:r>
    </w:p>
    <w:p w14:paraId="476861B5" w14:textId="77777777" w:rsidR="009B4052" w:rsidRDefault="00301D4B" w:rsidP="00301D4B">
      <w:r w:rsidRPr="00301D4B">
        <w:t>Bulgaria er ikke bare et av Europas billigste ferieland, men her er også noen av de flotteste strendene.</w:t>
      </w:r>
      <w:r w:rsidR="009B4052">
        <w:t xml:space="preserve"> </w:t>
      </w:r>
    </w:p>
    <w:p w14:paraId="282C9A43" w14:textId="351F036D" w:rsidR="009B4052" w:rsidRDefault="00301D4B" w:rsidP="00301D4B">
      <w:r w:rsidRPr="00301D4B">
        <w:t xml:space="preserve"> – Strendene er milelange, brede og perfekt for badeengler i alle aldersgrupper forteller Begby. </w:t>
      </w:r>
      <w:r>
        <w:t xml:space="preserve"> Dessuten er det gode hotell, mange i førsterekka på stranden så det er kort vei til solstolen</w:t>
      </w:r>
      <w:r w:rsidR="00595E3C">
        <w:t>e</w:t>
      </w:r>
      <w:r>
        <w:t>.</w:t>
      </w:r>
      <w:r w:rsidR="00BD5D72">
        <w:t xml:space="preserve"> </w:t>
      </w:r>
    </w:p>
    <w:p w14:paraId="753EF622" w14:textId="2CD82CB5" w:rsidR="00BD5D72" w:rsidRDefault="00BD5D72" w:rsidP="00301D4B">
      <w:r>
        <w:t>Apollo har</w:t>
      </w:r>
      <w:r w:rsidR="00FF6625">
        <w:t xml:space="preserve"> et stort program med mange</w:t>
      </w:r>
      <w:r>
        <w:t xml:space="preserve"> </w:t>
      </w:r>
      <w:r w:rsidR="00595E3C">
        <w:t>hotell i</w:t>
      </w:r>
      <w:r w:rsidR="009B4052">
        <w:t xml:space="preserve"> ulike </w:t>
      </w:r>
      <w:r w:rsidR="00595E3C">
        <w:t>prisklasser, fordelt</w:t>
      </w:r>
      <w:r>
        <w:t xml:space="preserve"> på feriebyene </w:t>
      </w:r>
      <w:hyperlink r:id="rId8" w:history="1">
        <w:r w:rsidRPr="00CE333D">
          <w:rPr>
            <w:rStyle w:val="Hyperlink"/>
          </w:rPr>
          <w:t>Sunny Beach</w:t>
        </w:r>
      </w:hyperlink>
      <w:r>
        <w:t xml:space="preserve">, </w:t>
      </w:r>
      <w:hyperlink r:id="rId9" w:history="1">
        <w:proofErr w:type="spellStart"/>
        <w:r w:rsidRPr="00CE333D">
          <w:rPr>
            <w:rStyle w:val="Hyperlink"/>
          </w:rPr>
          <w:t>Obzor</w:t>
        </w:r>
        <w:proofErr w:type="spellEnd"/>
      </w:hyperlink>
      <w:r>
        <w:t xml:space="preserve">, </w:t>
      </w:r>
      <w:hyperlink r:id="rId10" w:history="1">
        <w:proofErr w:type="spellStart"/>
        <w:r w:rsidRPr="00CE333D">
          <w:rPr>
            <w:rStyle w:val="Hyperlink"/>
          </w:rPr>
          <w:t>Nessebar</w:t>
        </w:r>
        <w:proofErr w:type="spellEnd"/>
      </w:hyperlink>
      <w:r w:rsidR="00CE333D">
        <w:t xml:space="preserve"> </w:t>
      </w:r>
      <w:r>
        <w:t xml:space="preserve">og </w:t>
      </w:r>
      <w:hyperlink r:id="rId11" w:history="1">
        <w:r w:rsidRPr="00CE333D">
          <w:rPr>
            <w:rStyle w:val="Hyperlink"/>
          </w:rPr>
          <w:t>Sozopol</w:t>
        </w:r>
      </w:hyperlink>
      <w:r>
        <w:t>.</w:t>
      </w:r>
      <w:r w:rsidR="009B4052">
        <w:t xml:space="preserve"> </w:t>
      </w:r>
    </w:p>
    <w:p w14:paraId="784836AB" w14:textId="3BD6E5E7" w:rsidR="009B4052" w:rsidRDefault="009B4052" w:rsidP="00301D4B">
      <w:r>
        <w:t>Første avreise blir 14. august 2014.</w:t>
      </w:r>
    </w:p>
    <w:p w14:paraId="46582B1A" w14:textId="44A845A7" w:rsidR="00F70168" w:rsidRDefault="00F70168" w:rsidP="00301D4B">
      <w:r>
        <w:t xml:space="preserve">Reisene </w:t>
      </w:r>
      <w:r w:rsidR="00FF6625">
        <w:t>ligger til salg og kan kjøpes</w:t>
      </w:r>
      <w:r>
        <w:t xml:space="preserve"> på </w:t>
      </w:r>
      <w:r w:rsidR="0098026F">
        <w:t xml:space="preserve">nett, telefon </w:t>
      </w:r>
      <w:r>
        <w:t>eller hos reisebyrået.</w:t>
      </w:r>
    </w:p>
    <w:p w14:paraId="726BC434" w14:textId="77777777" w:rsidR="009B4052" w:rsidRDefault="009B4052" w:rsidP="00301D4B">
      <w:r>
        <w:t xml:space="preserve">For nærmere informasjon kontakt: </w:t>
      </w:r>
    </w:p>
    <w:p w14:paraId="66883857" w14:textId="2B52E0E6" w:rsidR="009B4052" w:rsidRDefault="009B4052" w:rsidP="00301D4B">
      <w:r>
        <w:t>Informasjonssjef i Apollo Helen Begby</w:t>
      </w:r>
    </w:p>
    <w:p w14:paraId="76C848AE" w14:textId="49AF90CB" w:rsidR="009B4052" w:rsidRDefault="00764895" w:rsidP="00301D4B">
      <w:r>
        <w:t>Telefon: 23 21 30 33</w:t>
      </w:r>
      <w:r w:rsidR="009B4052">
        <w:t>/93</w:t>
      </w:r>
      <w:r>
        <w:t xml:space="preserve"> </w:t>
      </w:r>
      <w:r w:rsidR="009B4052">
        <w:t>06</w:t>
      </w:r>
      <w:r>
        <w:t xml:space="preserve"> </w:t>
      </w:r>
      <w:r w:rsidR="009B4052">
        <w:t>31</w:t>
      </w:r>
      <w:r>
        <w:t xml:space="preserve"> </w:t>
      </w:r>
      <w:r w:rsidR="009B4052">
        <w:t>60 Mail: helen.begby@apollo.no</w:t>
      </w:r>
    </w:p>
    <w:p w14:paraId="6F528A7E" w14:textId="77777777" w:rsidR="00764895" w:rsidRDefault="00764895" w:rsidP="003A55AD">
      <w:pPr>
        <w:pStyle w:val="NormalWeb"/>
        <w:shd w:val="clear" w:color="auto" w:fill="FFFFFF"/>
        <w:spacing w:before="0" w:beforeAutospacing="0" w:after="270" w:afterAutospacing="0" w:line="315" w:lineRule="atLeast"/>
        <w:rPr>
          <w:rFonts w:asciiTheme="minorHAnsi" w:hAnsiTheme="minorHAnsi" w:cs="Helvetica"/>
          <w:color w:val="777777"/>
          <w:sz w:val="21"/>
          <w:szCs w:val="21"/>
        </w:rPr>
      </w:pPr>
    </w:p>
    <w:p w14:paraId="4C98004E" w14:textId="77777777" w:rsidR="00764895" w:rsidRDefault="00764895" w:rsidP="003A55AD">
      <w:pPr>
        <w:pStyle w:val="NormalWeb"/>
        <w:shd w:val="clear" w:color="auto" w:fill="FFFFFF"/>
        <w:spacing w:before="0" w:beforeAutospacing="0" w:after="270" w:afterAutospacing="0" w:line="315" w:lineRule="atLeast"/>
        <w:rPr>
          <w:rFonts w:asciiTheme="minorHAnsi" w:hAnsiTheme="minorHAnsi" w:cs="Helvetica"/>
          <w:color w:val="777777"/>
          <w:sz w:val="21"/>
          <w:szCs w:val="21"/>
        </w:rPr>
      </w:pPr>
    </w:p>
    <w:p w14:paraId="403C1E66" w14:textId="77777777" w:rsidR="003A55AD" w:rsidRPr="008E45BD" w:rsidRDefault="003A55AD" w:rsidP="003A55AD">
      <w:pPr>
        <w:pStyle w:val="NormalWeb"/>
        <w:shd w:val="clear" w:color="auto" w:fill="FFFFFF"/>
        <w:spacing w:before="0" w:beforeAutospacing="0" w:after="270" w:afterAutospacing="0" w:line="315" w:lineRule="atLeast"/>
        <w:rPr>
          <w:rFonts w:asciiTheme="minorHAnsi" w:hAnsiTheme="minorHAnsi" w:cs="Helvetica"/>
          <w:color w:val="777777"/>
          <w:sz w:val="21"/>
          <w:szCs w:val="21"/>
        </w:rPr>
      </w:pPr>
      <w:r w:rsidRPr="008E45BD">
        <w:rPr>
          <w:rFonts w:asciiTheme="minorHAnsi" w:hAnsiTheme="minorHAnsi" w:cs="Helvetica"/>
          <w:color w:val="777777"/>
          <w:sz w:val="21"/>
          <w:szCs w:val="21"/>
        </w:rPr>
        <w:lastRenderedPageBreak/>
        <w:t>Apollo er Norges nest største turoperatører med 360 000 passasjerer årlig, og er siden 1.januar 2001 et heleid datterselskap til det Sveitsiske reisekonsernet Kuoni.</w:t>
      </w:r>
    </w:p>
    <w:p w14:paraId="5D6706CB" w14:textId="0EC8F2E6" w:rsidR="003A55AD" w:rsidRPr="008E45BD" w:rsidRDefault="003A55AD" w:rsidP="003A55AD">
      <w:pPr>
        <w:pStyle w:val="NormalWeb"/>
        <w:shd w:val="clear" w:color="auto" w:fill="FFFFFF"/>
        <w:spacing w:before="0" w:beforeAutospacing="0" w:after="270" w:afterAutospacing="0" w:line="315" w:lineRule="atLeast"/>
        <w:rPr>
          <w:rFonts w:asciiTheme="minorHAnsi" w:hAnsiTheme="minorHAnsi" w:cs="Helvetica"/>
          <w:color w:val="777777"/>
          <w:sz w:val="21"/>
          <w:szCs w:val="21"/>
        </w:rPr>
      </w:pPr>
      <w:r w:rsidRPr="008E45BD">
        <w:rPr>
          <w:rFonts w:asciiTheme="minorHAnsi" w:hAnsiTheme="minorHAnsi" w:cs="Helvetica"/>
          <w:color w:val="777777"/>
          <w:sz w:val="21"/>
          <w:szCs w:val="21"/>
        </w:rPr>
        <w:t xml:space="preserve">Selskapet ble kåret til Norges beste charterarrangør av en samlet reiselivsbransje under Grand Travel Award i 2009, 2010, 2011, 2012 og </w:t>
      </w:r>
      <w:r w:rsidR="007536A0" w:rsidRPr="008E45BD">
        <w:rPr>
          <w:rFonts w:asciiTheme="minorHAnsi" w:hAnsiTheme="minorHAnsi" w:cs="Helvetica"/>
          <w:color w:val="777777"/>
          <w:sz w:val="21"/>
          <w:szCs w:val="21"/>
        </w:rPr>
        <w:t>2013.</w:t>
      </w:r>
      <w:r w:rsidRPr="008E45BD">
        <w:rPr>
          <w:rFonts w:asciiTheme="minorHAnsi" w:hAnsiTheme="minorHAnsi" w:cs="Helvetica"/>
          <w:color w:val="777777"/>
          <w:sz w:val="21"/>
          <w:szCs w:val="21"/>
        </w:rPr>
        <w:t xml:space="preserve"> Apollo Reiser tilhører den nordiske delen av konsernet som heter Kuoni Nordic og inkluderer turoperatørene Apollo, Falk Lauritzen, Krone Golf, Golf Plaisir og Lime Travel, samt flyselskapet Novair.</w:t>
      </w:r>
    </w:p>
    <w:p w14:paraId="547C8E7C" w14:textId="7F1F8FCB" w:rsidR="003A55AD" w:rsidRPr="008E45BD" w:rsidRDefault="003A55AD" w:rsidP="003A55AD">
      <w:pPr>
        <w:pStyle w:val="NormalWeb"/>
        <w:shd w:val="clear" w:color="auto" w:fill="FFFFFF"/>
        <w:spacing w:before="0" w:beforeAutospacing="0" w:after="270" w:afterAutospacing="0" w:line="315" w:lineRule="atLeast"/>
        <w:rPr>
          <w:rFonts w:asciiTheme="minorHAnsi" w:hAnsiTheme="minorHAnsi" w:cs="Helvetica"/>
          <w:color w:val="777777"/>
          <w:sz w:val="21"/>
          <w:szCs w:val="21"/>
        </w:rPr>
      </w:pPr>
      <w:r w:rsidRPr="008E45BD">
        <w:rPr>
          <w:rFonts w:asciiTheme="minorHAnsi" w:hAnsiTheme="minorHAnsi" w:cs="Helvetica"/>
          <w:color w:val="777777"/>
          <w:sz w:val="21"/>
          <w:szCs w:val="21"/>
        </w:rPr>
        <w:t>Kuoni Nordic har nærmere 900 medarbeidere og totalt 1.000 000 reisende til reisemål over hele verden. I Norge har Apollo kontorer i Oslo, Bergen og Trondheim. I 2012</w:t>
      </w:r>
      <w:r w:rsidR="007536A0">
        <w:rPr>
          <w:rFonts w:asciiTheme="minorHAnsi" w:hAnsiTheme="minorHAnsi" w:cs="Helvetica"/>
          <w:color w:val="777777"/>
          <w:sz w:val="21"/>
          <w:szCs w:val="21"/>
        </w:rPr>
        <w:t xml:space="preserve"> </w:t>
      </w:r>
      <w:r w:rsidRPr="008E45BD">
        <w:rPr>
          <w:rFonts w:asciiTheme="minorHAnsi" w:hAnsiTheme="minorHAnsi" w:cs="Helvetica"/>
          <w:color w:val="777777"/>
          <w:sz w:val="21"/>
          <w:szCs w:val="21"/>
        </w:rPr>
        <w:t>omsatte Apollo Norge for 2,3 milliarder kroner.</w:t>
      </w:r>
    </w:p>
    <w:p w14:paraId="150567D8" w14:textId="77777777" w:rsidR="0015036D" w:rsidRDefault="0015036D" w:rsidP="005C7C4E"/>
    <w:p w14:paraId="03B81212" w14:textId="77777777" w:rsidR="00197B7A" w:rsidRDefault="00197B7A"/>
    <w:p w14:paraId="4799F3C3" w14:textId="77777777" w:rsidR="00197B7A" w:rsidRDefault="00197B7A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sectPr w:rsidR="00197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852"/>
    <w:multiLevelType w:val="hybridMultilevel"/>
    <w:tmpl w:val="A0DA7BA2"/>
    <w:lvl w:ilvl="0" w:tplc="04989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B2DD6"/>
    <w:multiLevelType w:val="hybridMultilevel"/>
    <w:tmpl w:val="C5002FCE"/>
    <w:lvl w:ilvl="0" w:tplc="A154BC34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01"/>
    <w:rsid w:val="00123EAE"/>
    <w:rsid w:val="0015036D"/>
    <w:rsid w:val="00197B7A"/>
    <w:rsid w:val="00235E7F"/>
    <w:rsid w:val="002C2FE9"/>
    <w:rsid w:val="002F10F1"/>
    <w:rsid w:val="00301D4B"/>
    <w:rsid w:val="003A55AD"/>
    <w:rsid w:val="0041797E"/>
    <w:rsid w:val="00511496"/>
    <w:rsid w:val="00595325"/>
    <w:rsid w:val="00595E3C"/>
    <w:rsid w:val="005C7C4E"/>
    <w:rsid w:val="006608A7"/>
    <w:rsid w:val="006A2271"/>
    <w:rsid w:val="007536A0"/>
    <w:rsid w:val="00764895"/>
    <w:rsid w:val="00824B65"/>
    <w:rsid w:val="008E45BD"/>
    <w:rsid w:val="00934C01"/>
    <w:rsid w:val="0098026F"/>
    <w:rsid w:val="009B4052"/>
    <w:rsid w:val="009C5792"/>
    <w:rsid w:val="009D3F83"/>
    <w:rsid w:val="00A0633F"/>
    <w:rsid w:val="00A06752"/>
    <w:rsid w:val="00A9306D"/>
    <w:rsid w:val="00AC662D"/>
    <w:rsid w:val="00B2797E"/>
    <w:rsid w:val="00B42B08"/>
    <w:rsid w:val="00BD5D72"/>
    <w:rsid w:val="00CE333D"/>
    <w:rsid w:val="00DC172A"/>
    <w:rsid w:val="00F70168"/>
    <w:rsid w:val="00FE331D"/>
    <w:rsid w:val="00FF418E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1A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97B7A"/>
  </w:style>
  <w:style w:type="character" w:styleId="Hyperlink">
    <w:name w:val="Hyperlink"/>
    <w:basedOn w:val="DefaultParagraphFont"/>
    <w:uiPriority w:val="99"/>
    <w:unhideWhenUsed/>
    <w:rsid w:val="00197B7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7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7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97B7A"/>
  </w:style>
  <w:style w:type="character" w:styleId="Hyperlink">
    <w:name w:val="Hyperlink"/>
    <w:basedOn w:val="DefaultParagraphFont"/>
    <w:uiPriority w:val="99"/>
    <w:unhideWhenUsed/>
    <w:rsid w:val="00197B7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7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7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/reiser/europa/bulgaria/burgaskysten/sunny-bea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pollo.no/reiser/europa/bulga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pollo.no/reiser/europa/bulgaria/burgaskysten/sozop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ollo.no/reiser/europa/bulgaria/burgaskysten/nessebar-og-pomor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europa/bulgaria/burgaskysten/obz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Begby, Helen</dc:creator>
  <cp:lastModifiedBy>Begby, Helen</cp:lastModifiedBy>
  <cp:revision>3</cp:revision>
  <dcterms:created xsi:type="dcterms:W3CDTF">2013-10-25T07:33:00Z</dcterms:created>
  <dcterms:modified xsi:type="dcterms:W3CDTF">2013-10-25T07:33:00Z</dcterms:modified>
</cp:coreProperties>
</file>