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08" w:rsidRPr="00645002" w:rsidRDefault="00A52B08" w:rsidP="00A52B08">
      <w:pPr>
        <w:pStyle w:val="Sidhuvud"/>
        <w:rPr>
          <w:rFonts w:ascii="AmplitudeSpecsavers Book" w:hAnsi="AmplitudeSpecsavers Book"/>
          <w:noProof/>
          <w:lang w:eastAsia="sv-SE"/>
        </w:rPr>
      </w:pPr>
      <w:r w:rsidRPr="00645002">
        <w:rPr>
          <w:rFonts w:ascii="AmplitudeSpecsavers Book" w:hAnsi="AmplitudeSpecsavers Book"/>
          <w:noProof/>
          <w:lang w:val="en-GB" w:eastAsia="en-GB"/>
        </w:rPr>
        <w:drawing>
          <wp:anchor distT="0" distB="0" distL="114300" distR="114300" simplePos="0" relativeHeight="251659264" behindDoc="0" locked="0" layoutInCell="1" allowOverlap="1" wp14:anchorId="4A03F5EE" wp14:editId="14FE762B">
            <wp:simplePos x="0" y="0"/>
            <wp:positionH relativeFrom="margin">
              <wp:posOffset>4815205</wp:posOffset>
            </wp:positionH>
            <wp:positionV relativeFrom="margin">
              <wp:posOffset>-556895</wp:posOffset>
            </wp:positionV>
            <wp:extent cx="1390650" cy="552450"/>
            <wp:effectExtent l="19050" t="0" r="0" b="0"/>
            <wp:wrapSquare wrapText="bothSides"/>
            <wp:docPr id="2" name="Bildobjekt 3" descr="Specsav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ecsav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anchor>
        </w:drawing>
      </w:r>
      <w:r w:rsidRPr="00645002">
        <w:rPr>
          <w:rFonts w:ascii="AmplitudeSpecsavers Book" w:hAnsi="AmplitudeSpecsavers Book"/>
          <w:noProof/>
          <w:lang w:eastAsia="sv-SE"/>
        </w:rPr>
        <w:t>Pressmeddelande</w:t>
      </w:r>
      <w:r>
        <w:rPr>
          <w:rFonts w:ascii="AmplitudeSpecsavers Book" w:hAnsi="AmplitudeSpecsavers Book"/>
          <w:noProof/>
          <w:lang w:eastAsia="sv-SE"/>
        </w:rPr>
        <w:t xml:space="preserve"> </w:t>
      </w:r>
      <w:r>
        <w:rPr>
          <w:rFonts w:ascii="AmplitudeSpecsavers Book" w:hAnsi="AmplitudeSpecsavers Book"/>
          <w:noProof/>
          <w:lang w:eastAsia="sv-SE"/>
        </w:rPr>
        <w:t>21</w:t>
      </w:r>
      <w:r>
        <w:rPr>
          <w:rFonts w:ascii="AmplitudeSpecsavers Book" w:hAnsi="AmplitudeSpecsavers Book"/>
          <w:noProof/>
          <w:lang w:eastAsia="sv-SE"/>
        </w:rPr>
        <w:t xml:space="preserve"> september 2016</w:t>
      </w:r>
    </w:p>
    <w:p w:rsidR="00A52B08" w:rsidRDefault="00A52B08" w:rsidP="00A52B08">
      <w:pPr>
        <w:pStyle w:val="Sidhuvud"/>
      </w:pPr>
      <w:r>
        <w:tab/>
      </w:r>
      <w:r>
        <w:tab/>
      </w:r>
    </w:p>
    <w:p w:rsidR="00A52B08" w:rsidRDefault="00A52B08" w:rsidP="0007652A">
      <w:pPr>
        <w:spacing w:line="225" w:lineRule="atLeast"/>
        <w:rPr>
          <w:rFonts w:ascii="AmplitudeSpecsavers Book" w:hAnsi="AmplitudeSpecsavers Book"/>
          <w:b/>
          <w:bCs/>
          <w:sz w:val="36"/>
          <w:szCs w:val="36"/>
          <w:lang w:eastAsia="en-GB"/>
        </w:rPr>
      </w:pPr>
    </w:p>
    <w:p w:rsidR="0007652A" w:rsidRDefault="0007652A" w:rsidP="0007652A">
      <w:pPr>
        <w:spacing w:line="225" w:lineRule="atLeast"/>
        <w:rPr>
          <w:rFonts w:ascii="AmplitudeSpecsavers Book" w:hAnsi="AmplitudeSpecsavers Book"/>
          <w:b/>
          <w:bCs/>
          <w:sz w:val="36"/>
          <w:szCs w:val="36"/>
          <w:lang w:eastAsia="en-GB"/>
        </w:rPr>
      </w:pPr>
      <w:r>
        <w:rPr>
          <w:rFonts w:ascii="AmplitudeSpecsavers Book" w:hAnsi="AmplitudeSpecsavers Book"/>
          <w:b/>
          <w:bCs/>
          <w:sz w:val="36"/>
          <w:szCs w:val="36"/>
          <w:lang w:eastAsia="en-GB"/>
        </w:rPr>
        <w:t>Skänkta glasögon ger nytt hopp om utbildning och jobb</w:t>
      </w:r>
    </w:p>
    <w:p w:rsidR="0007652A" w:rsidRDefault="0007652A" w:rsidP="0007652A">
      <w:pPr>
        <w:pStyle w:val="Liststycke"/>
        <w:spacing w:line="225" w:lineRule="atLeast"/>
        <w:ind w:hanging="360"/>
        <w:rPr>
          <w:rFonts w:ascii="AmplitudeSpecsavers Book" w:hAnsi="AmplitudeSpecsavers Book"/>
          <w:sz w:val="30"/>
          <w:szCs w:val="30"/>
          <w:lang w:eastAsia="en-GB"/>
        </w:rPr>
      </w:pPr>
      <w:r>
        <w:rPr>
          <w:rFonts w:ascii="AmplitudeSpecsavers Book" w:hAnsi="AmplitudeSpecsavers Book"/>
          <w:sz w:val="30"/>
          <w:szCs w:val="30"/>
          <w:lang w:eastAsia="en-GB"/>
        </w:rPr>
        <w:t>-</w:t>
      </w:r>
      <w:r>
        <w:rPr>
          <w:rFonts w:ascii="Times New Roman" w:hAnsi="Times New Roman"/>
          <w:sz w:val="14"/>
          <w:szCs w:val="14"/>
          <w:lang w:eastAsia="en-GB"/>
        </w:rPr>
        <w:t xml:space="preserve">  </w:t>
      </w:r>
      <w:r>
        <w:rPr>
          <w:rFonts w:ascii="AmplitudeSpecsavers Book" w:hAnsi="AmplitudeSpecsavers Book"/>
          <w:sz w:val="30"/>
          <w:szCs w:val="30"/>
          <w:lang w:eastAsia="en-GB"/>
        </w:rPr>
        <w:t>Global</w:t>
      </w:r>
      <w:r w:rsidR="00B76797">
        <w:rPr>
          <w:rFonts w:ascii="AmplitudeSpecsavers Book" w:hAnsi="AmplitudeSpecsavers Book"/>
          <w:sz w:val="30"/>
          <w:szCs w:val="30"/>
          <w:lang w:eastAsia="en-GB"/>
        </w:rPr>
        <w:t>t</w:t>
      </w:r>
      <w:r>
        <w:rPr>
          <w:rFonts w:ascii="AmplitudeSpecsavers Book" w:hAnsi="AmplitudeSpecsavers Book"/>
          <w:sz w:val="30"/>
          <w:szCs w:val="30"/>
          <w:lang w:eastAsia="en-GB"/>
        </w:rPr>
        <w:t xml:space="preserve"> insamlings</w:t>
      </w:r>
      <w:r w:rsidR="00B57A2F">
        <w:rPr>
          <w:rFonts w:ascii="AmplitudeSpecsavers Book" w:hAnsi="AmplitudeSpecsavers Book"/>
          <w:sz w:val="30"/>
          <w:szCs w:val="30"/>
          <w:lang w:eastAsia="en-GB"/>
        </w:rPr>
        <w:t>projekt</w:t>
      </w:r>
      <w:r>
        <w:rPr>
          <w:rFonts w:ascii="AmplitudeSpecsavers Book" w:hAnsi="AmplitudeSpecsavers Book"/>
          <w:sz w:val="30"/>
          <w:szCs w:val="30"/>
          <w:lang w:eastAsia="en-GB"/>
        </w:rPr>
        <w:t xml:space="preserve"> ger samtidigt stöd till lokala </w:t>
      </w:r>
      <w:r w:rsidR="00B57A2F">
        <w:rPr>
          <w:rFonts w:ascii="AmplitudeSpecsavers Book" w:hAnsi="AmplitudeSpecsavers Book"/>
          <w:sz w:val="30"/>
          <w:szCs w:val="30"/>
          <w:lang w:eastAsia="en-GB"/>
        </w:rPr>
        <w:t>initiativ</w:t>
      </w:r>
      <w:r>
        <w:rPr>
          <w:rFonts w:ascii="AmplitudeSpecsavers Book" w:hAnsi="AmplitudeSpecsavers Book"/>
          <w:sz w:val="30"/>
          <w:szCs w:val="30"/>
          <w:lang w:eastAsia="en-GB"/>
        </w:rPr>
        <w:t xml:space="preserve"> </w:t>
      </w:r>
    </w:p>
    <w:p w:rsidR="00172D41" w:rsidRPr="0006205D" w:rsidRDefault="00172D41" w:rsidP="00172D41">
      <w:pPr>
        <w:rPr>
          <w:rFonts w:ascii="AmplitudeSpecsavers Book" w:hAnsi="AmplitudeSpecsavers Book"/>
        </w:rPr>
      </w:pPr>
    </w:p>
    <w:p w:rsidR="00172D41" w:rsidRDefault="00172D41" w:rsidP="00B47877">
      <w:pPr>
        <w:spacing w:line="276" w:lineRule="auto"/>
        <w:rPr>
          <w:rFonts w:ascii="AmplitudeSpecsavers Book" w:hAnsi="AmplitudeSpecsavers Book"/>
          <w:b/>
        </w:rPr>
      </w:pPr>
      <w:r w:rsidRPr="0006205D">
        <w:rPr>
          <w:rFonts w:ascii="AmplitudeSpecsavers Book" w:hAnsi="AmplitudeSpecsavers Book"/>
          <w:b/>
        </w:rPr>
        <w:t xml:space="preserve">I veckan startar </w:t>
      </w:r>
      <w:r w:rsidR="00E051FA" w:rsidRPr="0006205D">
        <w:rPr>
          <w:rFonts w:ascii="AmplitudeSpecsavers Book" w:hAnsi="AmplitudeSpecsavers Book"/>
          <w:b/>
        </w:rPr>
        <w:t>Specsavers</w:t>
      </w:r>
      <w:r w:rsidRPr="0006205D">
        <w:rPr>
          <w:rFonts w:ascii="AmplitudeSpecsavers Book" w:hAnsi="AmplitudeSpecsavers Book"/>
          <w:b/>
        </w:rPr>
        <w:t xml:space="preserve"> återigen en landsomfattande insamling av avlagda glasögon </w:t>
      </w:r>
      <w:r w:rsidR="00E7177B">
        <w:rPr>
          <w:rFonts w:ascii="AmplitudeSpecsavers Book" w:hAnsi="AmplitudeSpecsavers Book"/>
          <w:b/>
        </w:rPr>
        <w:t>för att användas på nytt av behövande i Tanzania</w:t>
      </w:r>
      <w:r w:rsidR="00E7177B" w:rsidRPr="00D41EF5">
        <w:rPr>
          <w:rFonts w:ascii="AmplitudeSpecsavers Book" w:hAnsi="AmplitudeSpecsavers Book"/>
          <w:b/>
        </w:rPr>
        <w:t>.</w:t>
      </w:r>
      <w:r w:rsidR="00E7177B">
        <w:rPr>
          <w:rFonts w:ascii="AmplitudeSpecsavers Book" w:hAnsi="AmplitudeSpecsavers Book"/>
          <w:b/>
        </w:rPr>
        <w:t xml:space="preserve"> </w:t>
      </w:r>
      <w:r w:rsidR="0007652A">
        <w:rPr>
          <w:rFonts w:ascii="AmplitudeSpecsavers Book" w:hAnsi="AmplitudeSpecsavers Book"/>
          <w:b/>
        </w:rPr>
        <w:t>Nytt för i år är att</w:t>
      </w:r>
      <w:r w:rsidR="0007652A" w:rsidRPr="0007652A">
        <w:rPr>
          <w:rFonts w:ascii="AmplitudeSpecsavers Book" w:hAnsi="AmplitudeSpecsavers Book"/>
          <w:b/>
          <w:lang w:eastAsia="en-GB"/>
        </w:rPr>
        <w:t xml:space="preserve"> </w:t>
      </w:r>
      <w:r w:rsidR="00104F94" w:rsidRPr="0007652A">
        <w:rPr>
          <w:rFonts w:ascii="AmplitudeSpecsavers Book" w:hAnsi="AmplitudeSpecsavers Book"/>
          <w:b/>
        </w:rPr>
        <w:t xml:space="preserve">för varje </w:t>
      </w:r>
      <w:r w:rsidR="00F95E59" w:rsidRPr="0007652A">
        <w:rPr>
          <w:rFonts w:ascii="AmplitudeSpecsavers Book" w:hAnsi="AmplitudeSpecsavers Book"/>
          <w:b/>
        </w:rPr>
        <w:t xml:space="preserve">återvunnet </w:t>
      </w:r>
      <w:r w:rsidR="00104F94" w:rsidRPr="0007652A">
        <w:rPr>
          <w:rFonts w:ascii="AmplitudeSpecsavers Book" w:hAnsi="AmplitudeSpecsavers Book"/>
          <w:b/>
        </w:rPr>
        <w:t>par glasögon som</w:t>
      </w:r>
      <w:r w:rsidR="004476D8" w:rsidRPr="0007652A">
        <w:rPr>
          <w:rFonts w:ascii="AmplitudeSpecsavers Book" w:hAnsi="AmplitudeSpecsavers Book"/>
          <w:b/>
        </w:rPr>
        <w:t xml:space="preserve"> svenskarna</w:t>
      </w:r>
      <w:r w:rsidR="00104F94" w:rsidRPr="0007652A">
        <w:rPr>
          <w:rFonts w:ascii="AmplitudeSpecsavers Book" w:hAnsi="AmplitudeSpecsavers Book"/>
          <w:b/>
        </w:rPr>
        <w:t xml:space="preserve"> skänker till Tanzania </w:t>
      </w:r>
      <w:r w:rsidR="00A009A7" w:rsidRPr="0007652A">
        <w:rPr>
          <w:rFonts w:ascii="AmplitudeSpecsavers Book" w:hAnsi="AmplitudeSpecsavers Book"/>
          <w:b/>
        </w:rPr>
        <w:t>i</w:t>
      </w:r>
      <w:r w:rsidR="004476D8" w:rsidRPr="0007652A">
        <w:rPr>
          <w:rFonts w:ascii="AmplitudeSpecsavers Book" w:hAnsi="AmplitudeSpecsavers Book"/>
          <w:b/>
        </w:rPr>
        <w:t xml:space="preserve"> en</w:t>
      </w:r>
      <w:r w:rsidR="00104F94" w:rsidRPr="0007652A">
        <w:rPr>
          <w:rFonts w:ascii="AmplitudeSpecsavers Book" w:hAnsi="AmplitudeSpecsavers Book"/>
          <w:b/>
        </w:rPr>
        <w:t xml:space="preserve"> </w:t>
      </w:r>
      <w:r w:rsidR="00E051FA" w:rsidRPr="0007652A">
        <w:rPr>
          <w:rFonts w:ascii="AmplitudeSpecsavers Book" w:hAnsi="AmplitudeSpecsavers Book"/>
          <w:b/>
        </w:rPr>
        <w:t xml:space="preserve">av optikkedjans butiker, </w:t>
      </w:r>
      <w:r w:rsidR="00104F94" w:rsidRPr="0007652A">
        <w:rPr>
          <w:rFonts w:ascii="AmplitudeSpecsavers Book" w:hAnsi="AmplitudeSpecsavers Book"/>
          <w:b/>
        </w:rPr>
        <w:t xml:space="preserve">kommer butiken också </w:t>
      </w:r>
      <w:r w:rsidR="00E7177B">
        <w:rPr>
          <w:rFonts w:ascii="AmplitudeSpecsavers Book" w:hAnsi="AmplitudeSpecsavers Book"/>
          <w:b/>
        </w:rPr>
        <w:t>ge tillbaka till givarna genom att</w:t>
      </w:r>
      <w:r w:rsidR="00104F94" w:rsidRPr="0007652A">
        <w:rPr>
          <w:rFonts w:ascii="AmplitudeSpecsavers Book" w:hAnsi="AmplitudeSpecsavers Book"/>
          <w:b/>
        </w:rPr>
        <w:t xml:space="preserve"> </w:t>
      </w:r>
      <w:r w:rsidR="00E051FA" w:rsidRPr="0007652A">
        <w:rPr>
          <w:rFonts w:ascii="AmplitudeSpecsavers Book" w:hAnsi="AmplitudeSpecsavers Book"/>
          <w:b/>
        </w:rPr>
        <w:t>stötta</w:t>
      </w:r>
      <w:r w:rsidR="00104F94" w:rsidRPr="0007652A">
        <w:rPr>
          <w:rFonts w:ascii="AmplitudeSpecsavers Book" w:hAnsi="AmplitudeSpecsavers Book"/>
          <w:b/>
        </w:rPr>
        <w:t xml:space="preserve"> ett lokalt initiativ med f</w:t>
      </w:r>
      <w:r w:rsidR="0007652A">
        <w:rPr>
          <w:rFonts w:ascii="AmplitudeSpecsavers Book" w:hAnsi="AmplitudeSpecsavers Book"/>
          <w:b/>
        </w:rPr>
        <w:t>inansiella medel och engagemang</w:t>
      </w:r>
      <w:r w:rsidR="00EE0EFA">
        <w:rPr>
          <w:rFonts w:ascii="AmplitudeSpecsavers Book" w:hAnsi="AmplitudeSpecsavers Book"/>
          <w:b/>
        </w:rPr>
        <w:t>.</w:t>
      </w:r>
      <w:r w:rsidR="0007652A">
        <w:rPr>
          <w:rFonts w:ascii="AmplitudeSpecsavers Book" w:hAnsi="AmplitudeSpecsavers Book"/>
          <w:b/>
        </w:rPr>
        <w:t xml:space="preserve"> </w:t>
      </w:r>
    </w:p>
    <w:p w:rsidR="00E7177B" w:rsidRDefault="00E7177B" w:rsidP="00B47877">
      <w:pPr>
        <w:spacing w:line="276" w:lineRule="auto"/>
        <w:rPr>
          <w:rFonts w:ascii="AmplitudeSpecsavers Book" w:hAnsi="AmplitudeSpecsavers Book"/>
          <w:b/>
        </w:rPr>
      </w:pPr>
    </w:p>
    <w:p w:rsidR="0007652A" w:rsidRPr="00E7177B" w:rsidRDefault="00E7177B" w:rsidP="00B47877">
      <w:pPr>
        <w:spacing w:line="276" w:lineRule="auto"/>
        <w:rPr>
          <w:rFonts w:ascii="AmplitudeSpecsavers Book" w:hAnsi="AmplitudeSpecsavers Book"/>
          <w:szCs w:val="20"/>
        </w:rPr>
      </w:pPr>
      <w:r w:rsidRPr="00E7177B">
        <w:rPr>
          <w:rFonts w:ascii="AmplitudeSpecsavers Book" w:hAnsi="AmplitudeSpecsavers Book"/>
        </w:rPr>
        <w:t xml:space="preserve">I svenska hem finns miljontals glasögon som inte används. Glasögon som kan </w:t>
      </w:r>
      <w:r w:rsidRPr="00E7177B">
        <w:rPr>
          <w:rFonts w:ascii="AmplitudeSpecsavers Book" w:hAnsi="AmplitudeSpecsavers Book"/>
          <w:szCs w:val="20"/>
        </w:rPr>
        <w:t xml:space="preserve">ge förbättrade förutsättningar för människorna i Tanzania att utbilda sig, arbeta och försörja sig själva och sin familj. </w:t>
      </w:r>
      <w:r w:rsidR="004476D8" w:rsidRPr="00E7177B">
        <w:rPr>
          <w:rFonts w:ascii="AmplitudeSpecsavers Book" w:hAnsi="AmplitudeSpecsavers Book"/>
        </w:rPr>
        <w:t>Det är fjärde året Specsavers genomför en landsomfattande insamling</w:t>
      </w:r>
      <w:r w:rsidR="00F609CE" w:rsidRPr="00E7177B">
        <w:rPr>
          <w:rFonts w:ascii="AmplitudeSpecsavers Book" w:hAnsi="AmplitudeSpecsavers Book"/>
        </w:rPr>
        <w:t xml:space="preserve"> av synhjälpmedel</w:t>
      </w:r>
      <w:r w:rsidR="004476D8" w:rsidRPr="00E7177B">
        <w:rPr>
          <w:rFonts w:ascii="AmplitudeSpecsavers Book" w:hAnsi="AmplitudeSpecsavers Book"/>
        </w:rPr>
        <w:t xml:space="preserve"> i sina butiker. T</w:t>
      </w:r>
      <w:r w:rsidR="00E051FA" w:rsidRPr="00E7177B">
        <w:rPr>
          <w:rFonts w:ascii="AmplitudeSpecsavers Book" w:hAnsi="AmplitudeSpecsavers Book"/>
        </w:rPr>
        <w:t xml:space="preserve">rots </w:t>
      </w:r>
      <w:r w:rsidR="0007652A" w:rsidRPr="00E7177B">
        <w:rPr>
          <w:rFonts w:ascii="AmplitudeSpecsavers Book" w:hAnsi="AmplitudeSpecsavers Book"/>
        </w:rPr>
        <w:t xml:space="preserve">att </w:t>
      </w:r>
      <w:r w:rsidR="00E051FA" w:rsidRPr="00E7177B">
        <w:rPr>
          <w:rFonts w:ascii="AmplitudeSpecsavers Book" w:hAnsi="AmplitudeSpecsavers Book" w:cs="Arial"/>
        </w:rPr>
        <w:t>Tanzania har upplevt en förhållandevis stabil ekonomisk tillväxt under de senaste åren så är landet fortfarande ett av världens fattigaste.</w:t>
      </w:r>
      <w:r w:rsidR="00E051FA" w:rsidRPr="00E7177B">
        <w:rPr>
          <w:rFonts w:ascii="AmplitudeSpecsavers Book" w:hAnsi="AmplitudeSpecsavers Book"/>
        </w:rPr>
        <w:t xml:space="preserve"> </w:t>
      </w:r>
    </w:p>
    <w:p w:rsidR="0007652A" w:rsidRDefault="0007652A" w:rsidP="00B47877">
      <w:pPr>
        <w:spacing w:line="276" w:lineRule="auto"/>
        <w:rPr>
          <w:rFonts w:ascii="AmplitudeSpecsavers Book" w:hAnsi="AmplitudeSpecsavers Book"/>
          <w:b/>
          <w:lang w:eastAsia="en-GB"/>
        </w:rPr>
      </w:pPr>
    </w:p>
    <w:p w:rsidR="004476D8" w:rsidRPr="0006205D" w:rsidRDefault="004476D8" w:rsidP="00B47877">
      <w:pPr>
        <w:spacing w:after="200" w:line="276" w:lineRule="auto"/>
        <w:rPr>
          <w:rFonts w:ascii="AmplitudeSpecsavers Book" w:hAnsi="AmplitudeSpecsavers Book"/>
          <w:sz w:val="16"/>
          <w:szCs w:val="16"/>
        </w:rPr>
      </w:pPr>
      <w:r w:rsidRPr="0006205D">
        <w:rPr>
          <w:rFonts w:ascii="AmplitudeSpecsavers Book" w:hAnsi="AmplitudeSpecsavers Book"/>
        </w:rPr>
        <w:t xml:space="preserve">Nytt för i år är att för varje </w:t>
      </w:r>
      <w:r w:rsidR="00F95E59">
        <w:rPr>
          <w:rFonts w:ascii="AmplitudeSpecsavers Book" w:hAnsi="AmplitudeSpecsavers Book"/>
        </w:rPr>
        <w:t xml:space="preserve">återvunnet </w:t>
      </w:r>
      <w:r w:rsidRPr="0006205D">
        <w:rPr>
          <w:rFonts w:ascii="AmplitudeSpecsavers Book" w:hAnsi="AmplitudeSpecsavers Book"/>
        </w:rPr>
        <w:t xml:space="preserve">par glasögon </w:t>
      </w:r>
      <w:r w:rsidR="00F609CE" w:rsidRPr="0006205D">
        <w:rPr>
          <w:rFonts w:ascii="AmplitudeSpecsavers Book" w:hAnsi="AmplitudeSpecsavers Book"/>
        </w:rPr>
        <w:t>som skänks</w:t>
      </w:r>
      <w:r w:rsidRPr="0006205D">
        <w:rPr>
          <w:rFonts w:ascii="AmplitudeSpecsavers Book" w:hAnsi="AmplitudeSpecsavers Book"/>
        </w:rPr>
        <w:t xml:space="preserve"> till Tanzania i en </w:t>
      </w:r>
      <w:proofErr w:type="spellStart"/>
      <w:r w:rsidRPr="0006205D">
        <w:rPr>
          <w:rFonts w:ascii="AmplitudeSpecsavers Book" w:hAnsi="AmplitudeSpecsavers Book"/>
        </w:rPr>
        <w:t>Specsaversbutik</w:t>
      </w:r>
      <w:proofErr w:type="spellEnd"/>
      <w:r w:rsidRPr="0006205D">
        <w:rPr>
          <w:rFonts w:ascii="AmplitudeSpecsavers Book" w:hAnsi="AmplitudeSpecsavers Book"/>
        </w:rPr>
        <w:t xml:space="preserve">, kommer butiken </w:t>
      </w:r>
      <w:r w:rsidR="00041676">
        <w:rPr>
          <w:rFonts w:ascii="AmplitudeSpecsavers Book" w:hAnsi="AmplitudeSpecsavers Book"/>
        </w:rPr>
        <w:t xml:space="preserve">i fråga </w:t>
      </w:r>
      <w:r w:rsidRPr="0006205D">
        <w:rPr>
          <w:rFonts w:ascii="AmplitudeSpecsavers Book" w:hAnsi="AmplitudeSpecsavers Book"/>
        </w:rPr>
        <w:t xml:space="preserve">också att ge tillbaka till ett lokalt initiativ med finansiella medel och engagemang. Butikerna väljer själva vilket projekt de vill vara med och engagera sig i, och det varierar allt ifrån kvinnojoursverksamheter till simskola för ensamkommande flyktingar och kulturverksamheter för barn. </w:t>
      </w:r>
    </w:p>
    <w:p w:rsidR="004476D8" w:rsidRDefault="004476D8" w:rsidP="00B47877">
      <w:pPr>
        <w:spacing w:line="276" w:lineRule="auto"/>
        <w:rPr>
          <w:rFonts w:ascii="AmplitudeSpecsavers Book" w:hAnsi="AmplitudeSpecsavers Book"/>
        </w:rPr>
      </w:pPr>
      <w:proofErr w:type="gramStart"/>
      <w:r w:rsidRPr="0006205D">
        <w:rPr>
          <w:rFonts w:ascii="AmplitudeSpecsavers Book" w:hAnsi="AmplitudeSpecsavers Book"/>
        </w:rPr>
        <w:t>-</w:t>
      </w:r>
      <w:proofErr w:type="gramEnd"/>
      <w:r w:rsidRPr="0006205D">
        <w:rPr>
          <w:rFonts w:ascii="AmplitudeSpecsavers Book" w:hAnsi="AmplitudeSpecsavers Book"/>
        </w:rPr>
        <w:t xml:space="preserve"> Förra året slog insamlingen nytt rekord med nära 28 000 insamlade glasögon. </w:t>
      </w:r>
      <w:r w:rsidR="00041676">
        <w:rPr>
          <w:rFonts w:ascii="AmplitudeSpecsavers Book" w:hAnsi="AmplitudeSpecsavers Book"/>
        </w:rPr>
        <w:t>Svenskarna</w:t>
      </w:r>
      <w:r w:rsidRPr="0006205D">
        <w:rPr>
          <w:rFonts w:ascii="AmplitudeSpecsavers Book" w:hAnsi="AmplitudeSpecsavers Book"/>
        </w:rPr>
        <w:t xml:space="preserve"> är otroligt generösa och vi vill gärna ge tillbaka till den lokala </w:t>
      </w:r>
      <w:proofErr w:type="spellStart"/>
      <w:r w:rsidRPr="0006205D">
        <w:rPr>
          <w:rFonts w:ascii="AmplitudeSpecsavers Book" w:hAnsi="AmplitudeSpecsavers Book"/>
        </w:rPr>
        <w:t>communityn</w:t>
      </w:r>
      <w:proofErr w:type="spellEnd"/>
      <w:r w:rsidRPr="0006205D">
        <w:rPr>
          <w:rFonts w:ascii="AmplitudeSpecsavers Book" w:hAnsi="AmplitudeSpecsavers Book"/>
        </w:rPr>
        <w:t xml:space="preserve"> som tack för att de bidrar till bättre syn i Tanzania. Med</w:t>
      </w:r>
      <w:r w:rsidR="00B47877">
        <w:rPr>
          <w:rFonts w:ascii="AmplitudeSpecsavers Book" w:hAnsi="AmplitudeSpecsavers Book"/>
        </w:rPr>
        <w:t xml:space="preserve"> denna utveckling av vårt sociala engagemang och detta insamlingsprojekt </w:t>
      </w:r>
      <w:r w:rsidR="00F609CE" w:rsidRPr="0006205D">
        <w:rPr>
          <w:rFonts w:ascii="AmplitudeSpecsavers Book" w:hAnsi="AmplitudeSpecsavers Book"/>
        </w:rPr>
        <w:t xml:space="preserve">kan vi samtidigt som vi stöttar globalt även </w:t>
      </w:r>
      <w:r w:rsidR="00083966">
        <w:rPr>
          <w:rFonts w:ascii="AmplitudeSpecsavers Book" w:hAnsi="AmplitudeSpecsavers Book"/>
        </w:rPr>
        <w:t>hjälpa</w:t>
      </w:r>
      <w:r w:rsidR="00F609CE" w:rsidRPr="0006205D">
        <w:rPr>
          <w:rFonts w:ascii="AmplitudeSpecsavers Book" w:hAnsi="AmplitudeSpecsavers Book"/>
        </w:rPr>
        <w:t xml:space="preserve"> </w:t>
      </w:r>
      <w:r w:rsidR="00041676">
        <w:rPr>
          <w:rFonts w:ascii="AmplitudeSpecsavers Book" w:hAnsi="AmplitudeSpecsavers Book"/>
        </w:rPr>
        <w:t xml:space="preserve">flera </w:t>
      </w:r>
      <w:r w:rsidRPr="0006205D">
        <w:rPr>
          <w:rFonts w:ascii="AmplitudeSpecsavers Book" w:hAnsi="AmplitudeSpecsavers Book"/>
        </w:rPr>
        <w:t xml:space="preserve">bra </w:t>
      </w:r>
      <w:r w:rsidR="00F609CE" w:rsidRPr="0006205D">
        <w:rPr>
          <w:rFonts w:ascii="AmplitudeSpecsavers Book" w:hAnsi="AmplitudeSpecsavers Book"/>
        </w:rPr>
        <w:t xml:space="preserve">lokala </w:t>
      </w:r>
      <w:r w:rsidRPr="0006205D">
        <w:rPr>
          <w:rFonts w:ascii="AmplitudeSpecsavers Book" w:hAnsi="AmplitudeSpecsavers Book"/>
        </w:rPr>
        <w:t xml:space="preserve">initiativ som </w:t>
      </w:r>
      <w:r w:rsidR="00F609CE" w:rsidRPr="0006205D">
        <w:rPr>
          <w:rFonts w:ascii="AmplitudeSpecsavers Book" w:hAnsi="AmplitudeSpecsavers Book"/>
        </w:rPr>
        <w:t xml:space="preserve">ofta </w:t>
      </w:r>
      <w:r w:rsidRPr="0006205D">
        <w:rPr>
          <w:rFonts w:ascii="AmplitudeSpecsavers Book" w:hAnsi="AmplitudeSpecsavers Book"/>
        </w:rPr>
        <w:t>drivs av frivilliga med väldigt små medel</w:t>
      </w:r>
      <w:r w:rsidR="0006205D">
        <w:rPr>
          <w:rFonts w:ascii="AmplitudeSpecsavers Book" w:hAnsi="AmplitudeSpecsavers Book"/>
        </w:rPr>
        <w:t xml:space="preserve">. </w:t>
      </w:r>
      <w:r w:rsidR="00041676">
        <w:rPr>
          <w:rFonts w:ascii="AmplitudeSpecsavers Book" w:hAnsi="AmplitudeSpecsavers Book"/>
        </w:rPr>
        <w:t>N</w:t>
      </w:r>
      <w:r w:rsidR="0006205D">
        <w:rPr>
          <w:rFonts w:ascii="AmplitudeSpecsavers Book" w:hAnsi="AmplitudeSpecsavers Book"/>
        </w:rPr>
        <w:t>u hoppas vi på nytt rekord</w:t>
      </w:r>
      <w:r w:rsidRPr="0006205D">
        <w:rPr>
          <w:rFonts w:ascii="AmplitudeSpecsavers Book" w:hAnsi="AmplitudeSpecsavers Book"/>
        </w:rPr>
        <w:t xml:space="preserve">, säger Marita Bertilson, Sverigechef på Specsavers. </w:t>
      </w:r>
    </w:p>
    <w:p w:rsidR="00B47877" w:rsidRDefault="00B47877" w:rsidP="00B47877">
      <w:pPr>
        <w:spacing w:line="276" w:lineRule="auto"/>
        <w:rPr>
          <w:rFonts w:ascii="AmplitudeSpecsavers Book" w:hAnsi="AmplitudeSpecsavers Book"/>
        </w:rPr>
      </w:pPr>
    </w:p>
    <w:p w:rsidR="00B47877" w:rsidRPr="0007652A" w:rsidRDefault="00B47877" w:rsidP="00B47877">
      <w:pPr>
        <w:spacing w:line="276" w:lineRule="auto"/>
        <w:rPr>
          <w:rFonts w:ascii="AmplitudeSpecsavers Book" w:hAnsi="AmplitudeSpecsavers Book"/>
          <w:b/>
          <w:lang w:eastAsia="en-GB"/>
        </w:rPr>
      </w:pPr>
      <w:r w:rsidRPr="0007652A">
        <w:rPr>
          <w:rFonts w:ascii="AmplitudeSpecsavers Book" w:hAnsi="AmplitudeSpecsavers Book"/>
          <w:b/>
          <w:lang w:eastAsia="en-GB"/>
        </w:rPr>
        <w:t>Transparant system informerar dig vem som fått dina avlagda glasögon</w:t>
      </w:r>
    </w:p>
    <w:p w:rsidR="00B47877" w:rsidRDefault="00B47877" w:rsidP="00B47877">
      <w:pPr>
        <w:spacing w:line="276" w:lineRule="auto"/>
        <w:rPr>
          <w:rFonts w:ascii="AmplitudeSpecsavers Book" w:hAnsi="AmplitudeSpecsavers Book"/>
          <w:szCs w:val="20"/>
        </w:rPr>
      </w:pPr>
      <w:r>
        <w:rPr>
          <w:rFonts w:ascii="AmplitudeSpecsavers Book" w:hAnsi="AmplitudeSpecsavers Book"/>
        </w:rPr>
        <w:t>Specsavers insamlings</w:t>
      </w:r>
      <w:r w:rsidR="006C7833">
        <w:rPr>
          <w:rFonts w:ascii="AmplitudeSpecsavers Book" w:hAnsi="AmplitudeSpecsavers Book"/>
        </w:rPr>
        <w:t>projekt</w:t>
      </w:r>
      <w:r>
        <w:rPr>
          <w:rFonts w:ascii="AmplitudeSpecsavers Book" w:hAnsi="AmplitudeSpecsavers Book"/>
        </w:rPr>
        <w:t xml:space="preserve"> </w:t>
      </w:r>
      <w:r w:rsidRPr="0006205D">
        <w:rPr>
          <w:rFonts w:ascii="AmplitudeSpecsavers Book" w:hAnsi="AmplitudeSpecsavers Book"/>
        </w:rPr>
        <w:t>är unik</w:t>
      </w:r>
      <w:r w:rsidR="006C7833">
        <w:rPr>
          <w:rFonts w:ascii="AmplitudeSpecsavers Book" w:hAnsi="AmplitudeSpecsavers Book"/>
        </w:rPr>
        <w:t>t</w:t>
      </w:r>
      <w:r w:rsidRPr="0006205D">
        <w:rPr>
          <w:rFonts w:ascii="AmplitudeSpecsavers Book" w:hAnsi="AmplitudeSpecsavers Book"/>
        </w:rPr>
        <w:t xml:space="preserve"> då </w:t>
      </w:r>
      <w:r w:rsidRPr="0006205D">
        <w:rPr>
          <w:rFonts w:ascii="AmplitudeSpecsavers Book" w:hAnsi="AmplitudeSpecsavers Book"/>
          <w:szCs w:val="20"/>
        </w:rPr>
        <w:t xml:space="preserve">de insamlade glasögonen </w:t>
      </w:r>
      <w:r>
        <w:rPr>
          <w:rFonts w:ascii="AmplitudeSpecsavers Book" w:hAnsi="AmplitudeSpecsavers Book"/>
          <w:szCs w:val="20"/>
        </w:rPr>
        <w:t>taggas</w:t>
      </w:r>
      <w:r w:rsidRPr="0006205D">
        <w:rPr>
          <w:rFonts w:ascii="AmplitudeSpecsavers Book" w:hAnsi="AmplitudeSpecsavers Book"/>
          <w:szCs w:val="20"/>
        </w:rPr>
        <w:t xml:space="preserve"> för att sedan kunna spåras hela vägen ner till Tanzania. När bågarna matchats med en ny mottagare får givaren i Sverige ett SMS eller mail med namn och bild på mottagaren.</w:t>
      </w:r>
    </w:p>
    <w:p w:rsidR="00B47877" w:rsidRDefault="00B47877" w:rsidP="00B47877">
      <w:pPr>
        <w:spacing w:line="276" w:lineRule="auto"/>
        <w:rPr>
          <w:rFonts w:ascii="AmplitudeSpecsavers Book" w:hAnsi="AmplitudeSpecsavers Book"/>
          <w:szCs w:val="20"/>
        </w:rPr>
      </w:pPr>
    </w:p>
    <w:p w:rsidR="00B47877" w:rsidRPr="00B47877" w:rsidRDefault="00B47877" w:rsidP="00B47877">
      <w:pPr>
        <w:spacing w:line="276" w:lineRule="auto"/>
        <w:rPr>
          <w:rFonts w:ascii="AmplitudeSpecsavers Book" w:hAnsi="AmplitudeSpecsavers Book"/>
          <w:szCs w:val="20"/>
        </w:rPr>
      </w:pPr>
      <w:proofErr w:type="gramStart"/>
      <w:r>
        <w:rPr>
          <w:rFonts w:ascii="AmplitudeSpecsavers Book" w:hAnsi="AmplitudeSpecsavers Book"/>
          <w:szCs w:val="20"/>
        </w:rPr>
        <w:t>-</w:t>
      </w:r>
      <w:proofErr w:type="gramEnd"/>
      <w:r>
        <w:rPr>
          <w:rFonts w:ascii="AmplitudeSpecsavers Book" w:hAnsi="AmplitudeSpecsavers Book"/>
          <w:szCs w:val="20"/>
        </w:rPr>
        <w:t xml:space="preserve"> </w:t>
      </w:r>
      <w:r w:rsidRPr="00B47877">
        <w:rPr>
          <w:rFonts w:ascii="AmplitudeSpecsavers Book" w:hAnsi="AmplitudeSpecsavers Book"/>
          <w:szCs w:val="20"/>
        </w:rPr>
        <w:t xml:space="preserve">Genom att återvinna gamla glasögon som ligger hemma i byrålådan kan man på ett väldigt enkelt sätt hjälpa människor till ett bättre liv. Vårt taggningssystem gör också att givarna </w:t>
      </w:r>
      <w:r>
        <w:rPr>
          <w:rFonts w:ascii="AmplitudeSpecsavers Book" w:hAnsi="AmplitudeSpecsavers Book"/>
          <w:szCs w:val="20"/>
        </w:rPr>
        <w:t xml:space="preserve">kan </w:t>
      </w:r>
      <w:r w:rsidRPr="00B47877">
        <w:rPr>
          <w:rFonts w:ascii="AmplitudeSpecsavers Book" w:hAnsi="AmplitudeSpecsavers Book"/>
          <w:szCs w:val="20"/>
        </w:rPr>
        <w:t xml:space="preserve">se att hjälpen verkligen kommer fram och </w:t>
      </w:r>
      <w:r>
        <w:rPr>
          <w:rFonts w:ascii="AmplitudeSpecsavers Book" w:hAnsi="AmplitudeSpecsavers Book"/>
          <w:szCs w:val="20"/>
        </w:rPr>
        <w:t xml:space="preserve">man </w:t>
      </w:r>
      <w:r w:rsidRPr="00B47877">
        <w:rPr>
          <w:rFonts w:ascii="AmplitudeSpecsavers Book" w:hAnsi="AmplitudeSpecsavers Book"/>
          <w:szCs w:val="20"/>
        </w:rPr>
        <w:t>har möjlighet att se vem som blir den nya ägaren av glasögonen</w:t>
      </w:r>
      <w:r w:rsidR="000316CD">
        <w:rPr>
          <w:rFonts w:ascii="AmplitudeSpecsavers Book" w:hAnsi="AmplitudeSpecsavers Book"/>
          <w:szCs w:val="20"/>
        </w:rPr>
        <w:t>,</w:t>
      </w:r>
      <w:r>
        <w:rPr>
          <w:rFonts w:ascii="AmplitudeSpecsavers Book" w:hAnsi="AmplitudeSpecsavers Book"/>
          <w:szCs w:val="20"/>
        </w:rPr>
        <w:t xml:space="preserve"> vilket varit v</w:t>
      </w:r>
      <w:r w:rsidR="000316CD">
        <w:rPr>
          <w:rFonts w:ascii="AmplitudeSpecsavers Book" w:hAnsi="AmplitudeSpecsavers Book"/>
          <w:szCs w:val="20"/>
        </w:rPr>
        <w:t>äldigt uppskattat av våra tidigare donatorer</w:t>
      </w:r>
      <w:r w:rsidRPr="00B47877">
        <w:rPr>
          <w:rFonts w:ascii="AmplitudeSpecsavers Book" w:hAnsi="AmplitudeSpecsavers Book"/>
          <w:szCs w:val="20"/>
        </w:rPr>
        <w:t>, fortsätter</w:t>
      </w:r>
      <w:r w:rsidRPr="00B47877">
        <w:rPr>
          <w:rFonts w:ascii="AmplitudeSpecsavers Book" w:hAnsi="AmplitudeSpecsavers Book"/>
        </w:rPr>
        <w:t xml:space="preserve"> Marita Bertilson</w:t>
      </w:r>
    </w:p>
    <w:p w:rsidR="00B47877" w:rsidRPr="0006205D" w:rsidRDefault="00B47877" w:rsidP="004476D8">
      <w:pPr>
        <w:rPr>
          <w:rFonts w:ascii="AmplitudeSpecsavers Book" w:hAnsi="AmplitudeSpecsavers Book"/>
        </w:rPr>
      </w:pPr>
    </w:p>
    <w:p w:rsidR="004476D8" w:rsidRPr="0006205D" w:rsidRDefault="004476D8" w:rsidP="00172D41">
      <w:pPr>
        <w:rPr>
          <w:rFonts w:ascii="AmplitudeSpecsavers Book" w:hAnsi="AmplitudeSpecsavers Book"/>
        </w:rPr>
      </w:pPr>
    </w:p>
    <w:p w:rsidR="00172D41" w:rsidRPr="0006205D" w:rsidRDefault="00172D41" w:rsidP="00172D41">
      <w:pPr>
        <w:spacing w:after="200" w:line="276" w:lineRule="auto"/>
        <w:rPr>
          <w:rFonts w:ascii="AmplitudeSpecsavers Book" w:hAnsi="AmplitudeSpecsavers Book"/>
          <w:sz w:val="20"/>
          <w:szCs w:val="20"/>
        </w:rPr>
      </w:pPr>
      <w:r w:rsidRPr="0006205D">
        <w:rPr>
          <w:rStyle w:val="Stark"/>
          <w:rFonts w:ascii="AmplitudeSpecsavers Book" w:eastAsiaTheme="majorEastAsia" w:hAnsi="AmplitudeSpecsavers Book" w:cs="Tahoma"/>
          <w:sz w:val="20"/>
          <w:szCs w:val="20"/>
        </w:rPr>
        <w:t>Mer om Specsavers insamlings</w:t>
      </w:r>
      <w:r w:rsidR="00E7177B">
        <w:rPr>
          <w:rStyle w:val="Stark"/>
          <w:rFonts w:ascii="AmplitudeSpecsavers Book" w:eastAsiaTheme="majorEastAsia" w:hAnsi="AmplitudeSpecsavers Book" w:cs="Tahoma"/>
          <w:sz w:val="20"/>
          <w:szCs w:val="20"/>
        </w:rPr>
        <w:t>projekt</w:t>
      </w:r>
      <w:r w:rsidR="00041676">
        <w:rPr>
          <w:rStyle w:val="Stark"/>
          <w:rFonts w:ascii="AmplitudeSpecsavers Book" w:eastAsiaTheme="majorEastAsia" w:hAnsi="AmplitudeSpecsavers Book" w:cs="Tahoma"/>
          <w:sz w:val="20"/>
          <w:szCs w:val="20"/>
        </w:rPr>
        <w:t xml:space="preserve"> Ge Syn</w:t>
      </w:r>
      <w:r w:rsidR="00E7177B">
        <w:rPr>
          <w:rStyle w:val="Stark"/>
          <w:rFonts w:ascii="AmplitudeSpecsavers Book" w:eastAsiaTheme="majorEastAsia" w:hAnsi="AmplitudeSpecsavers Book" w:cs="Tahoma"/>
          <w:sz w:val="20"/>
          <w:szCs w:val="20"/>
        </w:rPr>
        <w:t xml:space="preserve"> &amp; Ge Tillbaka</w:t>
      </w:r>
      <w:r w:rsidRPr="0006205D">
        <w:rPr>
          <w:rFonts w:ascii="AmplitudeSpecsavers Book" w:hAnsi="AmplitudeSpecsavers Book"/>
          <w:sz w:val="20"/>
          <w:szCs w:val="20"/>
        </w:rPr>
        <w:br/>
        <w:t xml:space="preserve">Insamlingen pågår fr.o.m. den </w:t>
      </w:r>
      <w:r w:rsidR="008E59F6">
        <w:rPr>
          <w:rFonts w:ascii="AmplitudeSpecsavers Book" w:hAnsi="AmplitudeSpecsavers Book"/>
          <w:sz w:val="20"/>
          <w:szCs w:val="20"/>
        </w:rPr>
        <w:t xml:space="preserve">19 </w:t>
      </w:r>
      <w:r w:rsidRPr="0006205D">
        <w:rPr>
          <w:rFonts w:ascii="AmplitudeSpecsavers Book" w:hAnsi="AmplitudeSpecsavers Book"/>
          <w:sz w:val="20"/>
          <w:szCs w:val="20"/>
        </w:rPr>
        <w:t xml:space="preserve">september t.o.m. den </w:t>
      </w:r>
      <w:r w:rsidR="008E59F6">
        <w:rPr>
          <w:rFonts w:ascii="AmplitudeSpecsavers Book" w:hAnsi="AmplitudeSpecsavers Book"/>
          <w:sz w:val="20"/>
          <w:szCs w:val="20"/>
        </w:rPr>
        <w:t>13</w:t>
      </w:r>
      <w:r w:rsidRPr="0006205D">
        <w:rPr>
          <w:rFonts w:ascii="AmplitudeSpecsavers Book" w:hAnsi="AmplitudeSpecsavers Book"/>
          <w:sz w:val="20"/>
          <w:szCs w:val="20"/>
        </w:rPr>
        <w:t xml:space="preserve"> november i alla Specsavers butiker. I februari 2017 reser </w:t>
      </w:r>
      <w:r w:rsidR="000316CD">
        <w:rPr>
          <w:rFonts w:ascii="AmplitudeSpecsavers Book" w:hAnsi="AmplitudeSpecsavers Book"/>
          <w:sz w:val="20"/>
          <w:szCs w:val="20"/>
        </w:rPr>
        <w:t xml:space="preserve">sedan </w:t>
      </w:r>
      <w:r w:rsidRPr="0006205D">
        <w:rPr>
          <w:rFonts w:ascii="AmplitudeSpecsavers Book" w:hAnsi="AmplitudeSpecsavers Book"/>
          <w:sz w:val="20"/>
          <w:szCs w:val="20"/>
        </w:rPr>
        <w:t xml:space="preserve">optiker från Specsavers tillsammans med </w:t>
      </w:r>
      <w:r w:rsidR="00083966">
        <w:rPr>
          <w:rFonts w:ascii="AmplitudeSpecsavers Book" w:hAnsi="AmplitudeSpecsavers Book"/>
          <w:sz w:val="20"/>
          <w:szCs w:val="20"/>
        </w:rPr>
        <w:t>vinnaren av</w:t>
      </w:r>
      <w:r w:rsidR="00041676">
        <w:rPr>
          <w:rFonts w:ascii="AmplitudeSpecsavers Book" w:hAnsi="AmplitudeSpecsavers Book"/>
          <w:sz w:val="20"/>
          <w:szCs w:val="20"/>
        </w:rPr>
        <w:t xml:space="preserve"> tävlingen </w:t>
      </w:r>
      <w:r w:rsidRPr="0006205D">
        <w:rPr>
          <w:rFonts w:ascii="AmplitudeSpecsavers Book" w:hAnsi="AmplitudeSpecsavers Book"/>
          <w:sz w:val="20"/>
          <w:szCs w:val="20"/>
        </w:rPr>
        <w:t xml:space="preserve">Årets Glasögonbärare 2016 </w:t>
      </w:r>
      <w:r w:rsidR="00041676">
        <w:rPr>
          <w:rFonts w:ascii="AmplitudeSpecsavers Book" w:hAnsi="AmplitudeSpecsavers Book"/>
          <w:sz w:val="20"/>
          <w:szCs w:val="20"/>
        </w:rPr>
        <w:t>samt</w:t>
      </w:r>
      <w:r w:rsidRPr="0006205D">
        <w:rPr>
          <w:rFonts w:ascii="AmplitudeSpecsavers Book" w:hAnsi="AmplitudeSpecsavers Book"/>
          <w:sz w:val="20"/>
          <w:szCs w:val="20"/>
        </w:rPr>
        <w:t xml:space="preserve"> </w:t>
      </w:r>
      <w:r w:rsidR="0006205D" w:rsidRPr="0006205D">
        <w:rPr>
          <w:rFonts w:ascii="AmplitudeSpecsavers Book" w:hAnsi="AmplitudeSpecsavers Book"/>
          <w:sz w:val="20"/>
          <w:szCs w:val="20"/>
        </w:rPr>
        <w:t xml:space="preserve">bloggaren och ambassadören Lotta Gray </w:t>
      </w:r>
      <w:r w:rsidRPr="0006205D">
        <w:rPr>
          <w:rFonts w:ascii="AmplitudeSpecsavers Book" w:hAnsi="AmplitudeSpecsavers Book"/>
          <w:sz w:val="20"/>
          <w:szCs w:val="20"/>
        </w:rPr>
        <w:t xml:space="preserve">till Tanzania för att göra syntester och dela ut de skänkta glasögonen </w:t>
      </w:r>
      <w:r w:rsidRPr="0006205D">
        <w:rPr>
          <w:rFonts w:ascii="AmplitudeSpecsavers Book" w:hAnsi="AmplitudeSpecsavers Book"/>
          <w:sz w:val="20"/>
          <w:szCs w:val="20"/>
        </w:rPr>
        <w:lastRenderedPageBreak/>
        <w:t xml:space="preserve">till behövande vuxna och barn. För inlämning av glasögon, besök din närmsta Specsavers-butik: specsavers.se/hitta-till-din-butik </w:t>
      </w:r>
    </w:p>
    <w:p w:rsidR="00172D41" w:rsidRDefault="00172D41" w:rsidP="000316CD">
      <w:pPr>
        <w:spacing w:after="200" w:line="276" w:lineRule="auto"/>
        <w:rPr>
          <w:rFonts w:ascii="AmplitudeSpecsavers Book" w:hAnsi="AmplitudeSpecsavers Book"/>
          <w:sz w:val="20"/>
          <w:szCs w:val="20"/>
        </w:rPr>
      </w:pPr>
      <w:r w:rsidRPr="0006205D">
        <w:rPr>
          <w:rFonts w:ascii="AmplitudeSpecsavers Book" w:hAnsi="AmplitudeSpecsavers Book"/>
          <w:sz w:val="20"/>
          <w:szCs w:val="20"/>
        </w:rPr>
        <w:t xml:space="preserve">För mer information om </w:t>
      </w:r>
      <w:r w:rsidR="006C7833">
        <w:rPr>
          <w:rFonts w:ascii="AmplitudeSpecsavers Book" w:hAnsi="AmplitudeSpecsavers Book"/>
          <w:sz w:val="20"/>
          <w:szCs w:val="20"/>
        </w:rPr>
        <w:t>Ge Syn &amp; Ge Tillbaka</w:t>
      </w:r>
      <w:r w:rsidRPr="0006205D">
        <w:rPr>
          <w:rFonts w:ascii="AmplitudeSpecsavers Book" w:hAnsi="AmplitudeSpecsavers Book"/>
          <w:sz w:val="20"/>
          <w:szCs w:val="20"/>
        </w:rPr>
        <w:t xml:space="preserve"> se </w:t>
      </w:r>
      <w:hyperlink r:id="rId7" w:history="1">
        <w:r w:rsidRPr="00041676">
          <w:rPr>
            <w:rStyle w:val="Hyperlnk"/>
            <w:rFonts w:ascii="AmplitudeSpecsavers Book" w:hAnsi="AmplitudeSpecsavers Book"/>
            <w:color w:val="auto"/>
            <w:sz w:val="20"/>
            <w:szCs w:val="20"/>
            <w:u w:val="none"/>
          </w:rPr>
          <w:t>filmen</w:t>
        </w:r>
      </w:hyperlink>
      <w:r w:rsidR="00041676">
        <w:rPr>
          <w:rStyle w:val="Hyperlnk"/>
          <w:rFonts w:ascii="AmplitudeSpecsavers Book" w:hAnsi="AmplitudeSpecsavers Book"/>
          <w:color w:val="auto"/>
          <w:sz w:val="20"/>
          <w:szCs w:val="20"/>
          <w:u w:val="none"/>
        </w:rPr>
        <w:t xml:space="preserve"> </w:t>
      </w:r>
      <w:r w:rsidR="00041676" w:rsidRPr="0006205D">
        <w:rPr>
          <w:rFonts w:ascii="AmplitudeSpecsavers Book" w:hAnsi="AmplitudeSpecsavers Book"/>
          <w:sz w:val="20"/>
          <w:szCs w:val="20"/>
        </w:rPr>
        <w:t xml:space="preserve">från förra årets </w:t>
      </w:r>
      <w:r w:rsidR="00041676">
        <w:rPr>
          <w:rFonts w:ascii="AmplitudeSpecsavers Book" w:hAnsi="AmplitudeSpecsavers Book"/>
          <w:sz w:val="20"/>
          <w:szCs w:val="20"/>
        </w:rPr>
        <w:t>överlämning av bågar</w:t>
      </w:r>
      <w:hyperlink r:id="rId8" w:history="1">
        <w:r w:rsidRPr="00041676">
          <w:rPr>
            <w:rStyle w:val="Hyperlnk"/>
            <w:rFonts w:ascii="AmplitudeSpecsavers Book" w:hAnsi="AmplitudeSpecsavers Book"/>
            <w:color w:val="auto"/>
            <w:sz w:val="20"/>
            <w:szCs w:val="20"/>
            <w:u w:val="none"/>
          </w:rPr>
          <w:t xml:space="preserve"> </w:t>
        </w:r>
        <w:r w:rsidRPr="00041676">
          <w:rPr>
            <w:rStyle w:val="Hyperlnk"/>
            <w:rFonts w:ascii="AmplitudeSpecsavers Book" w:hAnsi="AmplitudeSpecsavers Book"/>
            <w:color w:val="auto"/>
            <w:sz w:val="20"/>
            <w:szCs w:val="20"/>
          </w:rPr>
          <w:t>här</w:t>
        </w:r>
      </w:hyperlink>
      <w:r w:rsidRPr="0006205D">
        <w:rPr>
          <w:rFonts w:ascii="AmplitudeSpecsavers Book" w:hAnsi="AmplitudeSpecsavers Book"/>
          <w:sz w:val="20"/>
          <w:szCs w:val="20"/>
        </w:rPr>
        <w:t xml:space="preserve"> eller besök </w:t>
      </w:r>
      <w:hyperlink r:id="rId9" w:history="1">
        <w:r w:rsidRPr="0006205D">
          <w:rPr>
            <w:rFonts w:ascii="AmplitudeSpecsavers Book" w:hAnsi="AmplitudeSpecsavers Book"/>
            <w:sz w:val="20"/>
            <w:szCs w:val="20"/>
          </w:rPr>
          <w:t>tanzania.specsavers.se</w:t>
        </w:r>
      </w:hyperlink>
      <w:r w:rsidRPr="0006205D">
        <w:rPr>
          <w:rFonts w:ascii="AmplitudeSpecsavers Book" w:hAnsi="AmplitudeSpecsavers Book"/>
          <w:sz w:val="20"/>
          <w:szCs w:val="20"/>
        </w:rPr>
        <w:t xml:space="preserve">. </w:t>
      </w:r>
      <w:r w:rsidR="002F74C7">
        <w:rPr>
          <w:rFonts w:ascii="AmplitudeSpecsavers Book" w:hAnsi="AmplitudeSpecsavers Book"/>
          <w:sz w:val="20"/>
          <w:szCs w:val="20"/>
        </w:rPr>
        <w:t>Projektet</w:t>
      </w:r>
      <w:r w:rsidRPr="0006205D">
        <w:rPr>
          <w:rFonts w:ascii="AmplitudeSpecsavers Book" w:hAnsi="AmplitudeSpecsavers Book"/>
          <w:sz w:val="20"/>
          <w:szCs w:val="20"/>
        </w:rPr>
        <w:t xml:space="preserve"> kan även följas på</w:t>
      </w:r>
      <w:r w:rsidR="000316CD">
        <w:rPr>
          <w:rFonts w:ascii="AmplitudeSpecsavers Book" w:hAnsi="AmplitudeSpecsavers Book"/>
          <w:sz w:val="20"/>
          <w:szCs w:val="20"/>
        </w:rPr>
        <w:t xml:space="preserve"> </w:t>
      </w:r>
      <w:proofErr w:type="spellStart"/>
      <w:r w:rsidR="000316CD">
        <w:rPr>
          <w:rFonts w:ascii="AmplitudeSpecsavers Book" w:hAnsi="AmplitudeSpecsavers Book"/>
          <w:sz w:val="20"/>
          <w:szCs w:val="20"/>
        </w:rPr>
        <w:t>hashtagen</w:t>
      </w:r>
      <w:proofErr w:type="spellEnd"/>
      <w:r w:rsidR="000316CD">
        <w:rPr>
          <w:rFonts w:ascii="AmplitudeSpecsavers Book" w:hAnsi="AmplitudeSpecsavers Book"/>
          <w:sz w:val="20"/>
          <w:szCs w:val="20"/>
        </w:rPr>
        <w:t xml:space="preserve"> #</w:t>
      </w:r>
      <w:proofErr w:type="spellStart"/>
      <w:r w:rsidR="000316CD">
        <w:rPr>
          <w:rFonts w:ascii="AmplitudeSpecsavers Book" w:hAnsi="AmplitudeSpecsavers Book"/>
          <w:sz w:val="20"/>
          <w:szCs w:val="20"/>
        </w:rPr>
        <w:t>gesyn</w:t>
      </w:r>
      <w:proofErr w:type="spellEnd"/>
      <w:r w:rsidR="000316CD">
        <w:rPr>
          <w:rFonts w:ascii="AmplitudeSpecsavers Book" w:hAnsi="AmplitudeSpecsavers Book"/>
          <w:sz w:val="20"/>
          <w:szCs w:val="20"/>
        </w:rPr>
        <w:t xml:space="preserve"> på </w:t>
      </w:r>
      <w:proofErr w:type="spellStart"/>
      <w:r w:rsidR="000316CD">
        <w:rPr>
          <w:rFonts w:ascii="AmplitudeSpecsavers Book" w:hAnsi="AmplitudeSpecsavers Book"/>
          <w:sz w:val="20"/>
          <w:szCs w:val="20"/>
        </w:rPr>
        <w:t>Instagram</w:t>
      </w:r>
      <w:proofErr w:type="spellEnd"/>
      <w:r w:rsidR="000316CD">
        <w:rPr>
          <w:rFonts w:ascii="AmplitudeSpecsavers Book" w:hAnsi="AmplitudeSpecsavers Book"/>
          <w:sz w:val="20"/>
          <w:szCs w:val="20"/>
        </w:rPr>
        <w:t>.</w:t>
      </w:r>
    </w:p>
    <w:p w:rsidR="00A52B08" w:rsidRDefault="00A52B08" w:rsidP="00A52B08">
      <w:pPr>
        <w:spacing w:after="200" w:line="276" w:lineRule="auto"/>
        <w:rPr>
          <w:rFonts w:ascii="AmplitudeSpecsavers Book" w:hAnsi="AmplitudeSpecsavers Book"/>
          <w:color w:val="7F7F7F" w:themeColor="text1" w:themeTint="80"/>
          <w:sz w:val="16"/>
          <w:szCs w:val="16"/>
        </w:rPr>
      </w:pPr>
      <w:r w:rsidRPr="00645002">
        <w:rPr>
          <w:rStyle w:val="Stark"/>
          <w:rFonts w:ascii="AmplitudeSpecsavers Book" w:eastAsiaTheme="majorEastAsia" w:hAnsi="AmplitudeSpecsavers Book" w:cs="Tahoma"/>
          <w:color w:val="7F7F7F" w:themeColor="text1" w:themeTint="80"/>
          <w:sz w:val="16"/>
          <w:szCs w:val="16"/>
        </w:rPr>
        <w:t>För ytterligare information</w:t>
      </w:r>
      <w:r>
        <w:rPr>
          <w:rStyle w:val="Stark"/>
          <w:rFonts w:ascii="AmplitudeSpecsavers Book" w:eastAsiaTheme="majorEastAsia" w:hAnsi="AmplitudeSpecsavers Book" w:cs="Tahoma"/>
          <w:color w:val="7F7F7F" w:themeColor="text1" w:themeTint="80"/>
          <w:sz w:val="16"/>
          <w:szCs w:val="16"/>
        </w:rPr>
        <w:t xml:space="preserve"> om Ge Syn &amp; Ge Tillbaka</w:t>
      </w:r>
      <w:r w:rsidRPr="00645002">
        <w:rPr>
          <w:rStyle w:val="Stark"/>
          <w:rFonts w:ascii="AmplitudeSpecsavers Book" w:eastAsiaTheme="majorEastAsia" w:hAnsi="AmplitudeSpecsavers Book" w:cs="Tahoma"/>
          <w:color w:val="7F7F7F" w:themeColor="text1" w:themeTint="80"/>
          <w:sz w:val="16"/>
          <w:szCs w:val="16"/>
        </w:rPr>
        <w:t>, vänligen kontakta:</w:t>
      </w:r>
      <w:r w:rsidRPr="00645002">
        <w:rPr>
          <w:rStyle w:val="Stark"/>
          <w:rFonts w:ascii="AmplitudeSpecsavers Book" w:eastAsiaTheme="majorEastAsia" w:hAnsi="AmplitudeSpecsavers Book" w:cs="Tahoma"/>
          <w:color w:val="7F7F7F" w:themeColor="text1" w:themeTint="80"/>
          <w:sz w:val="16"/>
          <w:szCs w:val="16"/>
        </w:rPr>
        <w:br/>
      </w:r>
      <w:r w:rsidRPr="00B55C9B">
        <w:rPr>
          <w:rStyle w:val="Stark"/>
          <w:rFonts w:ascii="AmplitudeSpecsavers Book" w:eastAsiaTheme="majorEastAsia" w:hAnsi="AmplitudeSpecsavers Book" w:cs="Tahoma"/>
          <w:color w:val="7F7F7F" w:themeColor="text1" w:themeTint="80"/>
          <w:sz w:val="16"/>
          <w:szCs w:val="16"/>
        </w:rPr>
        <w:t xml:space="preserve">Ingela </w:t>
      </w:r>
      <w:proofErr w:type="gramStart"/>
      <w:r w:rsidRPr="00B55C9B">
        <w:rPr>
          <w:rStyle w:val="Stark"/>
          <w:rFonts w:ascii="AmplitudeSpecsavers Book" w:eastAsiaTheme="majorEastAsia" w:hAnsi="AmplitudeSpecsavers Book" w:cs="Tahoma"/>
          <w:color w:val="7F7F7F" w:themeColor="text1" w:themeTint="80"/>
          <w:sz w:val="16"/>
          <w:szCs w:val="16"/>
        </w:rPr>
        <w:t xml:space="preserve">Schönning  </w:t>
      </w:r>
      <w:proofErr w:type="spellStart"/>
      <w:r w:rsidRPr="00B55C9B">
        <w:rPr>
          <w:rStyle w:val="Stark"/>
          <w:rFonts w:ascii="AmplitudeSpecsavers Book" w:eastAsiaTheme="majorEastAsia" w:hAnsi="AmplitudeSpecsavers Book" w:cs="Tahoma"/>
          <w:color w:val="7F7F7F" w:themeColor="text1" w:themeTint="80"/>
          <w:sz w:val="16"/>
          <w:szCs w:val="16"/>
        </w:rPr>
        <w:t>Head</w:t>
      </w:r>
      <w:proofErr w:type="spellEnd"/>
      <w:proofErr w:type="gramEnd"/>
      <w:r w:rsidRPr="00B55C9B">
        <w:rPr>
          <w:rStyle w:val="Stark"/>
          <w:rFonts w:ascii="AmplitudeSpecsavers Book" w:eastAsiaTheme="majorEastAsia" w:hAnsi="AmplitudeSpecsavers Book" w:cs="Tahoma"/>
          <w:color w:val="7F7F7F" w:themeColor="text1" w:themeTint="80"/>
          <w:sz w:val="16"/>
          <w:szCs w:val="16"/>
        </w:rPr>
        <w:t xml:space="preserve"> </w:t>
      </w:r>
      <w:proofErr w:type="spellStart"/>
      <w:r w:rsidRPr="00B55C9B">
        <w:rPr>
          <w:rStyle w:val="Stark"/>
          <w:rFonts w:ascii="AmplitudeSpecsavers Book" w:eastAsiaTheme="majorEastAsia" w:hAnsi="AmplitudeSpecsavers Book" w:cs="Tahoma"/>
          <w:color w:val="7F7F7F" w:themeColor="text1" w:themeTint="80"/>
          <w:sz w:val="16"/>
          <w:szCs w:val="16"/>
        </w:rPr>
        <w:t>of</w:t>
      </w:r>
      <w:proofErr w:type="spellEnd"/>
      <w:r w:rsidRPr="00B55C9B">
        <w:rPr>
          <w:rStyle w:val="Stark"/>
          <w:rFonts w:ascii="AmplitudeSpecsavers Book" w:eastAsiaTheme="majorEastAsia" w:hAnsi="AmplitudeSpecsavers Book" w:cs="Tahoma"/>
          <w:color w:val="7F7F7F" w:themeColor="text1" w:themeTint="80"/>
          <w:sz w:val="16"/>
          <w:szCs w:val="16"/>
        </w:rPr>
        <w:t xml:space="preserve"> PR, Specsavers Sverige</w:t>
      </w:r>
      <w:r w:rsidRPr="00645002">
        <w:rPr>
          <w:rFonts w:ascii="AmplitudeSpecsavers Book" w:hAnsi="AmplitudeSpecsavers Book"/>
          <w:sz w:val="20"/>
        </w:rPr>
        <w:br/>
      </w:r>
      <w:r>
        <w:rPr>
          <w:rFonts w:ascii="AmplitudeSpecsavers Book" w:hAnsi="AmplitudeSpecsavers Book"/>
          <w:color w:val="7F7F7F" w:themeColor="text1" w:themeTint="80"/>
          <w:sz w:val="16"/>
          <w:szCs w:val="16"/>
        </w:rPr>
        <w:t xml:space="preserve">Mobil: </w:t>
      </w:r>
      <w:r w:rsidRPr="00EB5A09">
        <w:rPr>
          <w:rFonts w:ascii="AmplitudeSpecsavers Book" w:hAnsi="AmplitudeSpecsavers Book"/>
          <w:color w:val="7F7F7F" w:themeColor="text1" w:themeTint="80"/>
          <w:sz w:val="16"/>
          <w:szCs w:val="16"/>
        </w:rPr>
        <w:t xml:space="preserve">+46 (0)761 10 97 36 </w:t>
      </w:r>
      <w:r w:rsidRPr="00645002">
        <w:rPr>
          <w:rFonts w:ascii="AmplitudeSpecsavers Book" w:hAnsi="AmplitudeSpecsavers Book"/>
          <w:color w:val="7F7F7F" w:themeColor="text1" w:themeTint="80"/>
          <w:sz w:val="16"/>
          <w:szCs w:val="16"/>
        </w:rPr>
        <w:t xml:space="preserve">Email: </w:t>
      </w:r>
      <w:hyperlink r:id="rId10" w:history="1">
        <w:r w:rsidRPr="002115D5">
          <w:rPr>
            <w:rStyle w:val="Hyperlnk"/>
            <w:rFonts w:ascii="AmplitudeSpecsavers Book" w:hAnsi="AmplitudeSpecsavers Book"/>
            <w:sz w:val="16"/>
            <w:szCs w:val="16"/>
          </w:rPr>
          <w:t>ingela.schonning@specsavers.com</w:t>
        </w:r>
      </w:hyperlink>
      <w:r w:rsidRPr="00645002">
        <w:rPr>
          <w:rFonts w:ascii="AmplitudeSpecsavers Book" w:hAnsi="AmplitudeSpecsavers Book"/>
          <w:color w:val="7F7F7F" w:themeColor="text1" w:themeTint="80"/>
          <w:sz w:val="16"/>
          <w:szCs w:val="16"/>
        </w:rPr>
        <w:t xml:space="preserve"> </w:t>
      </w:r>
    </w:p>
    <w:p w:rsidR="00A52B08" w:rsidRPr="00C31C2D" w:rsidRDefault="00A52B08" w:rsidP="00A52B08">
      <w:pPr>
        <w:spacing w:after="200" w:line="276" w:lineRule="auto"/>
        <w:rPr>
          <w:rFonts w:ascii="AmplitudeSpecsavers Book" w:hAnsi="AmplitudeSpecsavers Book"/>
          <w:color w:val="7F7F7F" w:themeColor="text1" w:themeTint="80"/>
          <w:sz w:val="16"/>
          <w:szCs w:val="16"/>
          <w:lang w:val="en-US"/>
        </w:rPr>
      </w:pPr>
      <w:r w:rsidRPr="00C31C2D">
        <w:rPr>
          <w:rFonts w:ascii="AmplitudeSpecsavers Book" w:hAnsi="AmplitudeSpecsavers Book"/>
          <w:color w:val="7F7F7F" w:themeColor="text1" w:themeTint="80"/>
          <w:sz w:val="16"/>
          <w:szCs w:val="16"/>
          <w:lang w:val="en-US"/>
        </w:rPr>
        <w:t>Marita Bertilson,</w:t>
      </w:r>
      <w:r>
        <w:rPr>
          <w:rFonts w:ascii="AmplitudeSpecsavers Book" w:hAnsi="AmplitudeSpecsavers Book"/>
          <w:color w:val="7F7F7F" w:themeColor="text1" w:themeTint="80"/>
          <w:sz w:val="16"/>
          <w:szCs w:val="16"/>
          <w:lang w:val="en-US"/>
        </w:rPr>
        <w:t xml:space="preserve"> Director of Country operations</w:t>
      </w:r>
      <w:r>
        <w:rPr>
          <w:rFonts w:ascii="AmplitudeSpecsavers Book" w:hAnsi="AmplitudeSpecsavers Book"/>
          <w:color w:val="7F7F7F" w:themeColor="text1" w:themeTint="80"/>
          <w:sz w:val="16"/>
          <w:szCs w:val="16"/>
          <w:lang w:val="en-US"/>
        </w:rPr>
        <w:br/>
        <w:t>Mobil: + 46 709 51 98 01 Email: marita.bertilson@specsavers.com</w:t>
      </w:r>
      <w:r w:rsidRPr="00C31C2D">
        <w:rPr>
          <w:rFonts w:ascii="AmplitudeSpecsavers Book" w:hAnsi="AmplitudeSpecsavers Book"/>
          <w:color w:val="7F7F7F" w:themeColor="text1" w:themeTint="80"/>
          <w:sz w:val="16"/>
          <w:szCs w:val="16"/>
          <w:lang w:val="en-US"/>
        </w:rPr>
        <w:t xml:space="preserve"> </w:t>
      </w:r>
    </w:p>
    <w:p w:rsidR="00A52B08" w:rsidRPr="00A52B08" w:rsidRDefault="00A52B08" w:rsidP="000316CD">
      <w:pPr>
        <w:spacing w:after="200" w:line="276" w:lineRule="auto"/>
        <w:rPr>
          <w:rFonts w:ascii="AmplitudeSpecsavers Book" w:hAnsi="AmplitudeSpecsavers Book"/>
          <w:sz w:val="20"/>
          <w:szCs w:val="20"/>
          <w:lang w:val="en-US"/>
        </w:rPr>
      </w:pPr>
      <w:bookmarkStart w:id="0" w:name="_GoBack"/>
      <w:bookmarkEnd w:id="0"/>
    </w:p>
    <w:p w:rsidR="00A52B08" w:rsidRPr="00645002" w:rsidRDefault="00A52B08" w:rsidP="00A52B08">
      <w:pPr>
        <w:rPr>
          <w:rFonts w:ascii="AmplitudeSpecsavers Book" w:eastAsia="Times New Roman" w:hAnsi="AmplitudeSpecsavers Book" w:cs="Tahoma"/>
          <w:b/>
          <w:bCs/>
          <w:color w:val="7F7F7F" w:themeColor="text1" w:themeTint="80"/>
          <w:sz w:val="16"/>
          <w:szCs w:val="16"/>
          <w:lang w:eastAsia="en-GB"/>
        </w:rPr>
      </w:pPr>
      <w:r w:rsidRPr="00645002">
        <w:rPr>
          <w:rFonts w:ascii="AmplitudeSpecsavers Book" w:eastAsia="Times New Roman" w:hAnsi="AmplitudeSpecsavers Book" w:cs="Tahoma"/>
          <w:b/>
          <w:bCs/>
          <w:color w:val="7F7F7F" w:themeColor="text1" w:themeTint="80"/>
          <w:sz w:val="16"/>
          <w:szCs w:val="16"/>
          <w:lang w:eastAsia="en-GB"/>
        </w:rPr>
        <w:t>Om Specsavers</w:t>
      </w:r>
    </w:p>
    <w:p w:rsidR="00A52B08" w:rsidRDefault="00A52B08" w:rsidP="00A52B08">
      <w:pPr>
        <w:spacing w:after="200" w:line="276" w:lineRule="auto"/>
        <w:rPr>
          <w:rFonts w:ascii="AmplitudeSpecsavers Book" w:hAnsi="AmplitudeSpecsavers Book"/>
          <w:color w:val="7F7F7F" w:themeColor="text1" w:themeTint="80"/>
          <w:sz w:val="16"/>
          <w:szCs w:val="16"/>
        </w:rPr>
      </w:pPr>
      <w:r w:rsidRPr="00843718">
        <w:rPr>
          <w:rFonts w:ascii="AmplitudeSpecsavers Book" w:hAnsi="AmplitudeSpecsavers Book"/>
          <w:color w:val="7F7F7F" w:themeColor="text1" w:themeTint="80"/>
          <w:sz w:val="16"/>
          <w:szCs w:val="16"/>
        </w:rPr>
        <w:t xml:space="preserve">Specsavers är en av Sveriges största optikkedjor. Genom att erbjuda bra priser, god service och hög professionell kunskap ger Specsavers </w:t>
      </w:r>
      <w:r>
        <w:rPr>
          <w:rFonts w:ascii="AmplitudeSpecsavers Book" w:hAnsi="AmplitudeSpecsavers Book"/>
          <w:color w:val="7F7F7F" w:themeColor="text1" w:themeTint="80"/>
          <w:sz w:val="16"/>
          <w:szCs w:val="16"/>
        </w:rPr>
        <w:t xml:space="preserve">sina kunder värde för pengarna. </w:t>
      </w:r>
      <w:r w:rsidRPr="00843718">
        <w:rPr>
          <w:rFonts w:ascii="AmplitudeSpecsavers Book" w:hAnsi="AmplitudeSpecsavers Book"/>
          <w:color w:val="7F7F7F" w:themeColor="text1" w:themeTint="80"/>
          <w:sz w:val="16"/>
          <w:szCs w:val="16"/>
        </w:rPr>
        <w:t>Specsavers är ett familjeägt företag som grundades 1984 på Guernsey. Företaget har över 1 600 optikbutiker med cirka 30 000 medarbetare i Storbritannien, Irland, Nederländerna, Sverige, Norge, Danmark, Finland, Spanien, New Zealand och Australien. Specsavers erbjuder produkter av hög kvalitet till fördelaktiga priser. Specsavers etablerade sig</w:t>
      </w:r>
      <w:r>
        <w:rPr>
          <w:rFonts w:ascii="AmplitudeSpecsavers Book" w:hAnsi="AmplitudeSpecsavers Book"/>
          <w:color w:val="7F7F7F" w:themeColor="text1" w:themeTint="80"/>
          <w:sz w:val="16"/>
          <w:szCs w:val="16"/>
        </w:rPr>
        <w:t xml:space="preserve"> i Sverige 2004 och har idag 113</w:t>
      </w:r>
      <w:r w:rsidRPr="00843718">
        <w:rPr>
          <w:rFonts w:ascii="AmplitudeSpecsavers Book" w:hAnsi="AmplitudeSpecsavers Book"/>
          <w:color w:val="7F7F7F" w:themeColor="text1" w:themeTint="80"/>
          <w:sz w:val="16"/>
          <w:szCs w:val="16"/>
        </w:rPr>
        <w:t xml:space="preserve"> butiker.</w:t>
      </w:r>
    </w:p>
    <w:p w:rsidR="00A52B08" w:rsidRPr="0006205D" w:rsidRDefault="00A52B08" w:rsidP="000316CD">
      <w:pPr>
        <w:spacing w:after="200" w:line="276" w:lineRule="auto"/>
        <w:rPr>
          <w:rFonts w:ascii="AmplitudeSpecsavers Book" w:hAnsi="AmplitudeSpecsavers Book"/>
        </w:rPr>
      </w:pPr>
    </w:p>
    <w:sectPr w:rsidR="00A52B08" w:rsidRPr="00062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Specsaver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litudeSpecsavers Book">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4338D"/>
    <w:multiLevelType w:val="hybridMultilevel"/>
    <w:tmpl w:val="AB1CC178"/>
    <w:lvl w:ilvl="0" w:tplc="9E689684">
      <w:start w:val="2"/>
      <w:numFmt w:val="bullet"/>
      <w:lvlText w:val="-"/>
      <w:lvlJc w:val="left"/>
      <w:pPr>
        <w:ind w:left="720" w:hanging="360"/>
      </w:pPr>
      <w:rPr>
        <w:rFonts w:ascii="Futura Specsavers" w:eastAsiaTheme="minorHAnsi" w:hAnsi="Futura Specsaver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3E53F0"/>
    <w:multiLevelType w:val="hybridMultilevel"/>
    <w:tmpl w:val="FA343A90"/>
    <w:lvl w:ilvl="0" w:tplc="0F5460C6">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41"/>
    <w:rsid w:val="000316CD"/>
    <w:rsid w:val="00041676"/>
    <w:rsid w:val="0006205D"/>
    <w:rsid w:val="0007652A"/>
    <w:rsid w:val="00083966"/>
    <w:rsid w:val="00104F94"/>
    <w:rsid w:val="00172D41"/>
    <w:rsid w:val="00221CEB"/>
    <w:rsid w:val="002F74C7"/>
    <w:rsid w:val="004476D8"/>
    <w:rsid w:val="006C7833"/>
    <w:rsid w:val="008E59F6"/>
    <w:rsid w:val="00A009A7"/>
    <w:rsid w:val="00A52B08"/>
    <w:rsid w:val="00B47877"/>
    <w:rsid w:val="00B57A2F"/>
    <w:rsid w:val="00B76797"/>
    <w:rsid w:val="00E051FA"/>
    <w:rsid w:val="00E7177B"/>
    <w:rsid w:val="00EE0EFA"/>
    <w:rsid w:val="00F609CE"/>
    <w:rsid w:val="00F72B14"/>
    <w:rsid w:val="00F95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A69D1-306C-4C2C-B456-C994A487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41"/>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72D41"/>
    <w:rPr>
      <w:color w:val="0563C1" w:themeColor="hyperlink"/>
      <w:u w:val="single"/>
    </w:rPr>
  </w:style>
  <w:style w:type="character" w:styleId="Stark">
    <w:name w:val="Strong"/>
    <w:uiPriority w:val="22"/>
    <w:qFormat/>
    <w:rsid w:val="00172D41"/>
    <w:rPr>
      <w:b/>
      <w:bCs/>
    </w:rPr>
  </w:style>
  <w:style w:type="paragraph" w:styleId="Liststycke">
    <w:name w:val="List Paragraph"/>
    <w:basedOn w:val="Normal"/>
    <w:uiPriority w:val="34"/>
    <w:qFormat/>
    <w:rsid w:val="00172D41"/>
    <w:pPr>
      <w:ind w:left="720"/>
      <w:contextualSpacing/>
    </w:pPr>
  </w:style>
  <w:style w:type="character" w:styleId="AnvndHyperlnk">
    <w:name w:val="FollowedHyperlink"/>
    <w:basedOn w:val="Standardstycketeckensnitt"/>
    <w:uiPriority w:val="99"/>
    <w:semiHidden/>
    <w:unhideWhenUsed/>
    <w:rsid w:val="00A52B08"/>
    <w:rPr>
      <w:color w:val="954F72" w:themeColor="followedHyperlink"/>
      <w:u w:val="single"/>
    </w:rPr>
  </w:style>
  <w:style w:type="paragraph" w:styleId="Sidhuvud">
    <w:name w:val="header"/>
    <w:basedOn w:val="Normal"/>
    <w:link w:val="SidhuvudChar"/>
    <w:uiPriority w:val="99"/>
    <w:unhideWhenUsed/>
    <w:rsid w:val="00A52B08"/>
    <w:pPr>
      <w:tabs>
        <w:tab w:val="center" w:pos="4536"/>
        <w:tab w:val="right" w:pos="9072"/>
      </w:tabs>
    </w:pPr>
  </w:style>
  <w:style w:type="character" w:customStyle="1" w:styleId="SidhuvudChar">
    <w:name w:val="Sidhuvud Char"/>
    <w:basedOn w:val="Standardstycketeckensnitt"/>
    <w:link w:val="Sidhuvud"/>
    <w:uiPriority w:val="99"/>
    <w:rsid w:val="00A5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56673">
      <w:bodyDiv w:val="1"/>
      <w:marLeft w:val="0"/>
      <w:marRight w:val="0"/>
      <w:marTop w:val="0"/>
      <w:marBottom w:val="0"/>
      <w:divBdr>
        <w:top w:val="none" w:sz="0" w:space="0" w:color="auto"/>
        <w:left w:val="none" w:sz="0" w:space="0" w:color="auto"/>
        <w:bottom w:val="none" w:sz="0" w:space="0" w:color="auto"/>
        <w:right w:val="none" w:sz="0" w:space="0" w:color="auto"/>
      </w:divBdr>
    </w:div>
    <w:div w:id="17899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zania.specsavers.se/video-fran-overlamningsresan-2016" TargetMode="External"/><Relationship Id="rId3" Type="http://schemas.openxmlformats.org/officeDocument/2006/relationships/settings" Target="settings.xml"/><Relationship Id="rId7" Type="http://schemas.openxmlformats.org/officeDocument/2006/relationships/hyperlink" Target="https://www.youtube.com/watch?v=LfipeqySyyg&amp;feature=player_embedd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pecsavers.se/" TargetMode="External"/><Relationship Id="rId10" Type="http://schemas.openxmlformats.org/officeDocument/2006/relationships/hyperlink" Target="mailto:ingela.schonning@specsavers.com" TargetMode="External"/><Relationship Id="rId4" Type="http://schemas.openxmlformats.org/officeDocument/2006/relationships/webSettings" Target="webSettings.xml"/><Relationship Id="rId9" Type="http://schemas.openxmlformats.org/officeDocument/2006/relationships/hyperlink" Target="file:///\\fs2\Gemensam\Kunder\Specsavers\2014\Tanzania\PRESSMEDDELANDE\tanzania.specsave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677</Words>
  <Characters>3864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Sturesson</dc:creator>
  <cp:keywords/>
  <dc:description/>
  <cp:lastModifiedBy>Karin Sturesson</cp:lastModifiedBy>
  <cp:revision>7</cp:revision>
  <dcterms:created xsi:type="dcterms:W3CDTF">2016-09-15T08:08:00Z</dcterms:created>
  <dcterms:modified xsi:type="dcterms:W3CDTF">2016-09-20T15:14:00Z</dcterms:modified>
</cp:coreProperties>
</file>