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11A5A" w14:textId="597A150E" w:rsidR="0005292D" w:rsidRPr="007A1864" w:rsidRDefault="00C30C38" w:rsidP="008948E1">
      <w:pPr>
        <w:pStyle w:val="Sidehoved"/>
        <w:rPr>
          <w:rFonts w:ascii="Arial" w:hAnsi="Arial" w:cs="Arial"/>
          <w:sz w:val="48"/>
          <w:szCs w:val="48"/>
        </w:rPr>
      </w:pPr>
      <w:r w:rsidRPr="00594B29">
        <w:rPr>
          <w:rFonts w:ascii="Arial" w:eastAsia="Calibri" w:hAnsi="Arial" w:cs="Arial"/>
          <w:sz w:val="20"/>
          <w:szCs w:val="20"/>
        </w:rPr>
        <w:tab/>
      </w:r>
      <w:r w:rsidRPr="00594B29">
        <w:rPr>
          <w:rFonts w:ascii="Arial" w:eastAsia="Calibri" w:hAnsi="Arial" w:cs="Arial"/>
          <w:sz w:val="20"/>
          <w:szCs w:val="20"/>
        </w:rPr>
        <w:tab/>
      </w:r>
      <w:r w:rsidR="006A523A" w:rsidRPr="00594B29">
        <w:rPr>
          <w:rFonts w:ascii="Arial" w:eastAsia="Calibri" w:hAnsi="Arial" w:cs="Arial"/>
          <w:sz w:val="20"/>
          <w:szCs w:val="20"/>
        </w:rPr>
        <w:br/>
      </w:r>
      <w:r w:rsidR="008D3346" w:rsidRPr="007A1864">
        <w:rPr>
          <w:rFonts w:ascii="Arial" w:hAnsi="Arial" w:cs="Arial"/>
          <w:sz w:val="48"/>
          <w:szCs w:val="48"/>
        </w:rPr>
        <w:t xml:space="preserve">LOOP </w:t>
      </w:r>
      <w:r w:rsidR="007A1864" w:rsidRPr="007A1864">
        <w:rPr>
          <w:rFonts w:ascii="Arial" w:hAnsi="Arial" w:cs="Arial"/>
          <w:sz w:val="48"/>
          <w:szCs w:val="48"/>
        </w:rPr>
        <w:t xml:space="preserve">Fitness </w:t>
      </w:r>
      <w:r w:rsidR="007A1864">
        <w:rPr>
          <w:rFonts w:ascii="Arial" w:hAnsi="Arial" w:cs="Arial"/>
          <w:sz w:val="48"/>
          <w:szCs w:val="48"/>
        </w:rPr>
        <w:t>åbner i Polen og Kina</w:t>
      </w:r>
    </w:p>
    <w:p w14:paraId="453561C9" w14:textId="162DEC5B" w:rsidR="00CC2E52" w:rsidRPr="007A1864" w:rsidRDefault="00CC2E52" w:rsidP="00153578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3608CE66" w14:textId="5199C320" w:rsidR="006142CF" w:rsidRPr="00D109AA" w:rsidRDefault="006142CF" w:rsidP="006142CF">
      <w:pPr>
        <w:pStyle w:val="p1"/>
        <w:rPr>
          <w:rFonts w:ascii="Arial" w:hAnsi="Arial" w:cs="Arial"/>
          <w:b/>
          <w:sz w:val="22"/>
          <w:szCs w:val="22"/>
          <w:lang w:eastAsia="en-US"/>
        </w:rPr>
      </w:pPr>
      <w:r w:rsidRPr="00D109AA">
        <w:rPr>
          <w:rFonts w:ascii="Arial" w:hAnsi="Arial" w:cs="Arial"/>
          <w:b/>
          <w:sz w:val="22"/>
          <w:szCs w:val="22"/>
          <w:lang w:eastAsia="en-US"/>
        </w:rPr>
        <w:t>L</w:t>
      </w:r>
      <w:r w:rsidR="007E4857" w:rsidRPr="00D109AA">
        <w:rPr>
          <w:rFonts w:ascii="Arial" w:hAnsi="Arial" w:cs="Arial"/>
          <w:b/>
          <w:sz w:val="22"/>
          <w:szCs w:val="22"/>
          <w:lang w:eastAsia="en-US"/>
        </w:rPr>
        <w:t>OOP</w:t>
      </w:r>
      <w:r w:rsidRPr="00D109AA">
        <w:rPr>
          <w:rFonts w:ascii="Arial" w:hAnsi="Arial" w:cs="Arial"/>
          <w:b/>
          <w:sz w:val="22"/>
          <w:szCs w:val="22"/>
          <w:lang w:eastAsia="en-US"/>
        </w:rPr>
        <w:t xml:space="preserve"> Fitness </w:t>
      </w:r>
      <w:r w:rsidR="007A1864">
        <w:rPr>
          <w:rFonts w:ascii="Arial" w:hAnsi="Arial" w:cs="Arial"/>
          <w:b/>
          <w:sz w:val="22"/>
          <w:szCs w:val="22"/>
          <w:lang w:eastAsia="en-US"/>
        </w:rPr>
        <w:t xml:space="preserve">er med </w:t>
      </w:r>
      <w:r w:rsidR="00FC5224">
        <w:rPr>
          <w:rFonts w:ascii="Arial" w:hAnsi="Arial" w:cs="Arial"/>
          <w:b/>
          <w:sz w:val="22"/>
          <w:szCs w:val="22"/>
          <w:lang w:eastAsia="en-US"/>
        </w:rPr>
        <w:t xml:space="preserve">sine </w:t>
      </w:r>
      <w:r w:rsidR="007A1864">
        <w:rPr>
          <w:rFonts w:ascii="Arial" w:hAnsi="Arial" w:cs="Arial"/>
          <w:b/>
          <w:sz w:val="22"/>
          <w:szCs w:val="22"/>
          <w:lang w:eastAsia="en-US"/>
        </w:rPr>
        <w:t xml:space="preserve">snart 100 centre i Danmark en markant spiller i det danske fitness marked – og nu eksporteres </w:t>
      </w:r>
      <w:r w:rsidR="00E532F2">
        <w:rPr>
          <w:rFonts w:ascii="Arial" w:hAnsi="Arial" w:cs="Arial"/>
          <w:b/>
          <w:sz w:val="22"/>
          <w:szCs w:val="22"/>
          <w:lang w:eastAsia="en-US"/>
        </w:rPr>
        <w:t>det unikke trænings</w:t>
      </w:r>
      <w:r w:rsidR="007A1864">
        <w:rPr>
          <w:rFonts w:ascii="Arial" w:hAnsi="Arial" w:cs="Arial"/>
          <w:b/>
          <w:sz w:val="22"/>
          <w:szCs w:val="22"/>
          <w:lang w:eastAsia="en-US"/>
        </w:rPr>
        <w:t>koncept også til udlandet</w:t>
      </w:r>
      <w:r w:rsidR="00D2029C" w:rsidRPr="00D109AA">
        <w:rPr>
          <w:rFonts w:ascii="Arial" w:hAnsi="Arial" w:cs="Arial"/>
          <w:b/>
          <w:sz w:val="22"/>
          <w:szCs w:val="22"/>
          <w:lang w:eastAsia="en-US"/>
        </w:rPr>
        <w:t>.</w:t>
      </w:r>
    </w:p>
    <w:p w14:paraId="638C2A11" w14:textId="77777777" w:rsidR="006142CF" w:rsidRPr="00D109AA" w:rsidRDefault="006142CF" w:rsidP="006142CF">
      <w:pPr>
        <w:pStyle w:val="p1"/>
        <w:rPr>
          <w:rFonts w:ascii="Arial" w:hAnsi="Arial" w:cs="Arial"/>
          <w:b/>
          <w:sz w:val="22"/>
          <w:szCs w:val="22"/>
          <w:lang w:eastAsia="en-US"/>
        </w:rPr>
      </w:pPr>
    </w:p>
    <w:p w14:paraId="6A366041" w14:textId="224D765C" w:rsidR="00DA71CC" w:rsidRDefault="006750AB" w:rsidP="008F0DD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Den 10. oktober slår LOOP Fitness dørene op til det første af hvad, der efter planen skal blive til </w:t>
      </w:r>
      <w:r w:rsidR="00695111">
        <w:rPr>
          <w:rFonts w:ascii="Arial" w:hAnsi="Arial" w:cs="Arial"/>
          <w:sz w:val="22"/>
          <w:szCs w:val="22"/>
          <w:lang w:eastAsia="en-US"/>
        </w:rPr>
        <w:t>20-30</w:t>
      </w:r>
      <w:r>
        <w:rPr>
          <w:rFonts w:ascii="Arial" w:hAnsi="Arial" w:cs="Arial"/>
          <w:sz w:val="22"/>
          <w:szCs w:val="22"/>
          <w:lang w:eastAsia="en-US"/>
        </w:rPr>
        <w:t xml:space="preserve"> centre i Polen inden for de kommende 3-4 år. Og </w:t>
      </w:r>
      <w:r w:rsidR="00680D4B">
        <w:rPr>
          <w:rFonts w:ascii="Arial" w:hAnsi="Arial" w:cs="Arial"/>
          <w:sz w:val="22"/>
          <w:szCs w:val="22"/>
          <w:lang w:eastAsia="en-US"/>
        </w:rPr>
        <w:t xml:space="preserve">kun et par uger senere indtager LOOP det kinesiske marked, når de </w:t>
      </w:r>
      <w:r>
        <w:rPr>
          <w:rFonts w:ascii="Arial" w:hAnsi="Arial" w:cs="Arial"/>
          <w:sz w:val="22"/>
          <w:szCs w:val="22"/>
          <w:lang w:eastAsia="en-US"/>
        </w:rPr>
        <w:t>den 21. oktober åbne</w:t>
      </w:r>
      <w:r w:rsidR="00680D4B">
        <w:rPr>
          <w:rFonts w:ascii="Arial" w:hAnsi="Arial" w:cs="Arial"/>
          <w:sz w:val="22"/>
          <w:szCs w:val="22"/>
          <w:lang w:eastAsia="en-US"/>
        </w:rPr>
        <w:t>r i Guangzhou</w:t>
      </w:r>
      <w:r w:rsidR="00B7124D">
        <w:rPr>
          <w:rFonts w:ascii="Arial" w:hAnsi="Arial" w:cs="Arial"/>
          <w:sz w:val="22"/>
          <w:szCs w:val="22"/>
          <w:lang w:eastAsia="en-US"/>
        </w:rPr>
        <w:t xml:space="preserve"> i det sydlige Kina.</w:t>
      </w:r>
    </w:p>
    <w:p w14:paraId="17995525" w14:textId="7064339F" w:rsidR="00680D4B" w:rsidRDefault="00680D4B" w:rsidP="008F0DD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14:paraId="4F1D4A08" w14:textId="4A133714" w:rsidR="00680D4B" w:rsidRDefault="00A14987" w:rsidP="008F0DD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”I kraft af vores store vækst i det danske marked har vi oplevet stor interesse fra mulige forretningspartnere, som k</w:t>
      </w:r>
      <w:r w:rsidR="00C237F4">
        <w:rPr>
          <w:rFonts w:ascii="Arial" w:hAnsi="Arial" w:cs="Arial"/>
          <w:sz w:val="22"/>
          <w:szCs w:val="22"/>
          <w:lang w:eastAsia="en-US"/>
        </w:rPr>
        <w:t>an</w:t>
      </w:r>
      <w:r>
        <w:rPr>
          <w:rFonts w:ascii="Arial" w:hAnsi="Arial" w:cs="Arial"/>
          <w:sz w:val="22"/>
          <w:szCs w:val="22"/>
          <w:lang w:eastAsia="en-US"/>
        </w:rPr>
        <w:t xml:space="preserve"> se et potentiale i at eksportere LOOP-konceptet til andre markeder.</w:t>
      </w:r>
      <w:bookmarkStart w:id="0" w:name="_GoBack"/>
      <w:bookmarkEnd w:id="0"/>
      <w:r>
        <w:rPr>
          <w:rFonts w:ascii="Arial" w:hAnsi="Arial" w:cs="Arial"/>
          <w:sz w:val="22"/>
          <w:szCs w:val="22"/>
          <w:lang w:eastAsia="en-US"/>
        </w:rPr>
        <w:t xml:space="preserve"> Det har resulteret i, at vi har indgået to master franchise</w:t>
      </w:r>
      <w:r w:rsidR="00705276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aft</w:t>
      </w:r>
      <w:r w:rsidR="00C05875">
        <w:rPr>
          <w:rFonts w:ascii="Arial" w:hAnsi="Arial" w:cs="Arial"/>
          <w:sz w:val="22"/>
          <w:szCs w:val="22"/>
          <w:lang w:eastAsia="en-US"/>
        </w:rPr>
        <w:t>aler med partnere i henholdsvis Polen og Kina. I begge lande er vores partnere danskere, som har indgående kendskab til de to markeder, og som vi tror på, ka</w:t>
      </w:r>
      <w:r w:rsidR="00B354F6">
        <w:rPr>
          <w:rFonts w:ascii="Arial" w:hAnsi="Arial" w:cs="Arial"/>
          <w:sz w:val="22"/>
          <w:szCs w:val="22"/>
          <w:lang w:eastAsia="en-US"/>
        </w:rPr>
        <w:t xml:space="preserve">n løfte opgaven med at </w:t>
      </w:r>
      <w:r w:rsidR="009118A9">
        <w:rPr>
          <w:rFonts w:ascii="Arial" w:hAnsi="Arial" w:cs="Arial"/>
          <w:sz w:val="22"/>
          <w:szCs w:val="22"/>
          <w:lang w:eastAsia="en-US"/>
        </w:rPr>
        <w:t xml:space="preserve">opdyrke disse helt nye markeder”, fortæller </w:t>
      </w:r>
      <w:proofErr w:type="spellStart"/>
      <w:r w:rsidR="009118A9">
        <w:rPr>
          <w:rFonts w:ascii="Arial" w:hAnsi="Arial" w:cs="Arial"/>
          <w:sz w:val="22"/>
          <w:szCs w:val="22"/>
          <w:lang w:eastAsia="en-US"/>
        </w:rPr>
        <w:t>LOOP’s</w:t>
      </w:r>
      <w:proofErr w:type="spellEnd"/>
      <w:r w:rsidR="009118A9">
        <w:rPr>
          <w:rFonts w:ascii="Arial" w:hAnsi="Arial" w:cs="Arial"/>
          <w:sz w:val="22"/>
          <w:szCs w:val="22"/>
          <w:lang w:eastAsia="en-US"/>
        </w:rPr>
        <w:t xml:space="preserve"> administrerende direktør Brian Schneider.</w:t>
      </w:r>
    </w:p>
    <w:p w14:paraId="290A3009" w14:textId="06E189C9" w:rsidR="00C05875" w:rsidRDefault="00C05875" w:rsidP="008F0DD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14:paraId="156FA68F" w14:textId="2E29AA24" w:rsidR="00C05875" w:rsidRDefault="00C05875" w:rsidP="008F0DD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Internationalise</w:t>
      </w:r>
      <w:r w:rsidR="000B4CEA">
        <w:rPr>
          <w:rFonts w:ascii="Arial" w:hAnsi="Arial" w:cs="Arial"/>
          <w:sz w:val="22"/>
          <w:szCs w:val="22"/>
          <w:lang w:eastAsia="en-US"/>
        </w:rPr>
        <w:t>ringen</w:t>
      </w:r>
      <w:r>
        <w:rPr>
          <w:rFonts w:ascii="Arial" w:hAnsi="Arial" w:cs="Arial"/>
          <w:sz w:val="22"/>
          <w:szCs w:val="22"/>
          <w:lang w:eastAsia="en-US"/>
        </w:rPr>
        <w:t xml:space="preserve"> har således ik</w:t>
      </w:r>
      <w:r w:rsidR="000B4CEA">
        <w:rPr>
          <w:rFonts w:ascii="Arial" w:hAnsi="Arial" w:cs="Arial"/>
          <w:sz w:val="22"/>
          <w:szCs w:val="22"/>
          <w:lang w:eastAsia="en-US"/>
        </w:rPr>
        <w:t>ke</w:t>
      </w:r>
      <w:r>
        <w:rPr>
          <w:rFonts w:ascii="Arial" w:hAnsi="Arial" w:cs="Arial"/>
          <w:sz w:val="22"/>
          <w:szCs w:val="22"/>
          <w:lang w:eastAsia="en-US"/>
        </w:rPr>
        <w:t xml:space="preserve"> været et mål i sig selv, men med de to nye partnerskaber har LOOP fået blod på tanden og kigger derfor også efter mulige andre lande at ekspandere </w:t>
      </w:r>
      <w:r w:rsidR="00B354F6">
        <w:rPr>
          <w:rFonts w:ascii="Arial" w:hAnsi="Arial" w:cs="Arial"/>
          <w:sz w:val="22"/>
          <w:szCs w:val="22"/>
          <w:lang w:eastAsia="en-US"/>
        </w:rPr>
        <w:t>til</w:t>
      </w:r>
      <w:r w:rsidR="000B4CEA">
        <w:rPr>
          <w:rFonts w:ascii="Arial" w:hAnsi="Arial" w:cs="Arial"/>
          <w:sz w:val="22"/>
          <w:szCs w:val="22"/>
          <w:lang w:eastAsia="en-US"/>
        </w:rPr>
        <w:t xml:space="preserve"> – i første omgang inden for Europa</w:t>
      </w:r>
      <w:r>
        <w:rPr>
          <w:rFonts w:ascii="Arial" w:hAnsi="Arial" w:cs="Arial"/>
          <w:sz w:val="22"/>
          <w:szCs w:val="22"/>
          <w:lang w:eastAsia="en-US"/>
        </w:rPr>
        <w:t>.</w:t>
      </w:r>
    </w:p>
    <w:p w14:paraId="533E8B0A" w14:textId="2168E0DE" w:rsidR="00C05875" w:rsidRDefault="00C05875" w:rsidP="008F0DD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14:paraId="4F875D25" w14:textId="5C6ABB93" w:rsidR="00C05875" w:rsidRDefault="00C05875" w:rsidP="008F0DD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”Vores koncept er universelt og vil </w:t>
      </w:r>
      <w:r w:rsidR="00853057">
        <w:rPr>
          <w:rFonts w:ascii="Arial" w:hAnsi="Arial" w:cs="Arial"/>
          <w:sz w:val="22"/>
          <w:szCs w:val="22"/>
          <w:lang w:eastAsia="en-US"/>
        </w:rPr>
        <w:t xml:space="preserve">være unikt i forhold til de fitness tilbud, der eksisterer </w:t>
      </w:r>
      <w:r w:rsidR="00F2338E">
        <w:rPr>
          <w:rFonts w:ascii="Arial" w:hAnsi="Arial" w:cs="Arial"/>
          <w:sz w:val="22"/>
          <w:szCs w:val="22"/>
          <w:lang w:eastAsia="en-US"/>
        </w:rPr>
        <w:t xml:space="preserve">også i </w:t>
      </w:r>
      <w:r w:rsidR="00853057">
        <w:rPr>
          <w:rFonts w:ascii="Arial" w:hAnsi="Arial" w:cs="Arial"/>
          <w:sz w:val="22"/>
          <w:szCs w:val="22"/>
          <w:lang w:eastAsia="en-US"/>
        </w:rPr>
        <w:t>and</w:t>
      </w:r>
      <w:r w:rsidR="00F2338E">
        <w:rPr>
          <w:rFonts w:ascii="Arial" w:hAnsi="Arial" w:cs="Arial"/>
          <w:sz w:val="22"/>
          <w:szCs w:val="22"/>
          <w:lang w:eastAsia="en-US"/>
        </w:rPr>
        <w:t>re</w:t>
      </w:r>
      <w:r w:rsidR="00853057">
        <w:rPr>
          <w:rFonts w:ascii="Arial" w:hAnsi="Arial" w:cs="Arial"/>
          <w:sz w:val="22"/>
          <w:szCs w:val="22"/>
          <w:lang w:eastAsia="en-US"/>
        </w:rPr>
        <w:t xml:space="preserve"> lande end Danmark. Derfor tror vi på, at der er plads til os på mange markeder udover det danske”, siger Brian Schneider.</w:t>
      </w:r>
    </w:p>
    <w:p w14:paraId="76EC87B2" w14:textId="3CB632CC" w:rsidR="00DA71CC" w:rsidRDefault="00DA71CC" w:rsidP="008F0DD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14:paraId="34C7925A" w14:textId="77777777" w:rsidR="00340975" w:rsidRPr="00D109AA" w:rsidRDefault="00340975" w:rsidP="00340975">
      <w:pPr>
        <w:pStyle w:val="p1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Ikke som alle de andre</w:t>
      </w:r>
    </w:p>
    <w:p w14:paraId="67466328" w14:textId="5F7EE7FE" w:rsidR="00340975" w:rsidRDefault="00340975" w:rsidP="00340975">
      <w:pPr>
        <w:pStyle w:val="p1"/>
        <w:rPr>
          <w:rFonts w:ascii="Arial" w:hAnsi="Arial" w:cs="Arial"/>
          <w:sz w:val="22"/>
          <w:szCs w:val="22"/>
          <w:lang w:eastAsia="en-US"/>
        </w:rPr>
      </w:pPr>
      <w:r w:rsidRPr="00D109AA">
        <w:rPr>
          <w:rFonts w:ascii="Arial" w:hAnsi="Arial" w:cs="Arial"/>
          <w:sz w:val="22"/>
          <w:szCs w:val="22"/>
          <w:lang w:eastAsia="en-US"/>
        </w:rPr>
        <w:t xml:space="preserve">Fremgangen hos LOOP Fitness </w:t>
      </w:r>
      <w:r>
        <w:rPr>
          <w:rFonts w:ascii="Arial" w:hAnsi="Arial" w:cs="Arial"/>
          <w:sz w:val="22"/>
          <w:szCs w:val="22"/>
          <w:lang w:eastAsia="en-US"/>
        </w:rPr>
        <w:t xml:space="preserve">ses også tydeligt i tilgangen af nye </w:t>
      </w:r>
      <w:r w:rsidR="008034D4">
        <w:rPr>
          <w:rFonts w:ascii="Arial" w:hAnsi="Arial" w:cs="Arial"/>
          <w:sz w:val="22"/>
          <w:szCs w:val="22"/>
          <w:lang w:eastAsia="en-US"/>
        </w:rPr>
        <w:t xml:space="preserve">centre og af </w:t>
      </w:r>
      <w:r>
        <w:rPr>
          <w:rFonts w:ascii="Arial" w:hAnsi="Arial" w:cs="Arial"/>
          <w:sz w:val="22"/>
          <w:szCs w:val="22"/>
          <w:lang w:eastAsia="en-US"/>
        </w:rPr>
        <w:t>medlemmer</w:t>
      </w:r>
      <w:r w:rsidRPr="00594B29">
        <w:rPr>
          <w:rFonts w:ascii="Arial" w:hAnsi="Arial" w:cs="Arial"/>
          <w:sz w:val="22"/>
          <w:szCs w:val="22"/>
          <w:lang w:eastAsia="en-US"/>
        </w:rPr>
        <w:t xml:space="preserve">, som </w:t>
      </w:r>
      <w:r>
        <w:rPr>
          <w:rFonts w:ascii="Arial" w:hAnsi="Arial" w:cs="Arial"/>
          <w:sz w:val="22"/>
          <w:szCs w:val="22"/>
          <w:lang w:eastAsia="en-US"/>
        </w:rPr>
        <w:t>er tiltrukket af</w:t>
      </w:r>
      <w:r w:rsidRPr="00594B29">
        <w:rPr>
          <w:rFonts w:ascii="Arial" w:hAnsi="Arial" w:cs="Arial"/>
          <w:sz w:val="22"/>
          <w:szCs w:val="22"/>
          <w:lang w:eastAsia="en-US"/>
        </w:rPr>
        <w:t xml:space="preserve"> den </w:t>
      </w:r>
      <w:r w:rsidRPr="00D109AA">
        <w:rPr>
          <w:rFonts w:ascii="Arial" w:hAnsi="Arial" w:cs="Arial"/>
          <w:sz w:val="22"/>
          <w:szCs w:val="22"/>
          <w:lang w:eastAsia="en-US"/>
        </w:rPr>
        <w:t>enkle cirkel</w:t>
      </w:r>
      <w:r w:rsidRPr="00594B29">
        <w:rPr>
          <w:rFonts w:ascii="Arial" w:hAnsi="Arial" w:cs="Arial"/>
          <w:sz w:val="22"/>
          <w:szCs w:val="22"/>
          <w:lang w:eastAsia="en-US"/>
        </w:rPr>
        <w:t>træningsform</w:t>
      </w:r>
      <w:r w:rsidR="00942A44">
        <w:rPr>
          <w:rFonts w:ascii="Arial" w:hAnsi="Arial" w:cs="Arial"/>
          <w:sz w:val="22"/>
          <w:szCs w:val="22"/>
          <w:lang w:eastAsia="en-US"/>
        </w:rPr>
        <w:t xml:space="preserve"> og ikke mindst af den afslappede stemning, som LOOP lægger vægt på at skabe i centrene</w:t>
      </w:r>
      <w:r w:rsidRPr="00594B29">
        <w:rPr>
          <w:rFonts w:ascii="Arial" w:hAnsi="Arial" w:cs="Arial"/>
          <w:sz w:val="22"/>
          <w:szCs w:val="22"/>
          <w:lang w:eastAsia="en-US"/>
        </w:rPr>
        <w:t xml:space="preserve">. </w:t>
      </w:r>
    </w:p>
    <w:p w14:paraId="1256D4EB" w14:textId="77777777" w:rsidR="00340975" w:rsidRDefault="00340975" w:rsidP="00340975">
      <w:pPr>
        <w:pStyle w:val="p1"/>
        <w:rPr>
          <w:rFonts w:ascii="Arial" w:hAnsi="Arial" w:cs="Arial"/>
          <w:sz w:val="22"/>
          <w:szCs w:val="22"/>
          <w:lang w:eastAsia="en-US"/>
        </w:rPr>
      </w:pPr>
    </w:p>
    <w:p w14:paraId="2832F79D" w14:textId="7E92D579" w:rsidR="00340975" w:rsidRDefault="00340975" w:rsidP="00340975">
      <w:pPr>
        <w:pStyle w:val="p1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”</w:t>
      </w:r>
      <w:r w:rsidRPr="00B25629">
        <w:rPr>
          <w:rFonts w:ascii="Arial" w:hAnsi="Arial" w:cs="Arial"/>
          <w:sz w:val="22"/>
          <w:szCs w:val="22"/>
          <w:lang w:eastAsia="en-US"/>
        </w:rPr>
        <w:t>Vi kan konstatere, at der er et udtalt behov for at tilbyde træning</w:t>
      </w:r>
      <w:r w:rsidR="00B10FE4">
        <w:rPr>
          <w:rFonts w:ascii="Arial" w:hAnsi="Arial" w:cs="Arial"/>
          <w:sz w:val="22"/>
          <w:szCs w:val="22"/>
          <w:lang w:eastAsia="en-US"/>
        </w:rPr>
        <w:t xml:space="preserve"> til den store gruppe af danskere, der ikke kan se sig selv i de traditionelle fitness centres meget performance-orienterede kultur. Hos os er træningen </w:t>
      </w:r>
      <w:r w:rsidRPr="00B25629">
        <w:rPr>
          <w:rFonts w:ascii="Arial" w:hAnsi="Arial" w:cs="Arial"/>
          <w:sz w:val="22"/>
          <w:szCs w:val="22"/>
          <w:lang w:eastAsia="en-US"/>
        </w:rPr>
        <w:t>enkel og tilgængelig for alle</w:t>
      </w:r>
      <w:r w:rsidR="00B10FE4">
        <w:rPr>
          <w:rFonts w:ascii="Arial" w:hAnsi="Arial" w:cs="Arial"/>
          <w:sz w:val="22"/>
          <w:szCs w:val="22"/>
          <w:lang w:eastAsia="en-US"/>
        </w:rPr>
        <w:t>, og når folk kommer her, oplever de, at de kan slappe af og være sig selv og bare koncentrere sig om at træne</w:t>
      </w:r>
      <w:r w:rsidRPr="00B25629">
        <w:rPr>
          <w:rFonts w:ascii="Arial" w:hAnsi="Arial" w:cs="Arial"/>
          <w:sz w:val="22"/>
          <w:szCs w:val="22"/>
          <w:lang w:eastAsia="en-US"/>
        </w:rPr>
        <w:t xml:space="preserve">. </w:t>
      </w:r>
      <w:r w:rsidR="00B10FE4">
        <w:rPr>
          <w:rFonts w:ascii="Arial" w:hAnsi="Arial" w:cs="Arial"/>
          <w:sz w:val="22"/>
          <w:szCs w:val="22"/>
          <w:lang w:eastAsia="en-US"/>
        </w:rPr>
        <w:t>Og det betyder meget for dem”, siger Brian Schneider.</w:t>
      </w:r>
    </w:p>
    <w:p w14:paraId="68310C6A" w14:textId="77777777" w:rsidR="00340975" w:rsidRDefault="00340975" w:rsidP="008F0DD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14:paraId="0A643CE6" w14:textId="10D0861B" w:rsidR="00DA71CC" w:rsidRPr="00DA71CC" w:rsidRDefault="00A14987" w:rsidP="00DA71CC">
      <w:pPr>
        <w:pStyle w:val="p1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LOOP er ikke færdige med at vækste i Danmark</w:t>
      </w:r>
    </w:p>
    <w:p w14:paraId="1EB9D2DC" w14:textId="2E25D86B" w:rsidR="006142CF" w:rsidRPr="00594B29" w:rsidRDefault="00A14987" w:rsidP="008F0DD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At LOOP også kigger mod udlandet</w:t>
      </w:r>
      <w:r w:rsidR="009E0D25">
        <w:rPr>
          <w:rFonts w:ascii="Arial" w:hAnsi="Arial" w:cs="Arial"/>
          <w:sz w:val="22"/>
          <w:szCs w:val="22"/>
          <w:lang w:eastAsia="en-US"/>
        </w:rPr>
        <w:t>,</w:t>
      </w:r>
      <w:r>
        <w:rPr>
          <w:rFonts w:ascii="Arial" w:hAnsi="Arial" w:cs="Arial"/>
          <w:sz w:val="22"/>
          <w:szCs w:val="22"/>
          <w:lang w:eastAsia="en-US"/>
        </w:rPr>
        <w:t xml:space="preserve"> betyder på ingen måde, at de sætter farten ned på det danske marked. </w:t>
      </w:r>
      <w:r w:rsidR="00516240">
        <w:rPr>
          <w:rFonts w:ascii="Arial" w:hAnsi="Arial" w:cs="Arial"/>
          <w:sz w:val="22"/>
          <w:szCs w:val="22"/>
          <w:lang w:eastAsia="en-US"/>
        </w:rPr>
        <w:t xml:space="preserve">I år </w:t>
      </w:r>
      <w:r w:rsidR="007F01F8" w:rsidRPr="00594B29">
        <w:rPr>
          <w:rFonts w:ascii="Arial" w:hAnsi="Arial" w:cs="Arial"/>
          <w:sz w:val="22"/>
          <w:szCs w:val="22"/>
          <w:lang w:eastAsia="en-US"/>
        </w:rPr>
        <w:t>har</w:t>
      </w:r>
      <w:r w:rsidR="006142CF" w:rsidRPr="00594B29">
        <w:rPr>
          <w:rFonts w:ascii="Arial" w:hAnsi="Arial" w:cs="Arial"/>
          <w:sz w:val="22"/>
          <w:szCs w:val="22"/>
          <w:lang w:eastAsia="en-US"/>
        </w:rPr>
        <w:t xml:space="preserve"> kæden </w:t>
      </w:r>
      <w:r w:rsidR="007F01F8" w:rsidRPr="00594B29">
        <w:rPr>
          <w:rFonts w:ascii="Arial" w:hAnsi="Arial" w:cs="Arial"/>
          <w:sz w:val="22"/>
          <w:szCs w:val="22"/>
          <w:lang w:eastAsia="en-US"/>
        </w:rPr>
        <w:t xml:space="preserve">åbnet </w:t>
      </w:r>
      <w:r w:rsidR="000100A3">
        <w:rPr>
          <w:rFonts w:ascii="Arial" w:hAnsi="Arial" w:cs="Arial"/>
          <w:sz w:val="22"/>
          <w:szCs w:val="22"/>
          <w:lang w:eastAsia="en-US"/>
        </w:rPr>
        <w:t>17 nye centre</w:t>
      </w:r>
      <w:r w:rsidR="008034D4">
        <w:rPr>
          <w:rFonts w:ascii="Arial" w:hAnsi="Arial" w:cs="Arial"/>
          <w:sz w:val="22"/>
          <w:szCs w:val="22"/>
          <w:lang w:eastAsia="en-US"/>
        </w:rPr>
        <w:t>,</w:t>
      </w:r>
      <w:r w:rsidR="0051624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100A3">
        <w:rPr>
          <w:rFonts w:ascii="Arial" w:hAnsi="Arial" w:cs="Arial"/>
          <w:sz w:val="22"/>
          <w:szCs w:val="22"/>
          <w:lang w:eastAsia="en-US"/>
        </w:rPr>
        <w:t>og sidste år</w:t>
      </w:r>
      <w:r w:rsidR="009118EA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16240">
        <w:rPr>
          <w:rFonts w:ascii="Arial" w:hAnsi="Arial" w:cs="Arial"/>
          <w:sz w:val="22"/>
          <w:szCs w:val="22"/>
          <w:lang w:eastAsia="en-US"/>
        </w:rPr>
        <w:t xml:space="preserve">blev det til </w:t>
      </w:r>
      <w:r w:rsidR="006142CF" w:rsidRPr="00594B29">
        <w:rPr>
          <w:rFonts w:ascii="Arial" w:hAnsi="Arial" w:cs="Arial"/>
          <w:sz w:val="22"/>
          <w:szCs w:val="22"/>
          <w:lang w:eastAsia="en-US"/>
        </w:rPr>
        <w:t xml:space="preserve">hele </w:t>
      </w:r>
      <w:r w:rsidR="00594B29">
        <w:rPr>
          <w:rFonts w:ascii="Arial" w:hAnsi="Arial" w:cs="Arial"/>
          <w:sz w:val="22"/>
          <w:szCs w:val="22"/>
          <w:lang w:eastAsia="en-US"/>
        </w:rPr>
        <w:t>22</w:t>
      </w:r>
      <w:r w:rsidR="006142CF" w:rsidRPr="00594B2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2029C" w:rsidRPr="00594B29">
        <w:rPr>
          <w:rFonts w:ascii="Arial" w:hAnsi="Arial" w:cs="Arial"/>
          <w:sz w:val="22"/>
          <w:szCs w:val="22"/>
          <w:lang w:eastAsia="en-US"/>
        </w:rPr>
        <w:t xml:space="preserve">nye </w:t>
      </w:r>
      <w:r w:rsidR="006142CF" w:rsidRPr="00594B29">
        <w:rPr>
          <w:rFonts w:ascii="Arial" w:hAnsi="Arial" w:cs="Arial"/>
          <w:sz w:val="22"/>
          <w:szCs w:val="22"/>
          <w:lang w:eastAsia="en-US"/>
        </w:rPr>
        <w:t>centre</w:t>
      </w:r>
      <w:r w:rsidR="009118EA">
        <w:rPr>
          <w:rFonts w:ascii="Arial" w:hAnsi="Arial" w:cs="Arial"/>
          <w:sz w:val="22"/>
          <w:szCs w:val="22"/>
          <w:lang w:eastAsia="en-US"/>
        </w:rPr>
        <w:t xml:space="preserve">. </w:t>
      </w:r>
      <w:r w:rsidR="008034D4">
        <w:rPr>
          <w:rFonts w:ascii="Arial" w:hAnsi="Arial" w:cs="Arial"/>
          <w:sz w:val="22"/>
          <w:szCs w:val="22"/>
          <w:lang w:eastAsia="en-US"/>
        </w:rPr>
        <w:t>I starten af 2019</w:t>
      </w:r>
      <w:r w:rsidR="00516240">
        <w:rPr>
          <w:rFonts w:ascii="Arial" w:hAnsi="Arial" w:cs="Arial"/>
          <w:sz w:val="22"/>
          <w:szCs w:val="22"/>
          <w:lang w:eastAsia="en-US"/>
        </w:rPr>
        <w:t xml:space="preserve"> runde</w:t>
      </w:r>
      <w:r w:rsidR="008034D4">
        <w:rPr>
          <w:rFonts w:ascii="Arial" w:hAnsi="Arial" w:cs="Arial"/>
          <w:sz w:val="22"/>
          <w:szCs w:val="22"/>
          <w:lang w:eastAsia="en-US"/>
        </w:rPr>
        <w:t>r kæden</w:t>
      </w:r>
      <w:r w:rsidR="009118EA">
        <w:rPr>
          <w:rFonts w:ascii="Arial" w:hAnsi="Arial" w:cs="Arial"/>
          <w:sz w:val="22"/>
          <w:szCs w:val="22"/>
          <w:lang w:eastAsia="en-US"/>
        </w:rPr>
        <w:t xml:space="preserve"> de</w:t>
      </w:r>
      <w:r w:rsidR="00516240">
        <w:rPr>
          <w:rFonts w:ascii="Arial" w:hAnsi="Arial" w:cs="Arial"/>
          <w:sz w:val="22"/>
          <w:szCs w:val="22"/>
          <w:lang w:eastAsia="en-US"/>
        </w:rPr>
        <w:t xml:space="preserve"> 100 centre</w:t>
      </w:r>
      <w:r w:rsidR="00F63AC9">
        <w:rPr>
          <w:rFonts w:ascii="Arial" w:hAnsi="Arial" w:cs="Arial"/>
          <w:sz w:val="22"/>
          <w:szCs w:val="22"/>
          <w:lang w:eastAsia="en-US"/>
        </w:rPr>
        <w:t>, og den positive udvikling forventes at fortsætte de kommende år.</w:t>
      </w:r>
    </w:p>
    <w:p w14:paraId="3BC578A6" w14:textId="57BC819B" w:rsidR="006142CF" w:rsidRPr="00B15B79" w:rsidRDefault="006142CF" w:rsidP="006142CF">
      <w:pPr>
        <w:pStyle w:val="NormalWeb"/>
        <w:ind w:right="-7"/>
        <w:rPr>
          <w:rFonts w:ascii="Arial" w:hAnsi="Arial" w:cs="Arial"/>
          <w:sz w:val="22"/>
          <w:szCs w:val="22"/>
          <w:lang w:eastAsia="en-US"/>
        </w:rPr>
      </w:pPr>
      <w:r w:rsidRPr="00B15B79">
        <w:rPr>
          <w:rFonts w:ascii="Arial" w:hAnsi="Arial" w:cs="Arial"/>
          <w:sz w:val="22"/>
          <w:szCs w:val="22"/>
          <w:lang w:eastAsia="en-US"/>
        </w:rPr>
        <w:t>”Vi har en klar forventning om, at de</w:t>
      </w:r>
      <w:r w:rsidR="008034D4">
        <w:rPr>
          <w:rFonts w:ascii="Arial" w:hAnsi="Arial" w:cs="Arial"/>
          <w:sz w:val="22"/>
          <w:szCs w:val="22"/>
          <w:lang w:eastAsia="en-US"/>
        </w:rPr>
        <w:t xml:space="preserve"> meget positive takter </w:t>
      </w:r>
      <w:r w:rsidRPr="00B15B79">
        <w:rPr>
          <w:rFonts w:ascii="Arial" w:hAnsi="Arial" w:cs="Arial"/>
          <w:sz w:val="22"/>
          <w:szCs w:val="22"/>
          <w:lang w:eastAsia="en-US"/>
        </w:rPr>
        <w:t>fortsætter</w:t>
      </w:r>
      <w:r w:rsidR="00F63AC9" w:rsidRPr="00B15B79">
        <w:rPr>
          <w:rFonts w:ascii="Arial" w:hAnsi="Arial" w:cs="Arial"/>
          <w:sz w:val="22"/>
          <w:szCs w:val="22"/>
          <w:lang w:eastAsia="en-US"/>
        </w:rPr>
        <w:t xml:space="preserve">, så vi </w:t>
      </w:r>
      <w:r w:rsidRPr="00B15B79">
        <w:rPr>
          <w:rFonts w:ascii="Arial" w:hAnsi="Arial" w:cs="Arial"/>
          <w:sz w:val="22"/>
          <w:szCs w:val="22"/>
          <w:lang w:eastAsia="en-US"/>
        </w:rPr>
        <w:t xml:space="preserve">ved </w:t>
      </w:r>
      <w:r w:rsidR="00F63AC9" w:rsidRPr="00B15B79">
        <w:rPr>
          <w:rFonts w:ascii="Arial" w:hAnsi="Arial" w:cs="Arial"/>
          <w:sz w:val="22"/>
          <w:szCs w:val="22"/>
          <w:lang w:eastAsia="en-US"/>
        </w:rPr>
        <w:t>udgangen</w:t>
      </w:r>
      <w:r w:rsidRPr="00B15B79">
        <w:rPr>
          <w:rFonts w:ascii="Arial" w:hAnsi="Arial" w:cs="Arial"/>
          <w:sz w:val="22"/>
          <w:szCs w:val="22"/>
          <w:lang w:eastAsia="en-US"/>
        </w:rPr>
        <w:t xml:space="preserve"> af 2019 eller i starten af 2020 </w:t>
      </w:r>
      <w:r w:rsidR="00F63AC9" w:rsidRPr="00B15B79">
        <w:rPr>
          <w:rFonts w:ascii="Arial" w:hAnsi="Arial" w:cs="Arial"/>
          <w:sz w:val="22"/>
          <w:szCs w:val="22"/>
          <w:lang w:eastAsia="en-US"/>
        </w:rPr>
        <w:t xml:space="preserve">når </w:t>
      </w:r>
      <w:r w:rsidRPr="00B15B79">
        <w:rPr>
          <w:rFonts w:ascii="Arial" w:hAnsi="Arial" w:cs="Arial"/>
          <w:sz w:val="22"/>
          <w:szCs w:val="22"/>
          <w:lang w:eastAsia="en-US"/>
        </w:rPr>
        <w:t xml:space="preserve">120-125 </w:t>
      </w:r>
      <w:r w:rsidR="00F63AC9" w:rsidRPr="00B15B79">
        <w:rPr>
          <w:rFonts w:ascii="Arial" w:hAnsi="Arial" w:cs="Arial"/>
          <w:sz w:val="22"/>
          <w:szCs w:val="22"/>
          <w:lang w:eastAsia="en-US"/>
        </w:rPr>
        <w:t>centre i Danmark</w:t>
      </w:r>
      <w:r w:rsidRPr="00B15B79">
        <w:rPr>
          <w:rFonts w:ascii="Arial" w:hAnsi="Arial" w:cs="Arial"/>
          <w:sz w:val="22"/>
          <w:szCs w:val="22"/>
          <w:lang w:eastAsia="en-US"/>
        </w:rPr>
        <w:t>”, fortæller adm. direktør Brian Schneider.</w:t>
      </w:r>
    </w:p>
    <w:p w14:paraId="4AE562CE" w14:textId="7E24DF14" w:rsidR="00401DE1" w:rsidRPr="004F6B91" w:rsidRDefault="00340975" w:rsidP="004F6B91">
      <w:pPr>
        <w:pStyle w:val="NormalWeb"/>
        <w:ind w:right="-7"/>
        <w:rPr>
          <w:rFonts w:ascii="Arial" w:hAnsi="Arial" w:cs="Arial"/>
          <w:i/>
          <w:color w:val="808080" w:themeColor="background1" w:themeShade="80"/>
          <w:sz w:val="22"/>
          <w:szCs w:val="22"/>
          <w:lang w:eastAsia="en-US"/>
        </w:rPr>
      </w:pPr>
      <w:r w:rsidRPr="00340975">
        <w:rPr>
          <w:rFonts w:ascii="Arial" w:hAnsi="Arial" w:cs="Arial"/>
          <w:i/>
          <w:color w:val="808080" w:themeColor="background1" w:themeShade="80"/>
          <w:sz w:val="22"/>
          <w:szCs w:val="22"/>
          <w:lang w:eastAsia="en-US"/>
        </w:rPr>
        <w:t>LOOP Fitness er Danmarks største franchisebaserede kæde af fitnesscentre og drives på franchisebasis af partnere over hele landet.</w:t>
      </w:r>
      <w:r>
        <w:rPr>
          <w:rFonts w:ascii="Arial" w:hAnsi="Arial" w:cs="Arial"/>
          <w:i/>
          <w:color w:val="808080" w:themeColor="background1" w:themeShade="80"/>
          <w:sz w:val="22"/>
          <w:szCs w:val="22"/>
          <w:lang w:eastAsia="en-US"/>
        </w:rPr>
        <w:t xml:space="preserve"> Kæden har i dag 96 centre over hele landet. Kædens unikke koncept er cirkeltræning i maskiner og i en helt fast kombination, som sikrer, at alle kroppens store muskelgrupper </w:t>
      </w:r>
      <w:r w:rsidR="00825A2C">
        <w:rPr>
          <w:rFonts w:ascii="Arial" w:hAnsi="Arial" w:cs="Arial"/>
          <w:i/>
          <w:color w:val="808080" w:themeColor="background1" w:themeShade="80"/>
          <w:sz w:val="22"/>
          <w:szCs w:val="22"/>
          <w:lang w:eastAsia="en-US"/>
        </w:rPr>
        <w:t xml:space="preserve">trænes </w:t>
      </w:r>
      <w:r>
        <w:rPr>
          <w:rFonts w:ascii="Arial" w:hAnsi="Arial" w:cs="Arial"/>
          <w:i/>
          <w:color w:val="808080" w:themeColor="background1" w:themeShade="80"/>
          <w:sz w:val="22"/>
          <w:szCs w:val="22"/>
          <w:lang w:eastAsia="en-US"/>
        </w:rPr>
        <w:t xml:space="preserve">igennem. Det skal være rart at komme i </w:t>
      </w:r>
      <w:proofErr w:type="spellStart"/>
      <w:r w:rsidR="00825A2C">
        <w:rPr>
          <w:rFonts w:ascii="Arial" w:hAnsi="Arial" w:cs="Arial"/>
          <w:i/>
          <w:color w:val="808080" w:themeColor="background1" w:themeShade="80"/>
          <w:sz w:val="22"/>
          <w:szCs w:val="22"/>
          <w:lang w:eastAsia="en-US"/>
        </w:rPr>
        <w:t>LOOP’s</w:t>
      </w:r>
      <w:proofErr w:type="spellEnd"/>
      <w:r w:rsidR="00825A2C">
        <w:rPr>
          <w:rFonts w:ascii="Arial" w:hAnsi="Arial" w:cs="Arial"/>
          <w:i/>
          <w:color w:val="808080" w:themeColor="background1" w:themeShade="8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i/>
          <w:color w:val="808080" w:themeColor="background1" w:themeShade="80"/>
          <w:sz w:val="22"/>
          <w:szCs w:val="22"/>
          <w:lang w:eastAsia="en-US"/>
        </w:rPr>
        <w:t>centre, og der skal være plads til alle. LOOP er træning i lyse og rene omgivelser uden spejle på væggene og med plads til at hygge med en kop kaffe i cafehjørnet efter træning.</w:t>
      </w:r>
    </w:p>
    <w:sectPr w:rsidR="00401DE1" w:rsidRPr="004F6B91" w:rsidSect="004F6B91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5E931" w14:textId="77777777" w:rsidR="009267C1" w:rsidRDefault="009267C1" w:rsidP="0005292D">
      <w:r>
        <w:separator/>
      </w:r>
    </w:p>
  </w:endnote>
  <w:endnote w:type="continuationSeparator" w:id="0">
    <w:p w14:paraId="5104A3F9" w14:textId="77777777" w:rsidR="009267C1" w:rsidRDefault="009267C1" w:rsidP="0005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DIN Next LT Pro">
    <w:panose1 w:val="00000000000000000000"/>
    <w:charset w:val="4D"/>
    <w:family w:val="swiss"/>
    <w:notTrueType/>
    <w:pitch w:val="variable"/>
    <w:sig w:usb0="A000002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Hebrew">
    <w:altName w:val="Arial"/>
    <w:charset w:val="B1"/>
    <w:family w:val="auto"/>
    <w:pitch w:val="variable"/>
    <w:sig w:usb0="80000843" w:usb1="40002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5CC13" w14:textId="65170810" w:rsidR="00E230CC" w:rsidRPr="00A51E8F" w:rsidRDefault="00E230CC">
    <w:pPr>
      <w:pStyle w:val="Sidefod"/>
      <w:rPr>
        <w:rFonts w:ascii="Arial" w:hAnsi="Arial" w:cs="Arial"/>
        <w:sz w:val="22"/>
        <w:szCs w:val="22"/>
      </w:rPr>
    </w:pPr>
    <w:r w:rsidRPr="00A51E8F">
      <w:rPr>
        <w:rFonts w:ascii="Arial" w:eastAsia="Calibri" w:hAnsi="Arial" w:cs="Arial"/>
        <w:sz w:val="22"/>
        <w:szCs w:val="22"/>
      </w:rPr>
      <w:t>Mere</w:t>
    </w:r>
    <w:r w:rsidRPr="00A51E8F">
      <w:rPr>
        <w:rFonts w:ascii="Arial" w:hAnsi="Arial" w:cs="Arial"/>
        <w:sz w:val="22"/>
        <w:szCs w:val="22"/>
      </w:rPr>
      <w:t xml:space="preserve"> </w:t>
    </w:r>
    <w:r w:rsidR="00C24C2A" w:rsidRPr="00A51E8F">
      <w:rPr>
        <w:rFonts w:ascii="Arial" w:eastAsia="Calibri" w:hAnsi="Arial" w:cs="Arial"/>
        <w:sz w:val="22"/>
        <w:szCs w:val="22"/>
      </w:rPr>
      <w:t>i</w:t>
    </w:r>
    <w:r w:rsidRPr="00A51E8F">
      <w:rPr>
        <w:rFonts w:ascii="Arial" w:eastAsia="Calibri" w:hAnsi="Arial" w:cs="Arial"/>
        <w:sz w:val="22"/>
        <w:szCs w:val="22"/>
      </w:rPr>
      <w:t>nfo</w:t>
    </w:r>
    <w:r w:rsidRPr="00A51E8F">
      <w:rPr>
        <w:rFonts w:ascii="Arial" w:hAnsi="Arial" w:cs="Arial"/>
        <w:sz w:val="22"/>
        <w:szCs w:val="22"/>
      </w:rPr>
      <w:t>:</w:t>
    </w:r>
  </w:p>
  <w:p w14:paraId="1CABB34E" w14:textId="220994E1" w:rsidR="00E230CC" w:rsidRPr="00A51E8F" w:rsidRDefault="00C24C2A" w:rsidP="001B4A23">
    <w:pPr>
      <w:rPr>
        <w:rFonts w:ascii="Arial" w:eastAsia="Calibri" w:hAnsi="Arial" w:cs="Arial"/>
        <w:sz w:val="22"/>
        <w:szCs w:val="22"/>
      </w:rPr>
    </w:pPr>
    <w:r w:rsidRPr="00A51E8F">
      <w:rPr>
        <w:rFonts w:ascii="Arial" w:eastAsia="Calibri" w:hAnsi="Arial" w:cs="Arial"/>
        <w:sz w:val="22"/>
        <w:szCs w:val="22"/>
      </w:rPr>
      <w:t xml:space="preserve">Kontakt </w:t>
    </w:r>
    <w:r w:rsidR="00A3762F" w:rsidRPr="00A51E8F">
      <w:rPr>
        <w:rFonts w:ascii="Arial" w:eastAsia="Calibri" w:hAnsi="Arial" w:cs="Arial"/>
        <w:sz w:val="22"/>
        <w:szCs w:val="22"/>
      </w:rPr>
      <w:t xml:space="preserve">venligst </w:t>
    </w:r>
    <w:r w:rsidR="00A70498" w:rsidRPr="00A51E8F">
      <w:rPr>
        <w:rFonts w:ascii="Arial" w:eastAsia="Calibri" w:hAnsi="Arial" w:cs="Arial"/>
        <w:sz w:val="22"/>
        <w:szCs w:val="22"/>
      </w:rPr>
      <w:t>a</w:t>
    </w:r>
    <w:r w:rsidRPr="00A51E8F">
      <w:rPr>
        <w:rFonts w:ascii="Arial" w:eastAsia="Calibri" w:hAnsi="Arial" w:cs="Arial"/>
        <w:sz w:val="22"/>
        <w:szCs w:val="22"/>
      </w:rPr>
      <w:t xml:space="preserve">dm. direktør Brian Schneider </w:t>
    </w:r>
    <w:r w:rsidR="004F1AE5" w:rsidRPr="00A51E8F">
      <w:rPr>
        <w:rFonts w:ascii="Arial" w:eastAsia="Calibri" w:hAnsi="Arial" w:cs="Arial"/>
        <w:sz w:val="22"/>
        <w:szCs w:val="22"/>
      </w:rPr>
      <w:t xml:space="preserve">fra LOOP </w:t>
    </w:r>
    <w:r w:rsidR="00180880">
      <w:rPr>
        <w:rFonts w:ascii="Arial" w:eastAsia="Calibri" w:hAnsi="Arial" w:cs="Arial"/>
        <w:sz w:val="22"/>
        <w:szCs w:val="22"/>
      </w:rPr>
      <w:t>A/S</w:t>
    </w:r>
    <w:r w:rsidR="004F1AE5" w:rsidRPr="00A51E8F">
      <w:rPr>
        <w:rFonts w:ascii="Arial" w:eastAsia="Calibri" w:hAnsi="Arial" w:cs="Arial"/>
        <w:sz w:val="22"/>
        <w:szCs w:val="22"/>
      </w:rPr>
      <w:t xml:space="preserve"> </w:t>
    </w:r>
    <w:r w:rsidRPr="00A51E8F">
      <w:rPr>
        <w:rFonts w:ascii="Arial" w:eastAsia="Calibri" w:hAnsi="Arial" w:cs="Arial"/>
        <w:sz w:val="22"/>
        <w:szCs w:val="22"/>
      </w:rPr>
      <w:t xml:space="preserve">på tlf. 30 89 03 24 eller </w:t>
    </w:r>
    <w:hyperlink r:id="rId1" w:history="1">
      <w:r w:rsidR="00D6246F" w:rsidRPr="00A51E8F">
        <w:rPr>
          <w:rStyle w:val="Hyperlink"/>
          <w:rFonts w:ascii="Arial" w:eastAsia="Calibri" w:hAnsi="Arial" w:cs="Arial"/>
          <w:sz w:val="22"/>
          <w:szCs w:val="22"/>
        </w:rPr>
        <w:t>bs@loopfitness.com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335FD" w14:textId="77777777" w:rsidR="009267C1" w:rsidRDefault="009267C1" w:rsidP="0005292D">
      <w:r>
        <w:separator/>
      </w:r>
    </w:p>
  </w:footnote>
  <w:footnote w:type="continuationSeparator" w:id="0">
    <w:p w14:paraId="234F3C1B" w14:textId="77777777" w:rsidR="009267C1" w:rsidRDefault="009267C1" w:rsidP="00052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67B3B" w14:textId="49EAB809" w:rsidR="00306355" w:rsidRDefault="002616A8">
    <w:pPr>
      <w:pStyle w:val="Sidehoved"/>
      <w:rPr>
        <w:rFonts w:ascii="Arial Hebrew" w:hAnsi="Arial Hebrew" w:cs="Arial Hebrew"/>
        <w:sz w:val="20"/>
        <w:szCs w:val="20"/>
      </w:rPr>
    </w:pPr>
    <w:r>
      <w:rPr>
        <w:rFonts w:ascii="Arial Hebrew" w:hAnsi="Arial Hebrew" w:cs="Arial Hebrew" w:hint="cs"/>
        <w:noProof/>
        <w:sz w:val="20"/>
        <w:szCs w:val="20"/>
      </w:rPr>
      <w:drawing>
        <wp:inline distT="0" distB="0" distL="0" distR="0" wp14:anchorId="5DFC033A" wp14:editId="70FFCEFF">
          <wp:extent cx="917531" cy="925104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8728" cy="936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7AC2" w:rsidRPr="00A17AC2">
      <w:rPr>
        <w:rFonts w:ascii="Arial Hebrew" w:hAnsi="Arial Hebrew" w:cs="Arial Hebrew" w:hint="cs"/>
        <w:sz w:val="20"/>
        <w:szCs w:val="20"/>
      </w:rPr>
      <w:tab/>
    </w:r>
    <w:r w:rsidR="00A17AC2" w:rsidRPr="00A17AC2">
      <w:rPr>
        <w:rFonts w:ascii="Arial Hebrew" w:hAnsi="Arial Hebrew" w:cs="Arial Hebrew" w:hint="cs"/>
        <w:sz w:val="20"/>
        <w:szCs w:val="20"/>
      </w:rPr>
      <w:tab/>
    </w:r>
    <w:r w:rsidR="008948E1" w:rsidRPr="00C30C38">
      <w:rPr>
        <w:rFonts w:ascii="Arial" w:eastAsia="Calibri" w:hAnsi="Arial" w:cs="Arial"/>
        <w:sz w:val="20"/>
        <w:szCs w:val="20"/>
      </w:rPr>
      <w:t>Pressemeddelelse</w:t>
    </w:r>
  </w:p>
  <w:p w14:paraId="27068EF5" w14:textId="4DB0A95D" w:rsidR="00A17AC2" w:rsidRPr="00A17AC2" w:rsidRDefault="00A17AC2">
    <w:pPr>
      <w:pStyle w:val="Sidehoved"/>
      <w:rPr>
        <w:rFonts w:ascii="Arial Hebrew" w:hAnsi="Arial Hebrew" w:cs="Arial Hebre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94089"/>
    <w:multiLevelType w:val="hybridMultilevel"/>
    <w:tmpl w:val="389E6B0E"/>
    <w:lvl w:ilvl="0" w:tplc="B08C601A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92D"/>
    <w:rsid w:val="0000131D"/>
    <w:rsid w:val="000021C5"/>
    <w:rsid w:val="000067D0"/>
    <w:rsid w:val="00007F20"/>
    <w:rsid w:val="000100A3"/>
    <w:rsid w:val="000152CD"/>
    <w:rsid w:val="00023A32"/>
    <w:rsid w:val="000245B9"/>
    <w:rsid w:val="00024EAD"/>
    <w:rsid w:val="0002753F"/>
    <w:rsid w:val="00030FB0"/>
    <w:rsid w:val="00044EAB"/>
    <w:rsid w:val="0005292D"/>
    <w:rsid w:val="00054F4E"/>
    <w:rsid w:val="000563C5"/>
    <w:rsid w:val="00063279"/>
    <w:rsid w:val="00076F72"/>
    <w:rsid w:val="000829B2"/>
    <w:rsid w:val="000859FD"/>
    <w:rsid w:val="00094D88"/>
    <w:rsid w:val="00095F2F"/>
    <w:rsid w:val="000A21A1"/>
    <w:rsid w:val="000A7A76"/>
    <w:rsid w:val="000B2C2C"/>
    <w:rsid w:val="000B4CEA"/>
    <w:rsid w:val="000B545B"/>
    <w:rsid w:val="000B640C"/>
    <w:rsid w:val="000D2F2D"/>
    <w:rsid w:val="000D3D3A"/>
    <w:rsid w:val="000E4F32"/>
    <w:rsid w:val="000E6E42"/>
    <w:rsid w:val="000E7D89"/>
    <w:rsid w:val="000F27BC"/>
    <w:rsid w:val="000F42FA"/>
    <w:rsid w:val="00106667"/>
    <w:rsid w:val="0011386D"/>
    <w:rsid w:val="00115BF5"/>
    <w:rsid w:val="0012315E"/>
    <w:rsid w:val="00123A5B"/>
    <w:rsid w:val="00126967"/>
    <w:rsid w:val="0013191B"/>
    <w:rsid w:val="0013195B"/>
    <w:rsid w:val="00144313"/>
    <w:rsid w:val="00146571"/>
    <w:rsid w:val="00153578"/>
    <w:rsid w:val="00161C5B"/>
    <w:rsid w:val="00162BC7"/>
    <w:rsid w:val="00162D46"/>
    <w:rsid w:val="00165B10"/>
    <w:rsid w:val="0017535E"/>
    <w:rsid w:val="00180880"/>
    <w:rsid w:val="001831D4"/>
    <w:rsid w:val="001854EE"/>
    <w:rsid w:val="00186084"/>
    <w:rsid w:val="00192737"/>
    <w:rsid w:val="001927F2"/>
    <w:rsid w:val="0019427C"/>
    <w:rsid w:val="001960AF"/>
    <w:rsid w:val="00196AA1"/>
    <w:rsid w:val="001A13A1"/>
    <w:rsid w:val="001A53E1"/>
    <w:rsid w:val="001A56ED"/>
    <w:rsid w:val="001A7920"/>
    <w:rsid w:val="001B4A23"/>
    <w:rsid w:val="001C1B4D"/>
    <w:rsid w:val="001C1C6A"/>
    <w:rsid w:val="001C25BB"/>
    <w:rsid w:val="001F0493"/>
    <w:rsid w:val="001F1641"/>
    <w:rsid w:val="001F4F85"/>
    <w:rsid w:val="002012C0"/>
    <w:rsid w:val="00206DF4"/>
    <w:rsid w:val="0021328A"/>
    <w:rsid w:val="002175D8"/>
    <w:rsid w:val="00222505"/>
    <w:rsid w:val="00222FE2"/>
    <w:rsid w:val="002301E9"/>
    <w:rsid w:val="002302A3"/>
    <w:rsid w:val="00231F10"/>
    <w:rsid w:val="002421BD"/>
    <w:rsid w:val="00243F3F"/>
    <w:rsid w:val="0024616D"/>
    <w:rsid w:val="002519D3"/>
    <w:rsid w:val="002616A8"/>
    <w:rsid w:val="00262092"/>
    <w:rsid w:val="0026238F"/>
    <w:rsid w:val="00265B03"/>
    <w:rsid w:val="00271F72"/>
    <w:rsid w:val="00272939"/>
    <w:rsid w:val="002751A1"/>
    <w:rsid w:val="00297620"/>
    <w:rsid w:val="002A55BE"/>
    <w:rsid w:val="002A7063"/>
    <w:rsid w:val="002B0A82"/>
    <w:rsid w:val="002C5E3B"/>
    <w:rsid w:val="002D20A4"/>
    <w:rsid w:val="002D32AF"/>
    <w:rsid w:val="002E644E"/>
    <w:rsid w:val="002F0802"/>
    <w:rsid w:val="002F2349"/>
    <w:rsid w:val="002F6BFE"/>
    <w:rsid w:val="00306355"/>
    <w:rsid w:val="003147F2"/>
    <w:rsid w:val="00314E09"/>
    <w:rsid w:val="003176EB"/>
    <w:rsid w:val="00321AC0"/>
    <w:rsid w:val="00330009"/>
    <w:rsid w:val="0033520D"/>
    <w:rsid w:val="0033667E"/>
    <w:rsid w:val="00340975"/>
    <w:rsid w:val="003456D3"/>
    <w:rsid w:val="0034681A"/>
    <w:rsid w:val="0034693C"/>
    <w:rsid w:val="0035032F"/>
    <w:rsid w:val="0035084E"/>
    <w:rsid w:val="00351341"/>
    <w:rsid w:val="0035213E"/>
    <w:rsid w:val="003538C8"/>
    <w:rsid w:val="00354FBA"/>
    <w:rsid w:val="00355461"/>
    <w:rsid w:val="00356902"/>
    <w:rsid w:val="00357CB1"/>
    <w:rsid w:val="00362E76"/>
    <w:rsid w:val="003856EF"/>
    <w:rsid w:val="00394B03"/>
    <w:rsid w:val="003A20DD"/>
    <w:rsid w:val="003A2A9A"/>
    <w:rsid w:val="003B243B"/>
    <w:rsid w:val="003C1227"/>
    <w:rsid w:val="003C2AEF"/>
    <w:rsid w:val="003C4DA9"/>
    <w:rsid w:val="003D38CC"/>
    <w:rsid w:val="003D50DD"/>
    <w:rsid w:val="003E1967"/>
    <w:rsid w:val="003E3241"/>
    <w:rsid w:val="003E648A"/>
    <w:rsid w:val="003F19F5"/>
    <w:rsid w:val="003F20B9"/>
    <w:rsid w:val="003F31DA"/>
    <w:rsid w:val="00401DE1"/>
    <w:rsid w:val="00401E50"/>
    <w:rsid w:val="00403AC9"/>
    <w:rsid w:val="00403DE0"/>
    <w:rsid w:val="00403E74"/>
    <w:rsid w:val="00414D2D"/>
    <w:rsid w:val="00423AA6"/>
    <w:rsid w:val="00437133"/>
    <w:rsid w:val="00437697"/>
    <w:rsid w:val="00444EC8"/>
    <w:rsid w:val="00452E93"/>
    <w:rsid w:val="00460475"/>
    <w:rsid w:val="004614B5"/>
    <w:rsid w:val="004642C7"/>
    <w:rsid w:val="00465D02"/>
    <w:rsid w:val="00467A3E"/>
    <w:rsid w:val="00471AED"/>
    <w:rsid w:val="00475C53"/>
    <w:rsid w:val="00481F55"/>
    <w:rsid w:val="00490F0D"/>
    <w:rsid w:val="00497833"/>
    <w:rsid w:val="004A39B2"/>
    <w:rsid w:val="004A47E2"/>
    <w:rsid w:val="004B15EB"/>
    <w:rsid w:val="004B662F"/>
    <w:rsid w:val="004C1E42"/>
    <w:rsid w:val="004C3A8C"/>
    <w:rsid w:val="004C4943"/>
    <w:rsid w:val="004D627B"/>
    <w:rsid w:val="004E2CD5"/>
    <w:rsid w:val="004E44D2"/>
    <w:rsid w:val="004E4C38"/>
    <w:rsid w:val="004F1472"/>
    <w:rsid w:val="004F1AE5"/>
    <w:rsid w:val="004F6715"/>
    <w:rsid w:val="004F6B91"/>
    <w:rsid w:val="004F72D9"/>
    <w:rsid w:val="0050140D"/>
    <w:rsid w:val="00501A8C"/>
    <w:rsid w:val="00502F27"/>
    <w:rsid w:val="00503F80"/>
    <w:rsid w:val="00515CA2"/>
    <w:rsid w:val="00516240"/>
    <w:rsid w:val="005245F6"/>
    <w:rsid w:val="00527FB6"/>
    <w:rsid w:val="0054426D"/>
    <w:rsid w:val="00551053"/>
    <w:rsid w:val="005531A4"/>
    <w:rsid w:val="005563E9"/>
    <w:rsid w:val="00557EC1"/>
    <w:rsid w:val="00567BD0"/>
    <w:rsid w:val="0057289F"/>
    <w:rsid w:val="00586086"/>
    <w:rsid w:val="00593407"/>
    <w:rsid w:val="00594B29"/>
    <w:rsid w:val="00597713"/>
    <w:rsid w:val="005A4F5B"/>
    <w:rsid w:val="005B69F0"/>
    <w:rsid w:val="005C05DF"/>
    <w:rsid w:val="005C07CF"/>
    <w:rsid w:val="005C3EDD"/>
    <w:rsid w:val="005C7055"/>
    <w:rsid w:val="005D18F5"/>
    <w:rsid w:val="005D6856"/>
    <w:rsid w:val="005D68DA"/>
    <w:rsid w:val="005D6F4A"/>
    <w:rsid w:val="005E013B"/>
    <w:rsid w:val="005E095E"/>
    <w:rsid w:val="005E11E6"/>
    <w:rsid w:val="005E2D7C"/>
    <w:rsid w:val="005F3172"/>
    <w:rsid w:val="00604E61"/>
    <w:rsid w:val="00606B17"/>
    <w:rsid w:val="0061065C"/>
    <w:rsid w:val="0061266D"/>
    <w:rsid w:val="006142CF"/>
    <w:rsid w:val="006147D3"/>
    <w:rsid w:val="006148F9"/>
    <w:rsid w:val="00615F9B"/>
    <w:rsid w:val="00616221"/>
    <w:rsid w:val="00624703"/>
    <w:rsid w:val="0062791A"/>
    <w:rsid w:val="00630334"/>
    <w:rsid w:val="00630BFC"/>
    <w:rsid w:val="006324ED"/>
    <w:rsid w:val="006334DA"/>
    <w:rsid w:val="00634586"/>
    <w:rsid w:val="00636661"/>
    <w:rsid w:val="0064047D"/>
    <w:rsid w:val="006473BF"/>
    <w:rsid w:val="006526AD"/>
    <w:rsid w:val="00653CB6"/>
    <w:rsid w:val="0065604B"/>
    <w:rsid w:val="006640C5"/>
    <w:rsid w:val="00664199"/>
    <w:rsid w:val="00665D80"/>
    <w:rsid w:val="00670112"/>
    <w:rsid w:val="006750AB"/>
    <w:rsid w:val="00677CD8"/>
    <w:rsid w:val="00680D4B"/>
    <w:rsid w:val="006936A6"/>
    <w:rsid w:val="00695111"/>
    <w:rsid w:val="006A523A"/>
    <w:rsid w:val="006A5C10"/>
    <w:rsid w:val="006A61EF"/>
    <w:rsid w:val="006B7073"/>
    <w:rsid w:val="006C2F17"/>
    <w:rsid w:val="006D1BF5"/>
    <w:rsid w:val="006E41E5"/>
    <w:rsid w:val="006E478C"/>
    <w:rsid w:val="006E672E"/>
    <w:rsid w:val="006E7F78"/>
    <w:rsid w:val="006F22E7"/>
    <w:rsid w:val="006F4371"/>
    <w:rsid w:val="006F5CA3"/>
    <w:rsid w:val="006F7AE2"/>
    <w:rsid w:val="007039D4"/>
    <w:rsid w:val="00705276"/>
    <w:rsid w:val="0070655E"/>
    <w:rsid w:val="00724BAD"/>
    <w:rsid w:val="00724D9F"/>
    <w:rsid w:val="007261F7"/>
    <w:rsid w:val="007265AF"/>
    <w:rsid w:val="00730256"/>
    <w:rsid w:val="00736E50"/>
    <w:rsid w:val="00743B3F"/>
    <w:rsid w:val="00745AB9"/>
    <w:rsid w:val="00747774"/>
    <w:rsid w:val="00751657"/>
    <w:rsid w:val="00752291"/>
    <w:rsid w:val="00753316"/>
    <w:rsid w:val="00760C49"/>
    <w:rsid w:val="00762996"/>
    <w:rsid w:val="007642FC"/>
    <w:rsid w:val="007823B8"/>
    <w:rsid w:val="007825FD"/>
    <w:rsid w:val="007A11E7"/>
    <w:rsid w:val="007A1864"/>
    <w:rsid w:val="007B1B10"/>
    <w:rsid w:val="007B3FE5"/>
    <w:rsid w:val="007B44B5"/>
    <w:rsid w:val="007B53DB"/>
    <w:rsid w:val="007B5C12"/>
    <w:rsid w:val="007C0489"/>
    <w:rsid w:val="007C3E7A"/>
    <w:rsid w:val="007D1CD5"/>
    <w:rsid w:val="007E4857"/>
    <w:rsid w:val="007F01F8"/>
    <w:rsid w:val="007F0E62"/>
    <w:rsid w:val="007F48AE"/>
    <w:rsid w:val="007F7C4B"/>
    <w:rsid w:val="008020DE"/>
    <w:rsid w:val="008034D4"/>
    <w:rsid w:val="008034EA"/>
    <w:rsid w:val="00804635"/>
    <w:rsid w:val="00813B94"/>
    <w:rsid w:val="00820BF5"/>
    <w:rsid w:val="00822B3C"/>
    <w:rsid w:val="008238D6"/>
    <w:rsid w:val="00825A2C"/>
    <w:rsid w:val="00836AF7"/>
    <w:rsid w:val="00853057"/>
    <w:rsid w:val="00855284"/>
    <w:rsid w:val="00860C1E"/>
    <w:rsid w:val="00862DFE"/>
    <w:rsid w:val="00863C64"/>
    <w:rsid w:val="00867D6D"/>
    <w:rsid w:val="00871A09"/>
    <w:rsid w:val="00872EB0"/>
    <w:rsid w:val="00875E5B"/>
    <w:rsid w:val="00875F43"/>
    <w:rsid w:val="00877652"/>
    <w:rsid w:val="0088182D"/>
    <w:rsid w:val="008866F1"/>
    <w:rsid w:val="008948E1"/>
    <w:rsid w:val="00894EF1"/>
    <w:rsid w:val="00894F9E"/>
    <w:rsid w:val="008B0165"/>
    <w:rsid w:val="008B0531"/>
    <w:rsid w:val="008B2D10"/>
    <w:rsid w:val="008C037B"/>
    <w:rsid w:val="008C0561"/>
    <w:rsid w:val="008C35BB"/>
    <w:rsid w:val="008D3346"/>
    <w:rsid w:val="008D5A03"/>
    <w:rsid w:val="008D5E33"/>
    <w:rsid w:val="008E4274"/>
    <w:rsid w:val="008E6AAD"/>
    <w:rsid w:val="008F0DD9"/>
    <w:rsid w:val="009118A9"/>
    <w:rsid w:val="009118EA"/>
    <w:rsid w:val="009156C6"/>
    <w:rsid w:val="00915A0D"/>
    <w:rsid w:val="009267C1"/>
    <w:rsid w:val="00936EDB"/>
    <w:rsid w:val="009376B9"/>
    <w:rsid w:val="0094077E"/>
    <w:rsid w:val="00941445"/>
    <w:rsid w:val="00942A44"/>
    <w:rsid w:val="00942B5B"/>
    <w:rsid w:val="0094758F"/>
    <w:rsid w:val="00960B25"/>
    <w:rsid w:val="00963018"/>
    <w:rsid w:val="009A1DE3"/>
    <w:rsid w:val="009A6B8E"/>
    <w:rsid w:val="009B0BAF"/>
    <w:rsid w:val="009B2031"/>
    <w:rsid w:val="009B2408"/>
    <w:rsid w:val="009B796D"/>
    <w:rsid w:val="009C0BF6"/>
    <w:rsid w:val="009C7309"/>
    <w:rsid w:val="009D6482"/>
    <w:rsid w:val="009E0D25"/>
    <w:rsid w:val="009E168E"/>
    <w:rsid w:val="009E1CB7"/>
    <w:rsid w:val="009E62AF"/>
    <w:rsid w:val="009E6D8A"/>
    <w:rsid w:val="009F2AF0"/>
    <w:rsid w:val="009F3FF0"/>
    <w:rsid w:val="009F574E"/>
    <w:rsid w:val="00A101B3"/>
    <w:rsid w:val="00A10B24"/>
    <w:rsid w:val="00A14987"/>
    <w:rsid w:val="00A178ED"/>
    <w:rsid w:val="00A17AC2"/>
    <w:rsid w:val="00A25252"/>
    <w:rsid w:val="00A32042"/>
    <w:rsid w:val="00A3762F"/>
    <w:rsid w:val="00A43A6B"/>
    <w:rsid w:val="00A44245"/>
    <w:rsid w:val="00A458A4"/>
    <w:rsid w:val="00A51E8F"/>
    <w:rsid w:val="00A555B3"/>
    <w:rsid w:val="00A61CD7"/>
    <w:rsid w:val="00A63882"/>
    <w:rsid w:val="00A6667B"/>
    <w:rsid w:val="00A70498"/>
    <w:rsid w:val="00A832CD"/>
    <w:rsid w:val="00A91308"/>
    <w:rsid w:val="00AA1F38"/>
    <w:rsid w:val="00AA308F"/>
    <w:rsid w:val="00AB44F2"/>
    <w:rsid w:val="00AC0961"/>
    <w:rsid w:val="00AC1AED"/>
    <w:rsid w:val="00AC6217"/>
    <w:rsid w:val="00AD2D05"/>
    <w:rsid w:val="00AD34B7"/>
    <w:rsid w:val="00AE1FCD"/>
    <w:rsid w:val="00AE3017"/>
    <w:rsid w:val="00AE3880"/>
    <w:rsid w:val="00AF28C6"/>
    <w:rsid w:val="00AF52D7"/>
    <w:rsid w:val="00AF640F"/>
    <w:rsid w:val="00AF6758"/>
    <w:rsid w:val="00B00844"/>
    <w:rsid w:val="00B0100B"/>
    <w:rsid w:val="00B034AE"/>
    <w:rsid w:val="00B10FE4"/>
    <w:rsid w:val="00B12114"/>
    <w:rsid w:val="00B15B79"/>
    <w:rsid w:val="00B20471"/>
    <w:rsid w:val="00B26F94"/>
    <w:rsid w:val="00B322A5"/>
    <w:rsid w:val="00B354F6"/>
    <w:rsid w:val="00B35C1F"/>
    <w:rsid w:val="00B40D5E"/>
    <w:rsid w:val="00B4159F"/>
    <w:rsid w:val="00B45A42"/>
    <w:rsid w:val="00B45FD9"/>
    <w:rsid w:val="00B460F5"/>
    <w:rsid w:val="00B60BE2"/>
    <w:rsid w:val="00B62BC3"/>
    <w:rsid w:val="00B63944"/>
    <w:rsid w:val="00B6637B"/>
    <w:rsid w:val="00B7124D"/>
    <w:rsid w:val="00B75226"/>
    <w:rsid w:val="00B76544"/>
    <w:rsid w:val="00B8296E"/>
    <w:rsid w:val="00B83549"/>
    <w:rsid w:val="00B94FBC"/>
    <w:rsid w:val="00BA5107"/>
    <w:rsid w:val="00BB19F7"/>
    <w:rsid w:val="00BB70B4"/>
    <w:rsid w:val="00BB7392"/>
    <w:rsid w:val="00BC37E1"/>
    <w:rsid w:val="00BC6FF7"/>
    <w:rsid w:val="00BD59C2"/>
    <w:rsid w:val="00BD7ACD"/>
    <w:rsid w:val="00BF30A1"/>
    <w:rsid w:val="00BF6408"/>
    <w:rsid w:val="00C03363"/>
    <w:rsid w:val="00C0499B"/>
    <w:rsid w:val="00C05875"/>
    <w:rsid w:val="00C05D3C"/>
    <w:rsid w:val="00C07B68"/>
    <w:rsid w:val="00C23797"/>
    <w:rsid w:val="00C237F4"/>
    <w:rsid w:val="00C24C2A"/>
    <w:rsid w:val="00C303E3"/>
    <w:rsid w:val="00C30C38"/>
    <w:rsid w:val="00C32F43"/>
    <w:rsid w:val="00C35288"/>
    <w:rsid w:val="00C4115B"/>
    <w:rsid w:val="00C42A5C"/>
    <w:rsid w:val="00C5673C"/>
    <w:rsid w:val="00C63A74"/>
    <w:rsid w:val="00C63FE1"/>
    <w:rsid w:val="00C64578"/>
    <w:rsid w:val="00C74282"/>
    <w:rsid w:val="00C7494F"/>
    <w:rsid w:val="00C82E73"/>
    <w:rsid w:val="00C831AE"/>
    <w:rsid w:val="00C92C90"/>
    <w:rsid w:val="00C94E8A"/>
    <w:rsid w:val="00CA182C"/>
    <w:rsid w:val="00CA3F78"/>
    <w:rsid w:val="00CB211A"/>
    <w:rsid w:val="00CB412F"/>
    <w:rsid w:val="00CB65D8"/>
    <w:rsid w:val="00CB6868"/>
    <w:rsid w:val="00CC1D67"/>
    <w:rsid w:val="00CC2E52"/>
    <w:rsid w:val="00CD6924"/>
    <w:rsid w:val="00CD71AF"/>
    <w:rsid w:val="00CE2901"/>
    <w:rsid w:val="00CE2D9E"/>
    <w:rsid w:val="00CF49E8"/>
    <w:rsid w:val="00CF5C69"/>
    <w:rsid w:val="00CF7058"/>
    <w:rsid w:val="00D014EF"/>
    <w:rsid w:val="00D0435D"/>
    <w:rsid w:val="00D04871"/>
    <w:rsid w:val="00D06F03"/>
    <w:rsid w:val="00D109AA"/>
    <w:rsid w:val="00D10DA6"/>
    <w:rsid w:val="00D2029C"/>
    <w:rsid w:val="00D233FF"/>
    <w:rsid w:val="00D234D6"/>
    <w:rsid w:val="00D23AC6"/>
    <w:rsid w:val="00D24F5D"/>
    <w:rsid w:val="00D31097"/>
    <w:rsid w:val="00D320F3"/>
    <w:rsid w:val="00D47DAE"/>
    <w:rsid w:val="00D505CB"/>
    <w:rsid w:val="00D507FC"/>
    <w:rsid w:val="00D544CB"/>
    <w:rsid w:val="00D54BA9"/>
    <w:rsid w:val="00D6246F"/>
    <w:rsid w:val="00D72569"/>
    <w:rsid w:val="00D74DD2"/>
    <w:rsid w:val="00D76F80"/>
    <w:rsid w:val="00D83A48"/>
    <w:rsid w:val="00D85EE5"/>
    <w:rsid w:val="00D90436"/>
    <w:rsid w:val="00DA06B5"/>
    <w:rsid w:val="00DA578D"/>
    <w:rsid w:val="00DA71CC"/>
    <w:rsid w:val="00DB01DB"/>
    <w:rsid w:val="00DB2575"/>
    <w:rsid w:val="00DB3B61"/>
    <w:rsid w:val="00DB7A3C"/>
    <w:rsid w:val="00DC2402"/>
    <w:rsid w:val="00DC3E52"/>
    <w:rsid w:val="00DD202F"/>
    <w:rsid w:val="00DD4EBC"/>
    <w:rsid w:val="00DD6AB0"/>
    <w:rsid w:val="00DE2E3E"/>
    <w:rsid w:val="00DF202D"/>
    <w:rsid w:val="00DF420C"/>
    <w:rsid w:val="00E00F2E"/>
    <w:rsid w:val="00E0138D"/>
    <w:rsid w:val="00E047AE"/>
    <w:rsid w:val="00E0592E"/>
    <w:rsid w:val="00E158E5"/>
    <w:rsid w:val="00E171C1"/>
    <w:rsid w:val="00E230CC"/>
    <w:rsid w:val="00E24D4A"/>
    <w:rsid w:val="00E32A8F"/>
    <w:rsid w:val="00E358B6"/>
    <w:rsid w:val="00E37EDC"/>
    <w:rsid w:val="00E455A7"/>
    <w:rsid w:val="00E52277"/>
    <w:rsid w:val="00E532F2"/>
    <w:rsid w:val="00E560A9"/>
    <w:rsid w:val="00E63E53"/>
    <w:rsid w:val="00E67947"/>
    <w:rsid w:val="00E86B25"/>
    <w:rsid w:val="00EA461F"/>
    <w:rsid w:val="00EC134D"/>
    <w:rsid w:val="00EC473B"/>
    <w:rsid w:val="00EC6B03"/>
    <w:rsid w:val="00ED2CC4"/>
    <w:rsid w:val="00ED358B"/>
    <w:rsid w:val="00EF7BBE"/>
    <w:rsid w:val="00F00222"/>
    <w:rsid w:val="00F064FA"/>
    <w:rsid w:val="00F12CA1"/>
    <w:rsid w:val="00F1319E"/>
    <w:rsid w:val="00F139AE"/>
    <w:rsid w:val="00F21B67"/>
    <w:rsid w:val="00F2338E"/>
    <w:rsid w:val="00F24A5E"/>
    <w:rsid w:val="00F3051E"/>
    <w:rsid w:val="00F30D18"/>
    <w:rsid w:val="00F4092F"/>
    <w:rsid w:val="00F42E67"/>
    <w:rsid w:val="00F439F6"/>
    <w:rsid w:val="00F45356"/>
    <w:rsid w:val="00F46F72"/>
    <w:rsid w:val="00F618C4"/>
    <w:rsid w:val="00F62034"/>
    <w:rsid w:val="00F63AC9"/>
    <w:rsid w:val="00F750D6"/>
    <w:rsid w:val="00F76AFC"/>
    <w:rsid w:val="00F80396"/>
    <w:rsid w:val="00F823E9"/>
    <w:rsid w:val="00FA42CA"/>
    <w:rsid w:val="00FA5405"/>
    <w:rsid w:val="00FA546A"/>
    <w:rsid w:val="00FA6237"/>
    <w:rsid w:val="00FA6D72"/>
    <w:rsid w:val="00FB4A6B"/>
    <w:rsid w:val="00FB5EC9"/>
    <w:rsid w:val="00FB7CD9"/>
    <w:rsid w:val="00FC5224"/>
    <w:rsid w:val="00FD0ECE"/>
    <w:rsid w:val="00FD1F4F"/>
    <w:rsid w:val="00FE1A35"/>
    <w:rsid w:val="00FE47AB"/>
    <w:rsid w:val="00FF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416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F5C69"/>
    <w:rPr>
      <w:rFonts w:ascii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292D"/>
    <w:pPr>
      <w:spacing w:before="100" w:beforeAutospacing="1" w:after="100" w:afterAutospacing="1"/>
    </w:pPr>
  </w:style>
  <w:style w:type="paragraph" w:styleId="Sidehoved">
    <w:name w:val="header"/>
    <w:basedOn w:val="Normal"/>
    <w:link w:val="SidehovedTegn"/>
    <w:uiPriority w:val="99"/>
    <w:unhideWhenUsed/>
    <w:rsid w:val="0005292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5292D"/>
    <w:rPr>
      <w:rFonts w:ascii="Times New Roman" w:hAnsi="Times New Roman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05292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5292D"/>
    <w:rPr>
      <w:rFonts w:ascii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unhideWhenUsed/>
    <w:rsid w:val="00E230CC"/>
    <w:rPr>
      <w:color w:val="0563C1" w:themeColor="hyperlink"/>
      <w:u w:val="single"/>
    </w:rPr>
  </w:style>
  <w:style w:type="paragraph" w:customStyle="1" w:styleId="p1">
    <w:name w:val="p1"/>
    <w:basedOn w:val="Normal"/>
    <w:rsid w:val="003E1967"/>
    <w:rPr>
      <w:rFonts w:ascii="Times" w:hAnsi="Times"/>
      <w:sz w:val="14"/>
      <w:szCs w:val="14"/>
    </w:rPr>
  </w:style>
  <w:style w:type="paragraph" w:customStyle="1" w:styleId="p2">
    <w:name w:val="p2"/>
    <w:basedOn w:val="Normal"/>
    <w:rsid w:val="002301E9"/>
    <w:rPr>
      <w:rFonts w:ascii="DIN Next LT Pro" w:hAnsi="DIN Next LT Pro"/>
      <w:sz w:val="66"/>
      <w:szCs w:val="66"/>
    </w:rPr>
  </w:style>
  <w:style w:type="character" w:customStyle="1" w:styleId="s1">
    <w:name w:val="s1"/>
    <w:basedOn w:val="Standardskrifttypeiafsnit"/>
    <w:rsid w:val="002301E9"/>
  </w:style>
  <w:style w:type="character" w:customStyle="1" w:styleId="apple-converted-space">
    <w:name w:val="apple-converted-space"/>
    <w:basedOn w:val="Standardskrifttypeiafsnit"/>
    <w:rsid w:val="002301E9"/>
  </w:style>
  <w:style w:type="paragraph" w:styleId="Listeafsnit">
    <w:name w:val="List Paragraph"/>
    <w:basedOn w:val="Normal"/>
    <w:uiPriority w:val="34"/>
    <w:qFormat/>
    <w:rsid w:val="00B40D5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E485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E4857"/>
    <w:rPr>
      <w:rFonts w:ascii="Segoe UI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@loopfitnes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451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Aaby Nielsen</dc:creator>
  <cp:keywords/>
  <dc:description/>
  <cp:lastModifiedBy>Lotte W. Kappel</cp:lastModifiedBy>
  <cp:revision>37</cp:revision>
  <cp:lastPrinted>2018-10-08T07:16:00Z</cp:lastPrinted>
  <dcterms:created xsi:type="dcterms:W3CDTF">2018-04-06T10:18:00Z</dcterms:created>
  <dcterms:modified xsi:type="dcterms:W3CDTF">2018-10-08T07:16:00Z</dcterms:modified>
</cp:coreProperties>
</file>