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71BA" w14:textId="77777777" w:rsidR="00584E94" w:rsidRDefault="00584E94" w:rsidP="00B95192">
      <w:pPr>
        <w:spacing w:after="120"/>
        <w:rPr>
          <w:rFonts w:ascii="Times New Roman" w:hAnsi="Times New Roman"/>
          <w:b/>
          <w:color w:val="000000" w:themeColor="text1"/>
          <w:sz w:val="24"/>
          <w:szCs w:val="24"/>
          <w:lang w:val="sv-SE"/>
        </w:rPr>
      </w:pPr>
      <w:bookmarkStart w:id="0" w:name="_GoBack"/>
      <w:bookmarkEnd w:id="0"/>
    </w:p>
    <w:p w14:paraId="3B64B82C" w14:textId="77777777" w:rsidR="00B95192" w:rsidRPr="00F85C1F" w:rsidRDefault="00B95192" w:rsidP="00B95192">
      <w:pPr>
        <w:spacing w:after="120"/>
        <w:rPr>
          <w:rFonts w:cs="Arial"/>
          <w:b/>
          <w:color w:val="000000" w:themeColor="text1"/>
          <w:sz w:val="24"/>
          <w:szCs w:val="24"/>
          <w:lang w:val="sv-SE"/>
        </w:rPr>
      </w:pPr>
      <w:r w:rsidRPr="00F85C1F">
        <w:rPr>
          <w:rFonts w:cs="Arial"/>
          <w:b/>
          <w:color w:val="000000" w:themeColor="text1"/>
          <w:sz w:val="24"/>
          <w:szCs w:val="24"/>
          <w:lang w:val="sv-SE"/>
        </w:rPr>
        <w:t>Fakta om problem med urinblåsan</w:t>
      </w:r>
    </w:p>
    <w:p w14:paraId="21FA5464" w14:textId="77777777" w:rsidR="00B95192" w:rsidRPr="00991B22" w:rsidRDefault="00B95192" w:rsidP="00B95192">
      <w:pPr>
        <w:pStyle w:val="Liststycke"/>
        <w:numPr>
          <w:ilvl w:val="0"/>
          <w:numId w:val="1"/>
        </w:numPr>
        <w:spacing w:after="120"/>
        <w:rPr>
          <w:rFonts w:ascii="Times New Roman" w:hAnsi="Times New Roman" w:cs="Times New Roman"/>
          <w:color w:val="000000" w:themeColor="text1"/>
          <w:sz w:val="24"/>
          <w:szCs w:val="24"/>
          <w:lang w:val="sv-SE"/>
        </w:rPr>
      </w:pPr>
      <w:r w:rsidRPr="00991B22">
        <w:rPr>
          <w:rFonts w:ascii="Times New Roman" w:hAnsi="Times New Roman" w:cs="Times New Roman"/>
          <w:color w:val="000000" w:themeColor="text1"/>
          <w:sz w:val="24"/>
          <w:szCs w:val="24"/>
          <w:lang w:val="sv-SE"/>
        </w:rPr>
        <w:t>Urinproblem kan innebära att du har inkontinens; du kan inte kontrollera när du vill kissa, eller att du har retention; du har svårt att kissa eller klarar inte att tömma din urinblåsa helt.</w:t>
      </w:r>
    </w:p>
    <w:p w14:paraId="1B844317" w14:textId="5C4B0A49" w:rsidR="00B95192" w:rsidRPr="00991B22" w:rsidRDefault="00B95192" w:rsidP="00B95192">
      <w:pPr>
        <w:pStyle w:val="Liststycke"/>
        <w:numPr>
          <w:ilvl w:val="0"/>
          <w:numId w:val="1"/>
        </w:numPr>
        <w:spacing w:after="120"/>
        <w:rPr>
          <w:rFonts w:ascii="Times New Roman" w:hAnsi="Times New Roman" w:cs="Times New Roman"/>
          <w:color w:val="000000" w:themeColor="text1"/>
          <w:sz w:val="24"/>
          <w:szCs w:val="24"/>
          <w:lang w:val="sv-SE"/>
        </w:rPr>
      </w:pPr>
      <w:r w:rsidRPr="00991B22">
        <w:rPr>
          <w:rFonts w:ascii="Times New Roman" w:hAnsi="Times New Roman" w:cs="Times New Roman"/>
          <w:color w:val="000000" w:themeColor="text1"/>
          <w:sz w:val="24"/>
          <w:szCs w:val="24"/>
          <w:lang w:val="sv-SE"/>
        </w:rPr>
        <w:t>Det finns ett stort mörkertal i antalet kvinnor som har inkontinensproblem eftersom bara 25 procent söker sjukvård för sina problem</w:t>
      </w:r>
      <w:r w:rsidR="005D026C" w:rsidRPr="005D026C">
        <w:rPr>
          <w:rFonts w:ascii="Times New Roman" w:hAnsi="Times New Roman" w:cs="Times New Roman"/>
          <w:color w:val="000000" w:themeColor="text1"/>
          <w:sz w:val="24"/>
          <w:szCs w:val="24"/>
          <w:vertAlign w:val="superscript"/>
          <w:lang w:val="sv-SE"/>
        </w:rPr>
        <w:t>1</w:t>
      </w:r>
      <w:r w:rsidRPr="00991B22">
        <w:rPr>
          <w:rFonts w:ascii="Times New Roman" w:hAnsi="Times New Roman" w:cs="Times New Roman"/>
          <w:color w:val="000000" w:themeColor="text1"/>
          <w:sz w:val="24"/>
          <w:szCs w:val="24"/>
          <w:lang w:val="sv-SE"/>
        </w:rPr>
        <w:t>.</w:t>
      </w:r>
    </w:p>
    <w:p w14:paraId="3C0E9D20" w14:textId="43E7DA32" w:rsidR="00B95192" w:rsidRPr="00991B22" w:rsidRDefault="00B95192" w:rsidP="00B95192">
      <w:pPr>
        <w:pStyle w:val="Liststycke"/>
        <w:numPr>
          <w:ilvl w:val="0"/>
          <w:numId w:val="1"/>
        </w:numPr>
        <w:spacing w:after="120"/>
        <w:rPr>
          <w:rFonts w:ascii="Times New Roman" w:hAnsi="Times New Roman" w:cs="Times New Roman"/>
          <w:color w:val="000000" w:themeColor="text1"/>
          <w:sz w:val="24"/>
          <w:szCs w:val="24"/>
          <w:lang w:val="sv-SE"/>
        </w:rPr>
      </w:pPr>
      <w:r w:rsidRPr="00991B22">
        <w:rPr>
          <w:rFonts w:ascii="Times New Roman" w:hAnsi="Times New Roman" w:cs="Times New Roman"/>
          <w:color w:val="000000" w:themeColor="text1"/>
          <w:sz w:val="24"/>
          <w:szCs w:val="24"/>
          <w:lang w:val="sv-SE"/>
        </w:rPr>
        <w:t>Andelen kvinnor som svarat att de haft någon form av urinläckage det gångna året är upp till 51 procent</w:t>
      </w:r>
      <w:r w:rsidR="009003E1">
        <w:rPr>
          <w:rFonts w:ascii="Times New Roman" w:hAnsi="Times New Roman" w:cs="Times New Roman"/>
          <w:color w:val="000000" w:themeColor="text1"/>
          <w:sz w:val="24"/>
          <w:szCs w:val="24"/>
          <w:lang w:val="sv-SE"/>
        </w:rPr>
        <w:t>,</w:t>
      </w:r>
      <w:r w:rsidRPr="00991B22">
        <w:rPr>
          <w:rFonts w:ascii="Times New Roman" w:hAnsi="Times New Roman" w:cs="Times New Roman"/>
          <w:color w:val="000000" w:themeColor="text1"/>
          <w:sz w:val="24"/>
          <w:szCs w:val="24"/>
          <w:lang w:val="sv-SE"/>
        </w:rPr>
        <w:t xml:space="preserve"> beroende på typ av urinläckage</w:t>
      </w:r>
      <w:r w:rsidR="005D026C" w:rsidRPr="005D026C">
        <w:rPr>
          <w:rFonts w:ascii="Times New Roman" w:hAnsi="Times New Roman" w:cs="Times New Roman"/>
          <w:color w:val="000000" w:themeColor="text1"/>
          <w:sz w:val="24"/>
          <w:szCs w:val="24"/>
          <w:vertAlign w:val="superscript"/>
          <w:lang w:val="sv-SE"/>
        </w:rPr>
        <w:t>2</w:t>
      </w:r>
      <w:r w:rsidRPr="00991B22">
        <w:rPr>
          <w:rFonts w:ascii="Times New Roman" w:hAnsi="Times New Roman" w:cs="Times New Roman"/>
          <w:color w:val="000000" w:themeColor="text1"/>
          <w:sz w:val="24"/>
          <w:szCs w:val="24"/>
          <w:lang w:val="sv-SE"/>
        </w:rPr>
        <w:t>.</w:t>
      </w:r>
    </w:p>
    <w:p w14:paraId="17AEB150" w14:textId="7A3E8C2F" w:rsidR="00B95192" w:rsidRPr="00991B22" w:rsidRDefault="00B95192" w:rsidP="00B95192">
      <w:pPr>
        <w:pStyle w:val="Liststycke"/>
        <w:numPr>
          <w:ilvl w:val="0"/>
          <w:numId w:val="1"/>
        </w:numPr>
        <w:spacing w:after="120"/>
        <w:rPr>
          <w:rFonts w:ascii="Times New Roman" w:hAnsi="Times New Roman" w:cs="Times New Roman"/>
          <w:color w:val="000000" w:themeColor="text1"/>
          <w:sz w:val="24"/>
          <w:szCs w:val="24"/>
          <w:lang w:val="sv-SE"/>
        </w:rPr>
      </w:pPr>
      <w:r w:rsidRPr="00991B22">
        <w:rPr>
          <w:rFonts w:ascii="Times New Roman" w:hAnsi="Times New Roman" w:cs="Times New Roman"/>
          <w:color w:val="000000" w:themeColor="text1"/>
          <w:sz w:val="24"/>
          <w:szCs w:val="24"/>
          <w:lang w:val="sv-SE"/>
        </w:rPr>
        <w:t>Var tionde kvinna rapporterar veckovisa urinläckage</w:t>
      </w:r>
      <w:r w:rsidR="005D026C" w:rsidRPr="005D026C">
        <w:rPr>
          <w:rFonts w:ascii="Times New Roman" w:hAnsi="Times New Roman" w:cs="Times New Roman"/>
          <w:color w:val="000000" w:themeColor="text1"/>
          <w:sz w:val="24"/>
          <w:szCs w:val="24"/>
          <w:vertAlign w:val="superscript"/>
          <w:lang w:val="sv-SE"/>
        </w:rPr>
        <w:t>3</w:t>
      </w:r>
      <w:r w:rsidRPr="00991B22">
        <w:rPr>
          <w:rFonts w:ascii="Times New Roman" w:hAnsi="Times New Roman" w:cs="Times New Roman"/>
          <w:color w:val="000000" w:themeColor="text1"/>
          <w:sz w:val="24"/>
          <w:szCs w:val="24"/>
          <w:lang w:val="sv-SE"/>
        </w:rPr>
        <w:t>.</w:t>
      </w:r>
    </w:p>
    <w:p w14:paraId="23D517FD" w14:textId="08AA32D1" w:rsidR="00991B22" w:rsidRDefault="00B95192" w:rsidP="00584E94">
      <w:pPr>
        <w:pStyle w:val="Liststycke"/>
        <w:numPr>
          <w:ilvl w:val="0"/>
          <w:numId w:val="1"/>
        </w:numPr>
        <w:spacing w:after="120"/>
        <w:rPr>
          <w:rFonts w:ascii="Times New Roman" w:hAnsi="Times New Roman" w:cs="Times New Roman"/>
          <w:color w:val="000000" w:themeColor="text1"/>
          <w:sz w:val="24"/>
          <w:szCs w:val="24"/>
          <w:lang w:val="sv-SE"/>
        </w:rPr>
      </w:pPr>
      <w:r w:rsidRPr="00991B22">
        <w:rPr>
          <w:rFonts w:ascii="Times New Roman" w:hAnsi="Times New Roman" w:cs="Times New Roman"/>
          <w:color w:val="000000" w:themeColor="text1"/>
          <w:sz w:val="24"/>
          <w:szCs w:val="24"/>
          <w:lang w:val="sv-SE"/>
        </w:rPr>
        <w:t>En typisk kateteranvändare använder kateter cirka fyra till sex gånger per dag.</w:t>
      </w:r>
    </w:p>
    <w:p w14:paraId="41061B27" w14:textId="77777777" w:rsidR="00584E94" w:rsidRPr="00584E94" w:rsidRDefault="00584E94" w:rsidP="00584E94">
      <w:pPr>
        <w:pStyle w:val="Liststycke"/>
        <w:spacing w:after="120"/>
        <w:rPr>
          <w:rFonts w:ascii="Times New Roman" w:hAnsi="Times New Roman" w:cs="Times New Roman"/>
          <w:color w:val="000000" w:themeColor="text1"/>
          <w:sz w:val="24"/>
          <w:szCs w:val="24"/>
          <w:lang w:val="sv-SE"/>
        </w:rPr>
      </w:pPr>
    </w:p>
    <w:p w14:paraId="224C83A2" w14:textId="77777777" w:rsidR="00B95192" w:rsidRPr="00F85C1F" w:rsidRDefault="00B95192">
      <w:pPr>
        <w:rPr>
          <w:rFonts w:cs="Arial"/>
          <w:b/>
          <w:sz w:val="24"/>
          <w:szCs w:val="24"/>
          <w:lang w:val="sv-SE"/>
        </w:rPr>
      </w:pPr>
      <w:r w:rsidRPr="00F85C1F">
        <w:rPr>
          <w:rFonts w:cs="Arial"/>
          <w:b/>
          <w:sz w:val="24"/>
          <w:szCs w:val="24"/>
          <w:lang w:val="sv-SE"/>
        </w:rPr>
        <w:t>Så tömmer man blåsan med en kateter</w:t>
      </w:r>
    </w:p>
    <w:p w14:paraId="6C6296DF" w14:textId="1587D867" w:rsidR="00B95192" w:rsidRPr="00991B22" w:rsidRDefault="00B95192">
      <w:pPr>
        <w:rPr>
          <w:rFonts w:ascii="Times New Roman" w:hAnsi="Times New Roman"/>
          <w:sz w:val="24"/>
          <w:szCs w:val="24"/>
          <w:lang w:val="sv-SE"/>
        </w:rPr>
      </w:pPr>
      <w:r w:rsidRPr="00991B22">
        <w:rPr>
          <w:rFonts w:ascii="Times New Roman" w:hAnsi="Times New Roman"/>
          <w:sz w:val="24"/>
          <w:szCs w:val="24"/>
          <w:lang w:val="sv-SE"/>
        </w:rPr>
        <w:t xml:space="preserve">Så kallad RIK (Ren Intermittent Kateterisering) innebär att man för in en </w:t>
      </w:r>
      <w:r w:rsidR="00D33EC9">
        <w:rPr>
          <w:rFonts w:ascii="Times New Roman" w:hAnsi="Times New Roman"/>
          <w:sz w:val="24"/>
          <w:szCs w:val="24"/>
          <w:lang w:val="sv-SE"/>
        </w:rPr>
        <w:t>tappnings</w:t>
      </w:r>
      <w:r w:rsidRPr="00991B22">
        <w:rPr>
          <w:rFonts w:ascii="Times New Roman" w:hAnsi="Times New Roman"/>
          <w:sz w:val="24"/>
          <w:szCs w:val="24"/>
          <w:lang w:val="sv-SE"/>
        </w:rPr>
        <w:t xml:space="preserve">kateter (ett mycket tunt rör) in i urinblåsan genom </w:t>
      </w:r>
      <w:r w:rsidR="00842384">
        <w:rPr>
          <w:rFonts w:ascii="Times New Roman" w:hAnsi="Times New Roman"/>
          <w:sz w:val="24"/>
          <w:szCs w:val="24"/>
          <w:lang w:val="sv-SE"/>
        </w:rPr>
        <w:t xml:space="preserve">urinröret. </w:t>
      </w:r>
      <w:r w:rsidR="00D33EC9">
        <w:rPr>
          <w:rFonts w:ascii="Times New Roman" w:hAnsi="Times New Roman"/>
          <w:sz w:val="24"/>
          <w:szCs w:val="24"/>
          <w:lang w:val="sv-SE"/>
        </w:rPr>
        <w:t>Då</w:t>
      </w:r>
      <w:r w:rsidR="00842384">
        <w:rPr>
          <w:rFonts w:ascii="Times New Roman" w:hAnsi="Times New Roman"/>
          <w:sz w:val="24"/>
          <w:szCs w:val="24"/>
          <w:lang w:val="sv-SE"/>
        </w:rPr>
        <w:t xml:space="preserve"> kan urinen</w:t>
      </w:r>
      <w:r w:rsidRPr="00991B22">
        <w:rPr>
          <w:rFonts w:ascii="Times New Roman" w:hAnsi="Times New Roman"/>
          <w:sz w:val="24"/>
          <w:szCs w:val="24"/>
          <w:lang w:val="sv-SE"/>
        </w:rPr>
        <w:t xml:space="preserve"> sedan rinna ut genom katetern och i toaletten. På detta sätt kan man hantera problem som urinläck</w:t>
      </w:r>
      <w:r w:rsidR="00842384">
        <w:rPr>
          <w:rFonts w:ascii="Times New Roman" w:hAnsi="Times New Roman"/>
          <w:sz w:val="24"/>
          <w:szCs w:val="24"/>
          <w:lang w:val="sv-SE"/>
        </w:rPr>
        <w:t>age, plötsliga behov av att kissa</w:t>
      </w:r>
      <w:r w:rsidRPr="00991B22">
        <w:rPr>
          <w:rFonts w:ascii="Times New Roman" w:hAnsi="Times New Roman"/>
          <w:sz w:val="24"/>
          <w:szCs w:val="24"/>
          <w:lang w:val="sv-SE"/>
        </w:rPr>
        <w:t xml:space="preserve"> och oförmåga att tömma blåsan.</w:t>
      </w:r>
    </w:p>
    <w:p w14:paraId="1D42CB9F" w14:textId="77777777" w:rsidR="00B95192" w:rsidRPr="00D33EC9" w:rsidRDefault="00B95192">
      <w:pPr>
        <w:rPr>
          <w:lang w:val="sv-SE"/>
        </w:rPr>
      </w:pPr>
    </w:p>
    <w:p w14:paraId="2C5BF042" w14:textId="77777777" w:rsidR="005D026C" w:rsidRPr="00D33EC9" w:rsidRDefault="005D026C">
      <w:pPr>
        <w:rPr>
          <w:lang w:val="sv-SE"/>
        </w:rPr>
      </w:pPr>
    </w:p>
    <w:p w14:paraId="5E1CE6C5" w14:textId="77777777" w:rsidR="005D026C" w:rsidRPr="00D33EC9" w:rsidRDefault="005D026C">
      <w:pPr>
        <w:rPr>
          <w:lang w:val="sv-SE"/>
        </w:rPr>
      </w:pPr>
    </w:p>
    <w:p w14:paraId="1C32B140" w14:textId="77777777" w:rsidR="005D026C" w:rsidRPr="00EC5E66" w:rsidRDefault="005D026C" w:rsidP="0067239D">
      <w:pPr>
        <w:pStyle w:val="Fotnotstext"/>
        <w:rPr>
          <w:rFonts w:ascii="Arial" w:hAnsi="Arial" w:cs="Arial"/>
          <w:color w:val="6F6F6F"/>
          <w:sz w:val="12"/>
          <w:szCs w:val="12"/>
          <w:lang w:val="en-US"/>
        </w:rPr>
      </w:pPr>
      <w:r w:rsidRPr="00D84FD5">
        <w:rPr>
          <w:rStyle w:val="Fotnotsreferens"/>
          <w:rFonts w:ascii="Arial" w:hAnsi="Arial" w:cs="Arial"/>
          <w:color w:val="6F6F6F"/>
          <w:sz w:val="12"/>
          <w:szCs w:val="12"/>
        </w:rPr>
        <w:footnoteRef/>
      </w:r>
      <w:r w:rsidRPr="00D84FD5">
        <w:rPr>
          <w:rFonts w:ascii="Arial" w:hAnsi="Arial" w:cs="Arial"/>
          <w:color w:val="6F6F6F"/>
          <w:sz w:val="12"/>
          <w:szCs w:val="12"/>
          <w:lang w:val="en-US"/>
        </w:rPr>
        <w:t xml:space="preserve"> Branch LG, Walker LA, </w:t>
      </w:r>
      <w:proofErr w:type="spellStart"/>
      <w:r w:rsidRPr="00D84FD5">
        <w:rPr>
          <w:rFonts w:ascii="Arial" w:hAnsi="Arial" w:cs="Arial"/>
          <w:color w:val="6F6F6F"/>
          <w:sz w:val="12"/>
          <w:szCs w:val="12"/>
          <w:lang w:val="en-US"/>
        </w:rPr>
        <w:t>Wetle</w:t>
      </w:r>
      <w:proofErr w:type="spellEnd"/>
      <w:r w:rsidRPr="00D84FD5">
        <w:rPr>
          <w:rFonts w:ascii="Arial" w:hAnsi="Arial" w:cs="Arial"/>
          <w:color w:val="6F6F6F"/>
          <w:sz w:val="12"/>
          <w:szCs w:val="12"/>
          <w:lang w:val="en-US"/>
        </w:rPr>
        <w:t xml:space="preserve"> </w:t>
      </w:r>
      <w:proofErr w:type="spellStart"/>
      <w:r w:rsidRPr="00D84FD5">
        <w:rPr>
          <w:rFonts w:ascii="Arial" w:hAnsi="Arial" w:cs="Arial"/>
          <w:color w:val="6F6F6F"/>
          <w:sz w:val="12"/>
          <w:szCs w:val="12"/>
          <w:lang w:val="en-US"/>
        </w:rPr>
        <w:t>TT</w:t>
      </w:r>
      <w:proofErr w:type="spellEnd"/>
      <w:r w:rsidRPr="00D84FD5">
        <w:rPr>
          <w:rFonts w:ascii="Arial" w:hAnsi="Arial" w:cs="Arial"/>
          <w:color w:val="6F6F6F"/>
          <w:sz w:val="12"/>
          <w:szCs w:val="12"/>
          <w:lang w:val="en-US"/>
        </w:rPr>
        <w:t xml:space="preserve">, et al. Urinary incontinence knowledge among community-dwelling people 65 years of age and older. </w:t>
      </w:r>
      <w:r w:rsidRPr="00EC5E66">
        <w:rPr>
          <w:rFonts w:ascii="Arial" w:hAnsi="Arial" w:cs="Arial"/>
          <w:color w:val="6F6F6F"/>
          <w:sz w:val="12"/>
          <w:szCs w:val="12"/>
          <w:lang w:val="en-US"/>
        </w:rPr>
        <w:t xml:space="preserve">J Am </w:t>
      </w:r>
      <w:proofErr w:type="spellStart"/>
      <w:r w:rsidRPr="00EC5E66">
        <w:rPr>
          <w:rFonts w:ascii="Arial" w:hAnsi="Arial" w:cs="Arial"/>
          <w:color w:val="6F6F6F"/>
          <w:sz w:val="12"/>
          <w:szCs w:val="12"/>
          <w:lang w:val="en-US"/>
        </w:rPr>
        <w:t>Geriatr</w:t>
      </w:r>
      <w:proofErr w:type="spellEnd"/>
      <w:r w:rsidRPr="00EC5E66">
        <w:rPr>
          <w:rFonts w:ascii="Arial" w:hAnsi="Arial" w:cs="Arial"/>
          <w:color w:val="6F6F6F"/>
          <w:sz w:val="12"/>
          <w:szCs w:val="12"/>
          <w:lang w:val="en-US"/>
        </w:rPr>
        <w:t xml:space="preserve"> </w:t>
      </w:r>
      <w:proofErr w:type="spellStart"/>
      <w:r w:rsidRPr="00EC5E66">
        <w:rPr>
          <w:rFonts w:ascii="Arial" w:hAnsi="Arial" w:cs="Arial"/>
          <w:color w:val="6F6F6F"/>
          <w:sz w:val="12"/>
          <w:szCs w:val="12"/>
          <w:lang w:val="en-US"/>
        </w:rPr>
        <w:t>Soc</w:t>
      </w:r>
      <w:proofErr w:type="spellEnd"/>
      <w:r w:rsidRPr="00EC5E66">
        <w:rPr>
          <w:rFonts w:ascii="Arial" w:hAnsi="Arial" w:cs="Arial"/>
          <w:color w:val="6F6F6F"/>
          <w:sz w:val="12"/>
          <w:szCs w:val="12"/>
          <w:lang w:val="en-US"/>
        </w:rPr>
        <w:t xml:space="preserve"> 1994</w:t>
      </w:r>
      <w:proofErr w:type="gramStart"/>
      <w:r w:rsidRPr="00EC5E66">
        <w:rPr>
          <w:rFonts w:ascii="Arial" w:hAnsi="Arial" w:cs="Arial"/>
          <w:color w:val="6F6F6F"/>
          <w:sz w:val="12"/>
          <w:szCs w:val="12"/>
          <w:lang w:val="en-US"/>
        </w:rPr>
        <w:t>;</w:t>
      </w:r>
      <w:proofErr w:type="gramEnd"/>
      <w:r w:rsidRPr="00EC5E66">
        <w:rPr>
          <w:rFonts w:ascii="Arial" w:hAnsi="Arial" w:cs="Arial"/>
          <w:color w:val="6F6F6F"/>
          <w:sz w:val="12"/>
          <w:szCs w:val="12"/>
          <w:lang w:val="en-US"/>
        </w:rPr>
        <w:t xml:space="preserve"> 42:1257.</w:t>
      </w:r>
    </w:p>
    <w:p w14:paraId="5FC6B59F" w14:textId="11714BDF" w:rsidR="005D026C" w:rsidRPr="00D84FD5" w:rsidRDefault="005D026C" w:rsidP="0067239D">
      <w:pPr>
        <w:pStyle w:val="Fotnotstext"/>
        <w:rPr>
          <w:rFonts w:ascii="Arial" w:hAnsi="Arial" w:cs="Arial"/>
          <w:color w:val="6F6F6F"/>
          <w:sz w:val="12"/>
          <w:szCs w:val="12"/>
          <w:lang w:val="en-US"/>
        </w:rPr>
      </w:pPr>
      <w:r w:rsidRPr="005D026C">
        <w:rPr>
          <w:rFonts w:ascii="Arial" w:hAnsi="Arial" w:cs="Arial"/>
          <w:color w:val="6F6F6F"/>
          <w:sz w:val="12"/>
          <w:szCs w:val="12"/>
          <w:vertAlign w:val="superscript"/>
        </w:rPr>
        <w:t xml:space="preserve">2 </w:t>
      </w:r>
      <w:r w:rsidRPr="00D84FD5">
        <w:rPr>
          <w:rFonts w:ascii="Arial" w:hAnsi="Arial" w:cs="Arial"/>
          <w:color w:val="6F6F6F"/>
          <w:sz w:val="12"/>
          <w:szCs w:val="12"/>
          <w:lang w:val="en-US"/>
        </w:rPr>
        <w:t xml:space="preserve">Buckley BS, </w:t>
      </w:r>
      <w:proofErr w:type="spellStart"/>
      <w:r w:rsidRPr="00D84FD5">
        <w:rPr>
          <w:rFonts w:ascii="Arial" w:hAnsi="Arial" w:cs="Arial"/>
          <w:color w:val="6F6F6F"/>
          <w:sz w:val="12"/>
          <w:szCs w:val="12"/>
          <w:lang w:val="en-US"/>
        </w:rPr>
        <w:t>Lapitan</w:t>
      </w:r>
      <w:proofErr w:type="spellEnd"/>
      <w:r w:rsidRPr="00D84FD5">
        <w:rPr>
          <w:rFonts w:ascii="Arial" w:hAnsi="Arial" w:cs="Arial"/>
          <w:color w:val="6F6F6F"/>
          <w:sz w:val="12"/>
          <w:szCs w:val="12"/>
          <w:lang w:val="en-US"/>
        </w:rPr>
        <w:t xml:space="preserve"> MC, Epidemiology Committee of the Fourth International Consultation on Incontinence, Paris, 2008. Prevalence of urinary incontinence in men, women, and children--current evidence: findings of the Fourth International Consultation on Incontinence. Urology 2010; 76:265; </w:t>
      </w:r>
      <w:proofErr w:type="spellStart"/>
      <w:r w:rsidRPr="00D84FD5">
        <w:rPr>
          <w:rFonts w:ascii="Arial" w:hAnsi="Arial" w:cs="Arial"/>
          <w:color w:val="6F6F6F"/>
          <w:sz w:val="12"/>
          <w:szCs w:val="12"/>
          <w:lang w:val="en-US"/>
        </w:rPr>
        <w:t>Markland</w:t>
      </w:r>
      <w:proofErr w:type="spellEnd"/>
      <w:r w:rsidRPr="00D84FD5">
        <w:rPr>
          <w:rFonts w:ascii="Arial" w:hAnsi="Arial" w:cs="Arial"/>
          <w:color w:val="6F6F6F"/>
          <w:sz w:val="12"/>
          <w:szCs w:val="12"/>
          <w:lang w:val="en-US"/>
        </w:rPr>
        <w:t xml:space="preserve"> AD, Richter HE, </w:t>
      </w:r>
      <w:proofErr w:type="spellStart"/>
      <w:r w:rsidRPr="00D84FD5">
        <w:rPr>
          <w:rFonts w:ascii="Arial" w:hAnsi="Arial" w:cs="Arial"/>
          <w:color w:val="6F6F6F"/>
          <w:sz w:val="12"/>
          <w:szCs w:val="12"/>
          <w:lang w:val="en-US"/>
        </w:rPr>
        <w:t>Fwu</w:t>
      </w:r>
      <w:proofErr w:type="spellEnd"/>
      <w:r w:rsidRPr="00D84FD5">
        <w:rPr>
          <w:rFonts w:ascii="Arial" w:hAnsi="Arial" w:cs="Arial"/>
          <w:color w:val="6F6F6F"/>
          <w:sz w:val="12"/>
          <w:szCs w:val="12"/>
          <w:lang w:val="en-US"/>
        </w:rPr>
        <w:t xml:space="preserve"> </w:t>
      </w:r>
      <w:proofErr w:type="spellStart"/>
      <w:r w:rsidRPr="00D84FD5">
        <w:rPr>
          <w:rFonts w:ascii="Arial" w:hAnsi="Arial" w:cs="Arial"/>
          <w:color w:val="6F6F6F"/>
          <w:sz w:val="12"/>
          <w:szCs w:val="12"/>
          <w:lang w:val="en-US"/>
        </w:rPr>
        <w:t>CW</w:t>
      </w:r>
      <w:proofErr w:type="spellEnd"/>
      <w:r w:rsidRPr="00D84FD5">
        <w:rPr>
          <w:rFonts w:ascii="Arial" w:hAnsi="Arial" w:cs="Arial"/>
          <w:color w:val="6F6F6F"/>
          <w:sz w:val="12"/>
          <w:szCs w:val="12"/>
          <w:lang w:val="en-US"/>
        </w:rPr>
        <w:t xml:space="preserve">, et al. Prevalence and trends of urinary incontinence in adults in the United States, 2001 to 2008. J </w:t>
      </w:r>
      <w:proofErr w:type="spellStart"/>
      <w:r w:rsidRPr="00D84FD5">
        <w:rPr>
          <w:rFonts w:ascii="Arial" w:hAnsi="Arial" w:cs="Arial"/>
          <w:color w:val="6F6F6F"/>
          <w:sz w:val="12"/>
          <w:szCs w:val="12"/>
          <w:lang w:val="en-US"/>
        </w:rPr>
        <w:t>Urol</w:t>
      </w:r>
      <w:proofErr w:type="spellEnd"/>
      <w:r w:rsidRPr="00D84FD5">
        <w:rPr>
          <w:rFonts w:ascii="Arial" w:hAnsi="Arial" w:cs="Arial"/>
          <w:color w:val="6F6F6F"/>
          <w:sz w:val="12"/>
          <w:szCs w:val="12"/>
          <w:lang w:val="en-US"/>
        </w:rPr>
        <w:t xml:space="preserve"> 2011; 186:589.</w:t>
      </w:r>
    </w:p>
    <w:p w14:paraId="7EC273CC" w14:textId="6EB0F3DA" w:rsidR="00E65B29" w:rsidRDefault="005D026C" w:rsidP="0067239D">
      <w:pPr>
        <w:spacing w:line="240" w:lineRule="auto"/>
        <w:rPr>
          <w:rFonts w:cs="Arial"/>
          <w:color w:val="6F6F6F"/>
          <w:sz w:val="12"/>
          <w:szCs w:val="12"/>
          <w:lang w:val="sv-SE"/>
        </w:rPr>
      </w:pPr>
      <w:r>
        <w:rPr>
          <w:rStyle w:val="Fotnotsreferens"/>
          <w:rFonts w:cs="Arial"/>
          <w:color w:val="6F6F6F"/>
          <w:sz w:val="12"/>
          <w:szCs w:val="12"/>
        </w:rPr>
        <w:t>3</w:t>
      </w:r>
      <w:r w:rsidRPr="00D84FD5">
        <w:rPr>
          <w:rFonts w:cs="Arial"/>
          <w:color w:val="6F6F6F"/>
          <w:sz w:val="12"/>
          <w:szCs w:val="12"/>
          <w:lang w:val="en-US"/>
        </w:rPr>
        <w:t xml:space="preserve"> </w:t>
      </w:r>
      <w:proofErr w:type="spellStart"/>
      <w:r w:rsidRPr="00D84FD5">
        <w:rPr>
          <w:rFonts w:cs="Arial"/>
          <w:color w:val="6F6F6F"/>
          <w:sz w:val="12"/>
          <w:szCs w:val="12"/>
          <w:lang w:val="en-US"/>
        </w:rPr>
        <w:t>Tennstedt</w:t>
      </w:r>
      <w:proofErr w:type="spellEnd"/>
      <w:r w:rsidRPr="00D84FD5">
        <w:rPr>
          <w:rFonts w:cs="Arial"/>
          <w:color w:val="6F6F6F"/>
          <w:sz w:val="12"/>
          <w:szCs w:val="12"/>
          <w:lang w:val="en-US"/>
        </w:rPr>
        <w:t xml:space="preserve"> SL, Link CL, Steers </w:t>
      </w:r>
      <w:proofErr w:type="spellStart"/>
      <w:r w:rsidRPr="00D84FD5">
        <w:rPr>
          <w:rFonts w:cs="Arial"/>
          <w:color w:val="6F6F6F"/>
          <w:sz w:val="12"/>
          <w:szCs w:val="12"/>
          <w:lang w:val="en-US"/>
        </w:rPr>
        <w:t>WD</w:t>
      </w:r>
      <w:proofErr w:type="spellEnd"/>
      <w:r w:rsidRPr="00D84FD5">
        <w:rPr>
          <w:rFonts w:cs="Arial"/>
          <w:color w:val="6F6F6F"/>
          <w:sz w:val="12"/>
          <w:szCs w:val="12"/>
          <w:lang w:val="en-US"/>
        </w:rPr>
        <w:t xml:space="preserve">, </w:t>
      </w:r>
      <w:proofErr w:type="spellStart"/>
      <w:r w:rsidRPr="00D84FD5">
        <w:rPr>
          <w:rFonts w:cs="Arial"/>
          <w:color w:val="6F6F6F"/>
          <w:sz w:val="12"/>
          <w:szCs w:val="12"/>
          <w:lang w:val="en-US"/>
        </w:rPr>
        <w:t>McKinlay</w:t>
      </w:r>
      <w:proofErr w:type="spellEnd"/>
      <w:r w:rsidRPr="00D84FD5">
        <w:rPr>
          <w:rFonts w:cs="Arial"/>
          <w:color w:val="6F6F6F"/>
          <w:sz w:val="12"/>
          <w:szCs w:val="12"/>
          <w:lang w:val="en-US"/>
        </w:rPr>
        <w:t xml:space="preserve"> JB. Prevalence of and risk factors for urine leakage in a racially and ethnically diverse popula</w:t>
      </w:r>
      <w:r w:rsidR="0067239D">
        <w:rPr>
          <w:rFonts w:cs="Arial"/>
          <w:color w:val="6F6F6F"/>
          <w:sz w:val="12"/>
          <w:szCs w:val="12"/>
          <w:lang w:val="en-US"/>
        </w:rPr>
        <w:t>tion of adults: the Boston Area</w:t>
      </w:r>
      <w:r w:rsidR="0067239D">
        <w:rPr>
          <w:rFonts w:cs="Arial"/>
          <w:color w:val="6F6F6F"/>
          <w:sz w:val="12"/>
          <w:szCs w:val="12"/>
          <w:lang w:val="en-US"/>
        </w:rPr>
        <w:br/>
      </w:r>
      <w:r w:rsidRPr="00D84FD5">
        <w:rPr>
          <w:rFonts w:cs="Arial"/>
          <w:color w:val="6F6F6F"/>
          <w:sz w:val="12"/>
          <w:szCs w:val="12"/>
          <w:lang w:val="en-US"/>
        </w:rPr>
        <w:t xml:space="preserve">Community Health (BACH) Survey. </w:t>
      </w:r>
      <w:r w:rsidRPr="00D84FD5">
        <w:rPr>
          <w:rFonts w:cs="Arial"/>
          <w:color w:val="6F6F6F"/>
          <w:sz w:val="12"/>
          <w:szCs w:val="12"/>
        </w:rPr>
        <w:t xml:space="preserve">Am J </w:t>
      </w:r>
      <w:proofErr w:type="spellStart"/>
      <w:r w:rsidRPr="00D84FD5">
        <w:rPr>
          <w:rFonts w:cs="Arial"/>
          <w:color w:val="6F6F6F"/>
          <w:sz w:val="12"/>
          <w:szCs w:val="12"/>
        </w:rPr>
        <w:t>Epidemiol</w:t>
      </w:r>
      <w:proofErr w:type="spellEnd"/>
      <w:r w:rsidRPr="00D84FD5">
        <w:rPr>
          <w:rFonts w:cs="Arial"/>
          <w:color w:val="6F6F6F"/>
          <w:sz w:val="12"/>
          <w:szCs w:val="12"/>
        </w:rPr>
        <w:t xml:space="preserve"> 2008; </w:t>
      </w:r>
      <w:proofErr w:type="gramStart"/>
      <w:r w:rsidRPr="00D84FD5">
        <w:rPr>
          <w:rFonts w:cs="Arial"/>
          <w:color w:val="6F6F6F"/>
          <w:sz w:val="12"/>
          <w:szCs w:val="12"/>
        </w:rPr>
        <w:t>167:390.</w:t>
      </w:r>
      <w:proofErr w:type="gramEnd"/>
    </w:p>
    <w:p w14:paraId="151CD935" w14:textId="77777777" w:rsidR="00E65B29" w:rsidRDefault="00E65B29" w:rsidP="0067239D">
      <w:pPr>
        <w:spacing w:line="240" w:lineRule="auto"/>
        <w:rPr>
          <w:rFonts w:cs="Arial"/>
          <w:color w:val="6F6F6F"/>
          <w:sz w:val="12"/>
          <w:szCs w:val="12"/>
          <w:lang w:val="sv-SE"/>
        </w:rPr>
      </w:pPr>
    </w:p>
    <w:p w14:paraId="0EC573BB" w14:textId="77777777" w:rsidR="00E65B29" w:rsidRDefault="00E65B29" w:rsidP="0067239D">
      <w:pPr>
        <w:spacing w:line="240" w:lineRule="auto"/>
        <w:rPr>
          <w:rFonts w:cs="Arial"/>
          <w:color w:val="6F6F6F"/>
          <w:sz w:val="12"/>
          <w:szCs w:val="12"/>
          <w:lang w:val="sv-SE"/>
        </w:rPr>
      </w:pPr>
    </w:p>
    <w:p w14:paraId="47F57AFA" w14:textId="77777777" w:rsidR="00E65B29" w:rsidRDefault="00E65B29" w:rsidP="0067239D">
      <w:pPr>
        <w:spacing w:line="240" w:lineRule="auto"/>
        <w:rPr>
          <w:rFonts w:cs="Arial"/>
          <w:color w:val="6F6F6F"/>
          <w:sz w:val="12"/>
          <w:szCs w:val="12"/>
          <w:lang w:val="sv-SE"/>
        </w:rPr>
      </w:pPr>
    </w:p>
    <w:p w14:paraId="2F7BA732" w14:textId="77777777" w:rsidR="00E65B29" w:rsidRDefault="00E65B29" w:rsidP="0067239D">
      <w:pPr>
        <w:spacing w:line="240" w:lineRule="auto"/>
        <w:rPr>
          <w:rFonts w:cs="Arial"/>
          <w:color w:val="6F6F6F"/>
          <w:sz w:val="12"/>
          <w:szCs w:val="12"/>
          <w:lang w:val="sv-SE"/>
        </w:rPr>
      </w:pPr>
    </w:p>
    <w:p w14:paraId="35C9E735" w14:textId="77777777" w:rsidR="00E65B29" w:rsidRDefault="00E65B29" w:rsidP="0067239D">
      <w:pPr>
        <w:spacing w:line="240" w:lineRule="auto"/>
        <w:rPr>
          <w:rFonts w:cs="Arial"/>
          <w:color w:val="6F6F6F"/>
          <w:sz w:val="12"/>
          <w:szCs w:val="12"/>
          <w:lang w:val="sv-SE"/>
        </w:rPr>
      </w:pPr>
    </w:p>
    <w:p w14:paraId="1DB79F04" w14:textId="77777777" w:rsidR="00E65B29" w:rsidRDefault="00E65B29" w:rsidP="0067239D">
      <w:pPr>
        <w:spacing w:line="240" w:lineRule="auto"/>
        <w:rPr>
          <w:rFonts w:cs="Arial"/>
          <w:color w:val="6F6F6F"/>
          <w:sz w:val="12"/>
          <w:szCs w:val="12"/>
          <w:lang w:val="sv-SE"/>
        </w:rPr>
      </w:pPr>
    </w:p>
    <w:p w14:paraId="285C303A" w14:textId="77777777" w:rsidR="00E65B29" w:rsidRDefault="00E65B29" w:rsidP="0067239D">
      <w:pPr>
        <w:spacing w:line="240" w:lineRule="auto"/>
        <w:rPr>
          <w:rFonts w:cs="Arial"/>
          <w:color w:val="6F6F6F"/>
          <w:sz w:val="12"/>
          <w:szCs w:val="12"/>
          <w:lang w:val="sv-SE"/>
        </w:rPr>
      </w:pPr>
    </w:p>
    <w:p w14:paraId="73B2D764" w14:textId="77777777" w:rsidR="00E65B29" w:rsidRDefault="00E65B29" w:rsidP="0067239D">
      <w:pPr>
        <w:spacing w:line="240" w:lineRule="auto"/>
        <w:rPr>
          <w:rFonts w:cs="Arial"/>
          <w:color w:val="6F6F6F"/>
          <w:sz w:val="12"/>
          <w:szCs w:val="12"/>
          <w:lang w:val="sv-SE"/>
        </w:rPr>
      </w:pPr>
    </w:p>
    <w:p w14:paraId="2EFE0B9E" w14:textId="77777777" w:rsidR="00E65B29" w:rsidRDefault="00E65B29" w:rsidP="0067239D">
      <w:pPr>
        <w:spacing w:line="240" w:lineRule="auto"/>
        <w:rPr>
          <w:rFonts w:cs="Arial"/>
          <w:color w:val="6F6F6F"/>
          <w:sz w:val="12"/>
          <w:szCs w:val="12"/>
          <w:lang w:val="sv-SE"/>
        </w:rPr>
      </w:pPr>
    </w:p>
    <w:p w14:paraId="631082A4" w14:textId="77777777" w:rsidR="00E65B29" w:rsidRDefault="00E65B29" w:rsidP="0067239D">
      <w:pPr>
        <w:spacing w:line="240" w:lineRule="auto"/>
        <w:rPr>
          <w:rFonts w:cs="Arial"/>
          <w:color w:val="6F6F6F"/>
          <w:sz w:val="12"/>
          <w:szCs w:val="12"/>
          <w:lang w:val="sv-SE"/>
        </w:rPr>
      </w:pPr>
    </w:p>
    <w:p w14:paraId="0B70AA0B" w14:textId="77777777" w:rsidR="00E65B29" w:rsidRDefault="00E65B29" w:rsidP="0067239D">
      <w:pPr>
        <w:spacing w:line="240" w:lineRule="auto"/>
        <w:rPr>
          <w:rFonts w:cs="Arial"/>
          <w:color w:val="6F6F6F"/>
          <w:sz w:val="12"/>
          <w:szCs w:val="12"/>
          <w:lang w:val="sv-SE"/>
        </w:rPr>
      </w:pPr>
    </w:p>
    <w:p w14:paraId="7C382103" w14:textId="77777777" w:rsidR="00E65B29" w:rsidRDefault="00E65B29" w:rsidP="0067239D">
      <w:pPr>
        <w:spacing w:line="240" w:lineRule="auto"/>
        <w:rPr>
          <w:rFonts w:cs="Arial"/>
          <w:color w:val="6F6F6F"/>
          <w:sz w:val="12"/>
          <w:szCs w:val="12"/>
          <w:lang w:val="sv-SE"/>
        </w:rPr>
      </w:pPr>
    </w:p>
    <w:p w14:paraId="10577910" w14:textId="77777777" w:rsidR="00E65B29" w:rsidRDefault="00E65B29" w:rsidP="0067239D">
      <w:pPr>
        <w:spacing w:line="240" w:lineRule="auto"/>
        <w:rPr>
          <w:rFonts w:cs="Arial"/>
          <w:color w:val="6F6F6F"/>
          <w:sz w:val="12"/>
          <w:szCs w:val="12"/>
          <w:lang w:val="sv-SE"/>
        </w:rPr>
      </w:pPr>
    </w:p>
    <w:p w14:paraId="06CC0FCA" w14:textId="77777777" w:rsidR="00E65B29" w:rsidRDefault="00E65B29" w:rsidP="0067239D">
      <w:pPr>
        <w:spacing w:line="240" w:lineRule="auto"/>
        <w:rPr>
          <w:rFonts w:cs="Arial"/>
          <w:color w:val="6F6F6F"/>
          <w:sz w:val="12"/>
          <w:szCs w:val="12"/>
          <w:lang w:val="sv-SE"/>
        </w:rPr>
      </w:pPr>
    </w:p>
    <w:p w14:paraId="5D867BF7" w14:textId="77777777" w:rsidR="00E65B29" w:rsidRDefault="00E65B29" w:rsidP="0067239D">
      <w:pPr>
        <w:spacing w:line="240" w:lineRule="auto"/>
        <w:rPr>
          <w:rFonts w:cs="Arial"/>
          <w:color w:val="6F6F6F"/>
          <w:sz w:val="12"/>
          <w:szCs w:val="12"/>
          <w:lang w:val="sv-SE"/>
        </w:rPr>
      </w:pPr>
    </w:p>
    <w:p w14:paraId="0B4EACCB" w14:textId="77777777" w:rsidR="00E65B29" w:rsidRDefault="00E65B29" w:rsidP="0067239D">
      <w:pPr>
        <w:spacing w:line="240" w:lineRule="auto"/>
        <w:rPr>
          <w:rFonts w:cs="Arial"/>
          <w:color w:val="6F6F6F"/>
          <w:sz w:val="12"/>
          <w:szCs w:val="12"/>
          <w:lang w:val="sv-SE"/>
        </w:rPr>
      </w:pPr>
    </w:p>
    <w:p w14:paraId="64479719" w14:textId="77777777" w:rsidR="00E65B29" w:rsidRDefault="00E65B29" w:rsidP="0067239D">
      <w:pPr>
        <w:spacing w:line="240" w:lineRule="auto"/>
        <w:rPr>
          <w:rFonts w:cs="Arial"/>
          <w:color w:val="6F6F6F"/>
          <w:sz w:val="12"/>
          <w:szCs w:val="12"/>
          <w:lang w:val="sv-SE"/>
        </w:rPr>
      </w:pPr>
    </w:p>
    <w:p w14:paraId="297C927E" w14:textId="77777777" w:rsidR="00E65B29" w:rsidRDefault="00E65B29" w:rsidP="0067239D">
      <w:pPr>
        <w:spacing w:line="240" w:lineRule="auto"/>
        <w:rPr>
          <w:rFonts w:cs="Arial"/>
          <w:color w:val="6F6F6F"/>
          <w:sz w:val="12"/>
          <w:szCs w:val="12"/>
          <w:lang w:val="sv-SE"/>
        </w:rPr>
      </w:pPr>
    </w:p>
    <w:p w14:paraId="2B0CC1A5" w14:textId="77777777" w:rsidR="00E65B29" w:rsidRDefault="00E65B29" w:rsidP="0067239D">
      <w:pPr>
        <w:spacing w:line="240" w:lineRule="auto"/>
        <w:rPr>
          <w:rFonts w:cs="Arial"/>
          <w:color w:val="6F6F6F"/>
          <w:sz w:val="12"/>
          <w:szCs w:val="12"/>
          <w:lang w:val="sv-SE"/>
        </w:rPr>
      </w:pPr>
    </w:p>
    <w:p w14:paraId="236D9090" w14:textId="77777777" w:rsidR="00E65B29" w:rsidRDefault="00E65B29" w:rsidP="0067239D">
      <w:pPr>
        <w:spacing w:line="240" w:lineRule="auto"/>
        <w:rPr>
          <w:rFonts w:cs="Arial"/>
          <w:color w:val="6F6F6F"/>
          <w:sz w:val="12"/>
          <w:szCs w:val="12"/>
          <w:lang w:val="sv-SE"/>
        </w:rPr>
      </w:pPr>
    </w:p>
    <w:p w14:paraId="3D4FB1F0" w14:textId="77777777" w:rsidR="00E65B29" w:rsidRDefault="00E65B29" w:rsidP="0067239D">
      <w:pPr>
        <w:spacing w:line="240" w:lineRule="auto"/>
        <w:rPr>
          <w:rFonts w:cs="Arial"/>
          <w:color w:val="6F6F6F"/>
          <w:sz w:val="12"/>
          <w:szCs w:val="12"/>
          <w:lang w:val="sv-SE"/>
        </w:rPr>
      </w:pPr>
    </w:p>
    <w:p w14:paraId="356A24EC" w14:textId="77777777" w:rsidR="00E65B29" w:rsidRDefault="00E65B29" w:rsidP="0067239D">
      <w:pPr>
        <w:spacing w:line="240" w:lineRule="auto"/>
        <w:rPr>
          <w:rFonts w:cs="Arial"/>
          <w:color w:val="6F6F6F"/>
          <w:sz w:val="12"/>
          <w:szCs w:val="12"/>
          <w:lang w:val="sv-SE"/>
        </w:rPr>
      </w:pPr>
    </w:p>
    <w:p w14:paraId="44173851" w14:textId="77777777" w:rsidR="00E65B29" w:rsidRDefault="00E65B29" w:rsidP="0067239D">
      <w:pPr>
        <w:spacing w:line="240" w:lineRule="auto"/>
        <w:rPr>
          <w:rFonts w:cs="Arial"/>
          <w:color w:val="6F6F6F"/>
          <w:sz w:val="12"/>
          <w:szCs w:val="12"/>
          <w:lang w:val="sv-SE"/>
        </w:rPr>
      </w:pPr>
    </w:p>
    <w:p w14:paraId="49D85950" w14:textId="77777777" w:rsidR="00E65B29" w:rsidRDefault="00E65B29" w:rsidP="0067239D">
      <w:pPr>
        <w:spacing w:line="240" w:lineRule="auto"/>
        <w:rPr>
          <w:rFonts w:cs="Arial"/>
          <w:color w:val="6F6F6F"/>
          <w:sz w:val="12"/>
          <w:szCs w:val="12"/>
          <w:lang w:val="sv-SE"/>
        </w:rPr>
      </w:pPr>
    </w:p>
    <w:p w14:paraId="0BE71C65" w14:textId="77777777" w:rsidR="00E65B29" w:rsidRDefault="00E65B29" w:rsidP="0067239D">
      <w:pPr>
        <w:spacing w:line="240" w:lineRule="auto"/>
        <w:rPr>
          <w:rFonts w:cs="Arial"/>
          <w:color w:val="6F6F6F"/>
          <w:sz w:val="12"/>
          <w:szCs w:val="12"/>
          <w:lang w:val="sv-SE"/>
        </w:rPr>
      </w:pPr>
    </w:p>
    <w:p w14:paraId="3C39095C" w14:textId="77777777" w:rsidR="00E65B29" w:rsidRDefault="00E65B29" w:rsidP="0067239D">
      <w:pPr>
        <w:spacing w:line="240" w:lineRule="auto"/>
        <w:rPr>
          <w:rFonts w:cs="Arial"/>
          <w:color w:val="6F6F6F"/>
          <w:sz w:val="12"/>
          <w:szCs w:val="12"/>
          <w:lang w:val="sv-SE"/>
        </w:rPr>
      </w:pPr>
    </w:p>
    <w:p w14:paraId="7328F0E0" w14:textId="77777777" w:rsidR="00E65B29" w:rsidRDefault="00E65B29" w:rsidP="0067239D">
      <w:pPr>
        <w:spacing w:line="240" w:lineRule="auto"/>
        <w:rPr>
          <w:rFonts w:cs="Arial"/>
          <w:color w:val="6F6F6F"/>
          <w:sz w:val="12"/>
          <w:szCs w:val="12"/>
          <w:lang w:val="sv-SE"/>
        </w:rPr>
      </w:pPr>
    </w:p>
    <w:p w14:paraId="04ADB525" w14:textId="77777777" w:rsidR="00E65B29" w:rsidRDefault="00E65B29" w:rsidP="0067239D">
      <w:pPr>
        <w:spacing w:line="240" w:lineRule="auto"/>
        <w:rPr>
          <w:rFonts w:cs="Arial"/>
          <w:color w:val="6F6F6F"/>
          <w:sz w:val="12"/>
          <w:szCs w:val="12"/>
          <w:lang w:val="sv-SE"/>
        </w:rPr>
      </w:pPr>
    </w:p>
    <w:p w14:paraId="170AF1FC" w14:textId="77777777" w:rsidR="00E65B29" w:rsidRDefault="00E65B29" w:rsidP="0067239D">
      <w:pPr>
        <w:spacing w:line="240" w:lineRule="auto"/>
        <w:rPr>
          <w:rFonts w:cs="Arial"/>
          <w:color w:val="6F6F6F"/>
          <w:sz w:val="12"/>
          <w:szCs w:val="12"/>
          <w:lang w:val="sv-SE"/>
        </w:rPr>
      </w:pPr>
    </w:p>
    <w:p w14:paraId="19F2041A" w14:textId="77777777" w:rsidR="00E65B29" w:rsidRDefault="00E65B29" w:rsidP="0067239D">
      <w:pPr>
        <w:spacing w:line="240" w:lineRule="auto"/>
        <w:rPr>
          <w:rFonts w:cs="Arial"/>
          <w:color w:val="6F6F6F"/>
          <w:sz w:val="12"/>
          <w:szCs w:val="12"/>
          <w:lang w:val="sv-SE"/>
        </w:rPr>
      </w:pPr>
    </w:p>
    <w:p w14:paraId="74940BB8" w14:textId="77777777" w:rsidR="00E65B29" w:rsidRDefault="00E65B29" w:rsidP="0067239D">
      <w:pPr>
        <w:spacing w:line="240" w:lineRule="auto"/>
        <w:rPr>
          <w:rFonts w:cs="Arial"/>
          <w:color w:val="6F6F6F"/>
          <w:sz w:val="12"/>
          <w:szCs w:val="12"/>
          <w:lang w:val="sv-SE"/>
        </w:rPr>
      </w:pPr>
    </w:p>
    <w:p w14:paraId="6E928D79" w14:textId="77777777" w:rsidR="00E65B29" w:rsidRDefault="00E65B29" w:rsidP="0067239D">
      <w:pPr>
        <w:spacing w:line="240" w:lineRule="auto"/>
        <w:rPr>
          <w:rFonts w:cs="Arial"/>
          <w:color w:val="6F6F6F"/>
          <w:sz w:val="12"/>
          <w:szCs w:val="12"/>
          <w:lang w:val="sv-SE"/>
        </w:rPr>
      </w:pPr>
    </w:p>
    <w:p w14:paraId="074A5013" w14:textId="77777777" w:rsidR="00E65B29" w:rsidRDefault="00E65B29" w:rsidP="0067239D">
      <w:pPr>
        <w:spacing w:line="240" w:lineRule="auto"/>
        <w:rPr>
          <w:rFonts w:cs="Arial"/>
          <w:color w:val="6F6F6F"/>
          <w:sz w:val="12"/>
          <w:szCs w:val="12"/>
          <w:lang w:val="sv-SE"/>
        </w:rPr>
      </w:pPr>
    </w:p>
    <w:p w14:paraId="48EE98C8" w14:textId="77777777" w:rsidR="00E65B29" w:rsidRDefault="00E65B29" w:rsidP="0067239D">
      <w:pPr>
        <w:spacing w:line="240" w:lineRule="auto"/>
        <w:rPr>
          <w:rFonts w:cs="Arial"/>
          <w:color w:val="6F6F6F"/>
          <w:sz w:val="12"/>
          <w:szCs w:val="12"/>
          <w:lang w:val="sv-SE"/>
        </w:rPr>
      </w:pPr>
    </w:p>
    <w:p w14:paraId="04680D1F" w14:textId="77777777" w:rsidR="00E65B29" w:rsidRDefault="00E65B29" w:rsidP="0067239D">
      <w:pPr>
        <w:spacing w:line="240" w:lineRule="auto"/>
        <w:rPr>
          <w:rFonts w:cs="Arial"/>
          <w:color w:val="6F6F6F"/>
          <w:sz w:val="12"/>
          <w:szCs w:val="12"/>
          <w:lang w:val="sv-SE"/>
        </w:rPr>
      </w:pPr>
    </w:p>
    <w:p w14:paraId="26CC1749" w14:textId="77777777" w:rsidR="00E65B29" w:rsidRDefault="00E65B29" w:rsidP="0067239D">
      <w:pPr>
        <w:spacing w:line="240" w:lineRule="auto"/>
        <w:rPr>
          <w:rFonts w:cs="Arial"/>
          <w:color w:val="6F6F6F"/>
          <w:sz w:val="12"/>
          <w:szCs w:val="12"/>
          <w:lang w:val="sv-SE"/>
        </w:rPr>
      </w:pPr>
    </w:p>
    <w:p w14:paraId="7EA607C2" w14:textId="77777777" w:rsidR="00E65B29" w:rsidRDefault="00E65B29" w:rsidP="0067239D">
      <w:pPr>
        <w:spacing w:line="240" w:lineRule="auto"/>
        <w:rPr>
          <w:rFonts w:cs="Arial"/>
          <w:color w:val="6F6F6F"/>
          <w:sz w:val="12"/>
          <w:szCs w:val="12"/>
          <w:lang w:val="sv-SE"/>
        </w:rPr>
      </w:pPr>
    </w:p>
    <w:p w14:paraId="42849F2D" w14:textId="77777777" w:rsidR="00E65B29" w:rsidRDefault="00E65B29" w:rsidP="0067239D">
      <w:pPr>
        <w:spacing w:line="240" w:lineRule="auto"/>
        <w:rPr>
          <w:rFonts w:cs="Arial"/>
          <w:color w:val="6F6F6F"/>
          <w:sz w:val="12"/>
          <w:szCs w:val="12"/>
          <w:lang w:val="sv-SE"/>
        </w:rPr>
      </w:pPr>
    </w:p>
    <w:p w14:paraId="74DB6B5E" w14:textId="77777777" w:rsidR="00E65B29" w:rsidRDefault="00E65B29" w:rsidP="0067239D">
      <w:pPr>
        <w:spacing w:line="240" w:lineRule="auto"/>
        <w:rPr>
          <w:rFonts w:cs="Arial"/>
          <w:color w:val="6F6F6F"/>
          <w:sz w:val="12"/>
          <w:szCs w:val="12"/>
          <w:lang w:val="sv-SE"/>
        </w:rPr>
      </w:pPr>
    </w:p>
    <w:p w14:paraId="20B2F62D" w14:textId="77777777" w:rsidR="00E65B29" w:rsidRDefault="00E65B29" w:rsidP="0067239D">
      <w:pPr>
        <w:spacing w:line="240" w:lineRule="auto"/>
        <w:rPr>
          <w:rFonts w:cs="Arial"/>
          <w:color w:val="6F6F6F"/>
          <w:sz w:val="12"/>
          <w:szCs w:val="12"/>
          <w:lang w:val="sv-SE"/>
        </w:rPr>
      </w:pPr>
    </w:p>
    <w:p w14:paraId="0C9AEE19" w14:textId="77777777" w:rsidR="00E65B29" w:rsidRDefault="00E65B29" w:rsidP="0067239D">
      <w:pPr>
        <w:spacing w:line="240" w:lineRule="auto"/>
        <w:rPr>
          <w:rFonts w:cs="Arial"/>
          <w:color w:val="6F6F6F"/>
          <w:sz w:val="12"/>
          <w:szCs w:val="12"/>
          <w:lang w:val="sv-SE"/>
        </w:rPr>
      </w:pPr>
    </w:p>
    <w:p w14:paraId="2EACEF14" w14:textId="77777777" w:rsidR="00E65B29" w:rsidRDefault="00E65B29" w:rsidP="0067239D">
      <w:pPr>
        <w:spacing w:line="240" w:lineRule="auto"/>
        <w:rPr>
          <w:rFonts w:cs="Arial"/>
          <w:color w:val="6F6F6F"/>
          <w:sz w:val="12"/>
          <w:szCs w:val="12"/>
          <w:lang w:val="sv-SE"/>
        </w:rPr>
      </w:pPr>
    </w:p>
    <w:p w14:paraId="3B5C9C5F" w14:textId="77777777" w:rsidR="00E65B29" w:rsidRDefault="00E65B29" w:rsidP="0067239D">
      <w:pPr>
        <w:spacing w:line="240" w:lineRule="auto"/>
        <w:rPr>
          <w:rFonts w:cs="Arial"/>
          <w:color w:val="6F6F6F"/>
          <w:sz w:val="12"/>
          <w:szCs w:val="12"/>
          <w:lang w:val="sv-SE"/>
        </w:rPr>
      </w:pPr>
    </w:p>
    <w:p w14:paraId="6AE7B4A3" w14:textId="77777777" w:rsidR="00E65B29" w:rsidRDefault="00E65B29" w:rsidP="0067239D">
      <w:pPr>
        <w:spacing w:line="240" w:lineRule="auto"/>
        <w:rPr>
          <w:rFonts w:cs="Arial"/>
          <w:color w:val="6F6F6F"/>
          <w:sz w:val="12"/>
          <w:szCs w:val="12"/>
          <w:lang w:val="sv-SE"/>
        </w:rPr>
      </w:pPr>
    </w:p>
    <w:p w14:paraId="04E14649" w14:textId="07781336" w:rsidR="00E65B29" w:rsidRPr="00D33EC9" w:rsidRDefault="00E65B29" w:rsidP="0067239D">
      <w:pPr>
        <w:spacing w:line="240" w:lineRule="auto"/>
        <w:rPr>
          <w:lang w:val="sv-SE"/>
        </w:rPr>
      </w:pPr>
    </w:p>
    <w:sectPr w:rsidR="00E65B29" w:rsidRPr="00D33EC9" w:rsidSect="0033250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DE3C6" w14:textId="77777777" w:rsidR="000225EB" w:rsidRDefault="000225EB" w:rsidP="00991B22">
      <w:pPr>
        <w:spacing w:line="240" w:lineRule="auto"/>
      </w:pPr>
      <w:r>
        <w:separator/>
      </w:r>
    </w:p>
  </w:endnote>
  <w:endnote w:type="continuationSeparator" w:id="0">
    <w:p w14:paraId="1E9D28C1" w14:textId="77777777" w:rsidR="000225EB" w:rsidRDefault="000225EB" w:rsidP="00991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48E6" w14:textId="77777777" w:rsidR="00DA4220" w:rsidRDefault="00DA422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C033" w14:textId="2363D10B" w:rsidR="00514C98" w:rsidRPr="00FE4F0C" w:rsidRDefault="00FE4F0C" w:rsidP="00FE4F0C">
    <w:pPr>
      <w:pStyle w:val="Sidfot"/>
      <w:rPr>
        <w:rFonts w:cs="Arial"/>
        <w:sz w:val="16"/>
        <w:szCs w:val="16"/>
      </w:rPr>
    </w:pPr>
    <w:r w:rsidRPr="00234555">
      <w:rPr>
        <w:rFonts w:cs="Arial"/>
        <w:sz w:val="16"/>
        <w:szCs w:val="16"/>
        <w:lang w:val="sv-SE"/>
      </w:rPr>
      <w:t xml:space="preserve">Coloplast utvecklar produkter och tjänster som gör livet enklare för människor med ett hälsotillstånd som är mycket personligt (intim sjukvård). Genom ett nära samarbete med användarna utvecklas produktlösningar som motsvarar kundernas speciella behov. Coloplast arbetar inom affärsområdena stomi, urologi och kontinens samt sår- och hudvård. Coloplast arbetar globalt och har över </w:t>
    </w:r>
    <w:r w:rsidR="00D33EC9">
      <w:rPr>
        <w:rFonts w:cs="Arial"/>
        <w:sz w:val="16"/>
        <w:szCs w:val="16"/>
        <w:lang w:val="sv-SE"/>
      </w:rPr>
      <w:t>10</w:t>
    </w:r>
    <w:r w:rsidR="00DA4220">
      <w:rPr>
        <w:rFonts w:cs="Arial"/>
        <w:sz w:val="16"/>
        <w:szCs w:val="16"/>
        <w:lang w:val="sv-SE"/>
      </w:rPr>
      <w:t xml:space="preserve"> 0</w:t>
    </w:r>
    <w:r w:rsidR="00D33EC9">
      <w:rPr>
        <w:rFonts w:cs="Arial"/>
        <w:sz w:val="16"/>
        <w:szCs w:val="16"/>
        <w:lang w:val="sv-SE"/>
      </w:rPr>
      <w:t>00</w:t>
    </w:r>
    <w:r w:rsidR="00D33EC9" w:rsidRPr="00234555">
      <w:rPr>
        <w:rFonts w:cs="Arial"/>
        <w:sz w:val="16"/>
        <w:szCs w:val="16"/>
        <w:lang w:val="sv-SE"/>
      </w:rPr>
      <w:t xml:space="preserve"> </w:t>
    </w:r>
    <w:r w:rsidRPr="00234555">
      <w:rPr>
        <w:rFonts w:cs="Arial"/>
        <w:sz w:val="16"/>
        <w:szCs w:val="16"/>
        <w:lang w:val="sv-SE"/>
      </w:rPr>
      <w:t>anställda. Det svenska kontoret ligger i Kungsbacka, strax söder om Göteborg.</w:t>
    </w:r>
    <w:r w:rsidRPr="00D33EC9">
      <w:rPr>
        <w:rFonts w:cs="Arial"/>
        <w:sz w:val="16"/>
        <w:szCs w:val="16"/>
        <w:lang w:val="sv-SE"/>
      </w:rPr>
      <w:t xml:space="preserve"> </w:t>
    </w:r>
    <w:hyperlink r:id="rId1" w:history="1">
      <w:r w:rsidRPr="00234555">
        <w:rPr>
          <w:rStyle w:val="Hyperlnk"/>
          <w:rFonts w:cs="Arial"/>
          <w:sz w:val="16"/>
          <w:szCs w:val="16"/>
          <w:lang w:val="sv-SE"/>
        </w:rPr>
        <w:t>www.coloplast.se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D2DB" w14:textId="77777777" w:rsidR="00DA4220" w:rsidRDefault="00DA422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8AC4" w14:textId="77777777" w:rsidR="000225EB" w:rsidRDefault="000225EB" w:rsidP="00991B22">
      <w:pPr>
        <w:spacing w:line="240" w:lineRule="auto"/>
      </w:pPr>
      <w:r>
        <w:separator/>
      </w:r>
    </w:p>
  </w:footnote>
  <w:footnote w:type="continuationSeparator" w:id="0">
    <w:p w14:paraId="4CFC2C8B" w14:textId="77777777" w:rsidR="000225EB" w:rsidRDefault="000225EB" w:rsidP="00991B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38D6" w14:textId="77777777" w:rsidR="00DA4220" w:rsidRDefault="00DA422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3CB1" w14:textId="77777777" w:rsidR="00991B22" w:rsidRDefault="00991B22" w:rsidP="00991B22">
    <w:pPr>
      <w:pStyle w:val="Sidhuvud"/>
    </w:pPr>
    <w:r>
      <w:rPr>
        <w:noProof/>
        <w:lang w:val="sv-SE" w:eastAsia="sv-SE"/>
      </w:rPr>
      <w:drawing>
        <wp:anchor distT="0" distB="0" distL="114300" distR="114300" simplePos="0" relativeHeight="251659264" behindDoc="0" locked="0" layoutInCell="1" allowOverlap="1" wp14:anchorId="6030EC19" wp14:editId="4FDE6DA6">
          <wp:simplePos x="0" y="0"/>
          <wp:positionH relativeFrom="rightMargin">
            <wp:align>right</wp:align>
          </wp:positionH>
          <wp:positionV relativeFrom="page">
            <wp:posOffset>431800</wp:posOffset>
          </wp:positionV>
          <wp:extent cx="1418272" cy="318135"/>
          <wp:effectExtent l="0" t="0" r="0" b="5715"/>
          <wp:wrapNone/>
          <wp:docPr id="10" name="Business_HIDE2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rcRect r="-29629"/>
                  <a:stretch>
                    <a:fillRect/>
                  </a:stretch>
                </pic:blipFill>
                <pic:spPr>
                  <a:xfrm>
                    <a:off x="0" y="0"/>
                    <a:ext cx="1418272" cy="318135"/>
                  </a:xfrm>
                  <a:prstGeom prst="rect">
                    <a:avLst/>
                  </a:prstGeom>
                </pic:spPr>
              </pic:pic>
            </a:graphicData>
          </a:graphic>
          <wp14:sizeRelH relativeFrom="margin">
            <wp14:pctWidth>0</wp14:pctWidth>
          </wp14:sizeRelH>
        </wp:anchor>
      </w:drawing>
    </w:r>
    <w:r>
      <w:rPr>
        <w:noProof/>
        <w:lang w:val="sv-SE" w:eastAsia="sv-SE"/>
      </w:rPr>
      <w:drawing>
        <wp:anchor distT="0" distB="0" distL="114300" distR="114300" simplePos="0" relativeHeight="251660288" behindDoc="0" locked="0" layoutInCell="1" allowOverlap="1" wp14:anchorId="232148BB" wp14:editId="4EEFF617">
          <wp:simplePos x="0" y="0"/>
          <wp:positionH relativeFrom="rightMargin">
            <wp:align>right</wp:align>
          </wp:positionH>
          <wp:positionV relativeFrom="page">
            <wp:posOffset>431800</wp:posOffset>
          </wp:positionV>
          <wp:extent cx="3223417" cy="607060"/>
          <wp:effectExtent l="0" t="0" r="0" b="0"/>
          <wp:wrapNone/>
          <wp:docPr id="11" name="Logo_HIDE1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rcRect r="-102322"/>
                  <a:stretch>
                    <a:fillRect/>
                  </a:stretch>
                </pic:blipFill>
                <pic:spPr>
                  <a:xfrm>
                    <a:off x="0" y="0"/>
                    <a:ext cx="3223417" cy="607060"/>
                  </a:xfrm>
                  <a:prstGeom prst="rect">
                    <a:avLst/>
                  </a:prstGeom>
                </pic:spPr>
              </pic:pic>
            </a:graphicData>
          </a:graphic>
          <wp14:sizeRelH relativeFrom="margin">
            <wp14:pctWidth>0</wp14:pctWidth>
          </wp14:sizeRelH>
        </wp:anchor>
      </w:drawing>
    </w:r>
  </w:p>
  <w:p w14:paraId="1C2B1BCF" w14:textId="77777777" w:rsidR="00991B22" w:rsidRPr="00991B22" w:rsidRDefault="00991B22" w:rsidP="00991B22">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205F" w14:textId="77777777" w:rsidR="00DA4220" w:rsidRDefault="00DA422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805C7"/>
    <w:multiLevelType w:val="hybridMultilevel"/>
    <w:tmpl w:val="97308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a Jost">
    <w15:presenceInfo w15:providerId="AD" w15:userId="S-1-5-21-583907252-2049760794-1417001333-14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92"/>
    <w:rsid w:val="000225EB"/>
    <w:rsid w:val="001E19F2"/>
    <w:rsid w:val="00262962"/>
    <w:rsid w:val="0033250A"/>
    <w:rsid w:val="0046406B"/>
    <w:rsid w:val="00514C98"/>
    <w:rsid w:val="00584E94"/>
    <w:rsid w:val="005D026C"/>
    <w:rsid w:val="00623A10"/>
    <w:rsid w:val="0067239D"/>
    <w:rsid w:val="007B0CB3"/>
    <w:rsid w:val="00842384"/>
    <w:rsid w:val="009003E1"/>
    <w:rsid w:val="00991B22"/>
    <w:rsid w:val="00AC1C98"/>
    <w:rsid w:val="00B95192"/>
    <w:rsid w:val="00D33EC9"/>
    <w:rsid w:val="00DA4220"/>
    <w:rsid w:val="00E65B29"/>
    <w:rsid w:val="00EA5A6A"/>
    <w:rsid w:val="00F85C1F"/>
    <w:rsid w:val="00FE4F0C"/>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8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92"/>
    <w:pPr>
      <w:spacing w:line="240" w:lineRule="atLeast"/>
    </w:pPr>
    <w:rPr>
      <w:rFonts w:ascii="Arial" w:eastAsia="Times New Roman" w:hAnsi="Arial" w:cs="Times New Roman"/>
      <w:sz w:val="20"/>
      <w:szCs w:val="20"/>
      <w:lang w:val="en-GB" w:eastAsia="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5192"/>
    <w:pPr>
      <w:spacing w:after="200" w:line="276" w:lineRule="auto"/>
      <w:ind w:left="720"/>
      <w:contextualSpacing/>
    </w:pPr>
    <w:rPr>
      <w:rFonts w:asciiTheme="minorHAnsi" w:eastAsiaTheme="minorHAnsi" w:hAnsiTheme="minorHAnsi" w:cstheme="minorBidi"/>
      <w:sz w:val="22"/>
      <w:szCs w:val="22"/>
      <w:lang w:val="da-DK" w:eastAsia="en-US"/>
    </w:rPr>
  </w:style>
  <w:style w:type="character" w:customStyle="1" w:styleId="hps">
    <w:name w:val="hps"/>
    <w:basedOn w:val="Standardstycketypsnitt"/>
    <w:rsid w:val="00B95192"/>
  </w:style>
  <w:style w:type="paragraph" w:styleId="Sidhuvud">
    <w:name w:val="header"/>
    <w:basedOn w:val="Normal"/>
    <w:link w:val="SidhuvudChar"/>
    <w:uiPriority w:val="99"/>
    <w:unhideWhenUsed/>
    <w:rsid w:val="00991B22"/>
    <w:pPr>
      <w:tabs>
        <w:tab w:val="center" w:pos="4536"/>
        <w:tab w:val="right" w:pos="9072"/>
      </w:tabs>
      <w:spacing w:line="240" w:lineRule="auto"/>
    </w:pPr>
  </w:style>
  <w:style w:type="character" w:customStyle="1" w:styleId="SidhuvudChar">
    <w:name w:val="Sidhuvud Char"/>
    <w:basedOn w:val="Standardstycketypsnitt"/>
    <w:link w:val="Sidhuvud"/>
    <w:uiPriority w:val="99"/>
    <w:rsid w:val="00991B22"/>
    <w:rPr>
      <w:rFonts w:ascii="Arial" w:eastAsia="Times New Roman" w:hAnsi="Arial" w:cs="Times New Roman"/>
      <w:sz w:val="20"/>
      <w:szCs w:val="20"/>
      <w:lang w:val="en-GB" w:eastAsia="da-DK"/>
    </w:rPr>
  </w:style>
  <w:style w:type="paragraph" w:styleId="Sidfot">
    <w:name w:val="footer"/>
    <w:basedOn w:val="Normal"/>
    <w:link w:val="SidfotChar"/>
    <w:uiPriority w:val="99"/>
    <w:unhideWhenUsed/>
    <w:rsid w:val="00991B22"/>
    <w:pPr>
      <w:tabs>
        <w:tab w:val="center" w:pos="4536"/>
        <w:tab w:val="right" w:pos="9072"/>
      </w:tabs>
      <w:spacing w:line="240" w:lineRule="auto"/>
    </w:pPr>
  </w:style>
  <w:style w:type="character" w:customStyle="1" w:styleId="SidfotChar">
    <w:name w:val="Sidfot Char"/>
    <w:basedOn w:val="Standardstycketypsnitt"/>
    <w:link w:val="Sidfot"/>
    <w:uiPriority w:val="99"/>
    <w:rsid w:val="00991B22"/>
    <w:rPr>
      <w:rFonts w:ascii="Arial" w:eastAsia="Times New Roman" w:hAnsi="Arial" w:cs="Times New Roman"/>
      <w:sz w:val="20"/>
      <w:szCs w:val="20"/>
      <w:lang w:val="en-GB" w:eastAsia="da-DK"/>
    </w:rPr>
  </w:style>
  <w:style w:type="character" w:styleId="Hyperlnk">
    <w:name w:val="Hyperlink"/>
    <w:basedOn w:val="Standardstycketypsnitt"/>
    <w:uiPriority w:val="99"/>
    <w:unhideWhenUsed/>
    <w:rsid w:val="00FE4F0C"/>
    <w:rPr>
      <w:color w:val="0000FF" w:themeColor="hyperlink"/>
      <w:u w:val="single"/>
    </w:rPr>
  </w:style>
  <w:style w:type="paragraph" w:styleId="Fotnotstext">
    <w:name w:val="footnote text"/>
    <w:basedOn w:val="Normal"/>
    <w:link w:val="FotnotstextChar"/>
    <w:uiPriority w:val="99"/>
    <w:semiHidden/>
    <w:unhideWhenUsed/>
    <w:rsid w:val="005D026C"/>
    <w:pPr>
      <w:spacing w:line="240" w:lineRule="auto"/>
    </w:pPr>
    <w:rPr>
      <w:rFonts w:asciiTheme="minorHAnsi" w:eastAsiaTheme="minorHAnsi" w:hAnsiTheme="minorHAnsi" w:cstheme="minorBidi"/>
      <w:lang w:val="da-DK" w:eastAsia="en-US"/>
    </w:rPr>
  </w:style>
  <w:style w:type="character" w:customStyle="1" w:styleId="FotnotstextChar">
    <w:name w:val="Fotnotstext Char"/>
    <w:basedOn w:val="Standardstycketypsnitt"/>
    <w:link w:val="Fotnotstext"/>
    <w:uiPriority w:val="99"/>
    <w:semiHidden/>
    <w:rsid w:val="005D026C"/>
    <w:rPr>
      <w:rFonts w:eastAsiaTheme="minorHAnsi"/>
      <w:sz w:val="20"/>
      <w:szCs w:val="20"/>
      <w:lang w:val="da-DK" w:eastAsia="en-US"/>
    </w:rPr>
  </w:style>
  <w:style w:type="character" w:styleId="Fotnotsreferens">
    <w:name w:val="footnote reference"/>
    <w:basedOn w:val="Standardstycketypsnitt"/>
    <w:uiPriority w:val="99"/>
    <w:semiHidden/>
    <w:unhideWhenUsed/>
    <w:rsid w:val="005D026C"/>
    <w:rPr>
      <w:vertAlign w:val="superscript"/>
    </w:rPr>
  </w:style>
  <w:style w:type="paragraph" w:styleId="Bubbeltext">
    <w:name w:val="Balloon Text"/>
    <w:basedOn w:val="Normal"/>
    <w:link w:val="BubbeltextChar"/>
    <w:uiPriority w:val="99"/>
    <w:semiHidden/>
    <w:unhideWhenUsed/>
    <w:rsid w:val="009003E1"/>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003E1"/>
    <w:rPr>
      <w:rFonts w:ascii="Segoe UI" w:eastAsia="Times New Roman" w:hAnsi="Segoe UI" w:cs="Segoe UI"/>
      <w:sz w:val="18"/>
      <w:szCs w:val="18"/>
      <w:lang w:val="en-GB"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92"/>
    <w:pPr>
      <w:spacing w:line="240" w:lineRule="atLeast"/>
    </w:pPr>
    <w:rPr>
      <w:rFonts w:ascii="Arial" w:eastAsia="Times New Roman" w:hAnsi="Arial" w:cs="Times New Roman"/>
      <w:sz w:val="20"/>
      <w:szCs w:val="20"/>
      <w:lang w:val="en-GB" w:eastAsia="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5192"/>
    <w:pPr>
      <w:spacing w:after="200" w:line="276" w:lineRule="auto"/>
      <w:ind w:left="720"/>
      <w:contextualSpacing/>
    </w:pPr>
    <w:rPr>
      <w:rFonts w:asciiTheme="minorHAnsi" w:eastAsiaTheme="minorHAnsi" w:hAnsiTheme="minorHAnsi" w:cstheme="minorBidi"/>
      <w:sz w:val="22"/>
      <w:szCs w:val="22"/>
      <w:lang w:val="da-DK" w:eastAsia="en-US"/>
    </w:rPr>
  </w:style>
  <w:style w:type="character" w:customStyle="1" w:styleId="hps">
    <w:name w:val="hps"/>
    <w:basedOn w:val="Standardstycketypsnitt"/>
    <w:rsid w:val="00B95192"/>
  </w:style>
  <w:style w:type="paragraph" w:styleId="Sidhuvud">
    <w:name w:val="header"/>
    <w:basedOn w:val="Normal"/>
    <w:link w:val="SidhuvudChar"/>
    <w:uiPriority w:val="99"/>
    <w:unhideWhenUsed/>
    <w:rsid w:val="00991B22"/>
    <w:pPr>
      <w:tabs>
        <w:tab w:val="center" w:pos="4536"/>
        <w:tab w:val="right" w:pos="9072"/>
      </w:tabs>
      <w:spacing w:line="240" w:lineRule="auto"/>
    </w:pPr>
  </w:style>
  <w:style w:type="character" w:customStyle="1" w:styleId="SidhuvudChar">
    <w:name w:val="Sidhuvud Char"/>
    <w:basedOn w:val="Standardstycketypsnitt"/>
    <w:link w:val="Sidhuvud"/>
    <w:uiPriority w:val="99"/>
    <w:rsid w:val="00991B22"/>
    <w:rPr>
      <w:rFonts w:ascii="Arial" w:eastAsia="Times New Roman" w:hAnsi="Arial" w:cs="Times New Roman"/>
      <w:sz w:val="20"/>
      <w:szCs w:val="20"/>
      <w:lang w:val="en-GB" w:eastAsia="da-DK"/>
    </w:rPr>
  </w:style>
  <w:style w:type="paragraph" w:styleId="Sidfot">
    <w:name w:val="footer"/>
    <w:basedOn w:val="Normal"/>
    <w:link w:val="SidfotChar"/>
    <w:uiPriority w:val="99"/>
    <w:unhideWhenUsed/>
    <w:rsid w:val="00991B22"/>
    <w:pPr>
      <w:tabs>
        <w:tab w:val="center" w:pos="4536"/>
        <w:tab w:val="right" w:pos="9072"/>
      </w:tabs>
      <w:spacing w:line="240" w:lineRule="auto"/>
    </w:pPr>
  </w:style>
  <w:style w:type="character" w:customStyle="1" w:styleId="SidfotChar">
    <w:name w:val="Sidfot Char"/>
    <w:basedOn w:val="Standardstycketypsnitt"/>
    <w:link w:val="Sidfot"/>
    <w:uiPriority w:val="99"/>
    <w:rsid w:val="00991B22"/>
    <w:rPr>
      <w:rFonts w:ascii="Arial" w:eastAsia="Times New Roman" w:hAnsi="Arial" w:cs="Times New Roman"/>
      <w:sz w:val="20"/>
      <w:szCs w:val="20"/>
      <w:lang w:val="en-GB" w:eastAsia="da-DK"/>
    </w:rPr>
  </w:style>
  <w:style w:type="character" w:styleId="Hyperlnk">
    <w:name w:val="Hyperlink"/>
    <w:basedOn w:val="Standardstycketypsnitt"/>
    <w:uiPriority w:val="99"/>
    <w:unhideWhenUsed/>
    <w:rsid w:val="00FE4F0C"/>
    <w:rPr>
      <w:color w:val="0000FF" w:themeColor="hyperlink"/>
      <w:u w:val="single"/>
    </w:rPr>
  </w:style>
  <w:style w:type="paragraph" w:styleId="Fotnotstext">
    <w:name w:val="footnote text"/>
    <w:basedOn w:val="Normal"/>
    <w:link w:val="FotnotstextChar"/>
    <w:uiPriority w:val="99"/>
    <w:semiHidden/>
    <w:unhideWhenUsed/>
    <w:rsid w:val="005D026C"/>
    <w:pPr>
      <w:spacing w:line="240" w:lineRule="auto"/>
    </w:pPr>
    <w:rPr>
      <w:rFonts w:asciiTheme="minorHAnsi" w:eastAsiaTheme="minorHAnsi" w:hAnsiTheme="minorHAnsi" w:cstheme="minorBidi"/>
      <w:lang w:val="da-DK" w:eastAsia="en-US"/>
    </w:rPr>
  </w:style>
  <w:style w:type="character" w:customStyle="1" w:styleId="FotnotstextChar">
    <w:name w:val="Fotnotstext Char"/>
    <w:basedOn w:val="Standardstycketypsnitt"/>
    <w:link w:val="Fotnotstext"/>
    <w:uiPriority w:val="99"/>
    <w:semiHidden/>
    <w:rsid w:val="005D026C"/>
    <w:rPr>
      <w:rFonts w:eastAsiaTheme="minorHAnsi"/>
      <w:sz w:val="20"/>
      <w:szCs w:val="20"/>
      <w:lang w:val="da-DK" w:eastAsia="en-US"/>
    </w:rPr>
  </w:style>
  <w:style w:type="character" w:styleId="Fotnotsreferens">
    <w:name w:val="footnote reference"/>
    <w:basedOn w:val="Standardstycketypsnitt"/>
    <w:uiPriority w:val="99"/>
    <w:semiHidden/>
    <w:unhideWhenUsed/>
    <w:rsid w:val="005D026C"/>
    <w:rPr>
      <w:vertAlign w:val="superscript"/>
    </w:rPr>
  </w:style>
  <w:style w:type="paragraph" w:styleId="Bubbeltext">
    <w:name w:val="Balloon Text"/>
    <w:basedOn w:val="Normal"/>
    <w:link w:val="BubbeltextChar"/>
    <w:uiPriority w:val="99"/>
    <w:semiHidden/>
    <w:unhideWhenUsed/>
    <w:rsid w:val="009003E1"/>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003E1"/>
    <w:rPr>
      <w:rFonts w:ascii="Segoe UI" w:eastAsia="Times New Roman" w:hAnsi="Segoe UI" w:cs="Segoe UI"/>
      <w:sz w:val="18"/>
      <w:szCs w:val="18"/>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loplas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dc:description/>
  <cp:lastModifiedBy>Olof Mattson</cp:lastModifiedBy>
  <cp:revision>2</cp:revision>
  <dcterms:created xsi:type="dcterms:W3CDTF">2016-04-20T12:07:00Z</dcterms:created>
  <dcterms:modified xsi:type="dcterms:W3CDTF">2016-04-20T12:07:00Z</dcterms:modified>
</cp:coreProperties>
</file>