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1CD" w:rsidRPr="00AA21CD" w:rsidRDefault="00AA21CD" w:rsidP="00AA21CD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</w:rPr>
      </w:pPr>
    </w:p>
    <w:tbl>
      <w:tblPr>
        <w:tblStyle w:val="Tabellrutnt"/>
        <w:tblW w:w="922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0"/>
        <w:gridCol w:w="231"/>
        <w:gridCol w:w="4536"/>
      </w:tblGrid>
      <w:tr w:rsidR="00300CFE" w:rsidTr="00300CFE">
        <w:tc>
          <w:tcPr>
            <w:tcW w:w="9227" w:type="dxa"/>
            <w:gridSpan w:val="3"/>
          </w:tcPr>
          <w:p w:rsidR="00300CFE" w:rsidRPr="00D86E89" w:rsidRDefault="00300CFE" w:rsidP="00300CFE">
            <w:pPr>
              <w:pStyle w:val="Normalwebb"/>
              <w:spacing w:line="360" w:lineRule="atLeast"/>
              <w:rPr>
                <w:rFonts w:ascii="Arial" w:hAnsi="Arial" w:cs="Arial"/>
                <w:color w:val="555555"/>
              </w:rPr>
            </w:pPr>
            <w:r w:rsidRPr="00D86E89">
              <w:rPr>
                <w:rFonts w:ascii="Arial" w:hAnsi="Arial" w:cs="Arial"/>
                <w:color w:val="555555"/>
              </w:rPr>
              <w:t>Pressmeddelande 2017-09-27:</w:t>
            </w:r>
            <w:r w:rsidRPr="00D86E89">
              <w:rPr>
                <w:rFonts w:ascii="Arial" w:hAnsi="Arial" w:cs="Arial"/>
                <w:i/>
                <w:color w:val="555555"/>
              </w:rPr>
              <w:br/>
            </w:r>
          </w:p>
          <w:p w:rsidR="00300CFE" w:rsidRPr="00D86E89" w:rsidRDefault="00FB4996" w:rsidP="00300CFE">
            <w:pPr>
              <w:pStyle w:val="Normalwebb"/>
              <w:spacing w:line="360" w:lineRule="atLeast"/>
              <w:rPr>
                <w:rFonts w:ascii="Exo" w:hAnsi="Exo" w:cs="Arial"/>
                <w:b/>
                <w:color w:val="555555"/>
                <w:sz w:val="40"/>
                <w:szCs w:val="40"/>
              </w:rPr>
            </w:pPr>
            <w:r>
              <w:rPr>
                <w:rFonts w:ascii="Exo" w:hAnsi="Exo" w:cs="Arial"/>
                <w:b/>
                <w:color w:val="555555"/>
                <w:sz w:val="40"/>
                <w:szCs w:val="40"/>
              </w:rPr>
              <w:t>Allt i en tank – BAGA</w:t>
            </w:r>
            <w:r w:rsidR="00300CFE" w:rsidRPr="00D86E89">
              <w:rPr>
                <w:rFonts w:ascii="Exo" w:hAnsi="Exo" w:cs="Arial"/>
                <w:b/>
                <w:color w:val="555555"/>
                <w:sz w:val="40"/>
                <w:szCs w:val="40"/>
              </w:rPr>
              <w:t xml:space="preserve"> Solo</w:t>
            </w:r>
          </w:p>
          <w:p w:rsidR="00300CFE" w:rsidRPr="00D86E89" w:rsidRDefault="00300CFE" w:rsidP="00300CFE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color w:val="4F5054"/>
                <w:sz w:val="27"/>
                <w:szCs w:val="27"/>
              </w:rPr>
            </w:pPr>
            <w:r w:rsidRPr="00D86E89">
              <w:rPr>
                <w:rFonts w:ascii="Arial" w:eastAsia="Times New Roman" w:hAnsi="Arial" w:cs="Arial"/>
                <w:b/>
                <w:bCs/>
                <w:color w:val="4F5054"/>
                <w:sz w:val="27"/>
                <w:szCs w:val="27"/>
              </w:rPr>
              <w:t xml:space="preserve">Baga </w:t>
            </w:r>
            <w:proofErr w:type="spellStart"/>
            <w:r w:rsidRPr="00D86E89">
              <w:rPr>
                <w:rFonts w:ascii="Arial" w:eastAsia="Times New Roman" w:hAnsi="Arial" w:cs="Arial"/>
                <w:b/>
                <w:bCs/>
                <w:color w:val="4F5054"/>
                <w:sz w:val="27"/>
                <w:szCs w:val="27"/>
              </w:rPr>
              <w:t>Water</w:t>
            </w:r>
            <w:proofErr w:type="spellEnd"/>
            <w:r w:rsidRPr="00D86E89">
              <w:rPr>
                <w:rFonts w:ascii="Arial" w:eastAsia="Times New Roman" w:hAnsi="Arial" w:cs="Arial"/>
                <w:b/>
                <w:bCs/>
                <w:color w:val="4F5054"/>
                <w:sz w:val="27"/>
                <w:szCs w:val="27"/>
              </w:rPr>
              <w:t xml:space="preserve"> </w:t>
            </w:r>
            <w:proofErr w:type="spellStart"/>
            <w:r w:rsidRPr="00D86E89">
              <w:rPr>
                <w:rFonts w:ascii="Arial" w:eastAsia="Times New Roman" w:hAnsi="Arial" w:cs="Arial"/>
                <w:b/>
                <w:bCs/>
                <w:color w:val="4F5054"/>
                <w:sz w:val="27"/>
                <w:szCs w:val="27"/>
              </w:rPr>
              <w:t>Technology</w:t>
            </w:r>
            <w:proofErr w:type="spellEnd"/>
            <w:r w:rsidRPr="00D86E89">
              <w:rPr>
                <w:rFonts w:ascii="Arial" w:eastAsia="Times New Roman" w:hAnsi="Arial" w:cs="Arial"/>
                <w:b/>
                <w:bCs/>
                <w:color w:val="4F5054"/>
                <w:sz w:val="27"/>
                <w:szCs w:val="27"/>
              </w:rPr>
              <w:t xml:space="preserve"> har en helt ny lösning för att rena bad-, disk- och tvättvatten.</w:t>
            </w:r>
            <w:r w:rsidR="004A2646" w:rsidRPr="00D86E89">
              <w:rPr>
                <w:rFonts w:ascii="Arial" w:eastAsia="Times New Roman" w:hAnsi="Arial" w:cs="Arial"/>
                <w:b/>
                <w:bCs/>
                <w:color w:val="4F5054"/>
                <w:sz w:val="27"/>
                <w:szCs w:val="27"/>
              </w:rPr>
              <w:t xml:space="preserve"> Allt sker i en tank utan att</w:t>
            </w:r>
            <w:r w:rsidRPr="00D86E89">
              <w:rPr>
                <w:rFonts w:ascii="Arial" w:eastAsia="Times New Roman" w:hAnsi="Arial" w:cs="Arial"/>
                <w:b/>
                <w:bCs/>
                <w:color w:val="4F5054"/>
                <w:sz w:val="27"/>
                <w:szCs w:val="27"/>
              </w:rPr>
              <w:t xml:space="preserve"> efterföljande bädd behövs!</w:t>
            </w:r>
          </w:p>
          <w:p w:rsidR="00300CFE" w:rsidRPr="00D86E89" w:rsidRDefault="00300CFE" w:rsidP="00FB4996">
            <w:pPr>
              <w:spacing w:after="360" w:line="240" w:lineRule="auto"/>
              <w:textAlignment w:val="baseline"/>
              <w:rPr>
                <w:rFonts w:ascii="Arial" w:hAnsi="Arial" w:cs="Arial"/>
                <w:noProof/>
                <w:color w:val="555555"/>
              </w:rPr>
            </w:pPr>
            <w:r w:rsidRPr="00D86E89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br/>
              <w:t xml:space="preserve">BAGA Solo är en komplett reningsanläggning i en enda tank för bad-, disk- och tvättvatten, så </w:t>
            </w:r>
            <w:r w:rsidR="00FB4996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>kallat BDT-vatten. Tanken har</w:t>
            </w:r>
            <w:r w:rsidRPr="00D86E89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 xml:space="preserve"> tillräcklig volym och kapacitet för hela familjens behov. Som namnet</w:t>
            </w:r>
            <w:r w:rsidR="00692F26" w:rsidRPr="00D86E89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 xml:space="preserve"> avslöjar</w:t>
            </w:r>
            <w:r w:rsidRPr="00D86E89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 xml:space="preserve"> behövs ingen efterföljande bädd, vilket gör BAGA Solo till den perfekta lösningen för den som inte vill inkräkta</w:t>
            </w:r>
            <w:r w:rsidR="003F48C8" w:rsidRPr="00D86E89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 xml:space="preserve"> allt för mycket</w:t>
            </w:r>
            <w:r w:rsidRPr="00D86E89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 xml:space="preserve"> på sin tomtyta.</w:t>
            </w:r>
          </w:p>
        </w:tc>
      </w:tr>
      <w:tr w:rsidR="00BB171C" w:rsidTr="00300CFE">
        <w:tc>
          <w:tcPr>
            <w:tcW w:w="5344" w:type="dxa"/>
          </w:tcPr>
          <w:p w:rsidR="00BB171C" w:rsidRPr="00AA21CD" w:rsidRDefault="00BB171C" w:rsidP="00BB171C">
            <w:pPr>
              <w:shd w:val="clear" w:color="auto" w:fill="FFFFFF"/>
              <w:spacing w:after="360" w:line="240" w:lineRule="auto"/>
              <w:textAlignment w:val="baseline"/>
              <w:rPr>
                <w:rFonts w:ascii="Arial" w:eastAsia="Times New Roman" w:hAnsi="Arial" w:cs="Arial"/>
                <w:color w:val="404040"/>
                <w:sz w:val="24"/>
                <w:szCs w:val="24"/>
              </w:rPr>
            </w:pPr>
            <w:r w:rsidRPr="00AA21CD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 xml:space="preserve">Reningsverket </w:t>
            </w:r>
            <w:r w:rsidR="00617D1B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 xml:space="preserve">kombinerar </w:t>
            </w:r>
            <w:proofErr w:type="spellStart"/>
            <w:r w:rsidR="00617D1B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>BAGA:s</w:t>
            </w:r>
            <w:proofErr w:type="spellEnd"/>
            <w:r w:rsidR="00617D1B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 xml:space="preserve"> patenterade slamavskiljarteknik med en nyutvecklad högeffektiv</w:t>
            </w:r>
            <w:r w:rsidRPr="00AA21CD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 xml:space="preserve"> bioreaktor</w:t>
            </w:r>
            <w:r w:rsidR="00300CFE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 xml:space="preserve"> </w:t>
            </w:r>
            <w:r w:rsidR="00617D1B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>baserad på</w:t>
            </w:r>
            <w:r w:rsidR="00300CFE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 xml:space="preserve"> ett </w:t>
            </w:r>
            <w:r w:rsidR="00617D1B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 xml:space="preserve">rörligt </w:t>
            </w:r>
            <w:r w:rsidR="00300CFE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>bärarmaterial</w:t>
            </w:r>
            <w:r w:rsidR="00617D1B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>.</w:t>
            </w:r>
            <w:r w:rsidR="00314D8A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 xml:space="preserve"> Det </w:t>
            </w:r>
            <w:r w:rsidR="00617D1B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 xml:space="preserve">materialet behöver </w:t>
            </w:r>
            <w:r w:rsidR="00300CFE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>varken</w:t>
            </w:r>
            <w:r w:rsidR="00617D1B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 xml:space="preserve"> </w:t>
            </w:r>
            <w:r w:rsidRPr="00AA21CD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 xml:space="preserve">bytas </w:t>
            </w:r>
            <w:r w:rsidR="00617D1B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 xml:space="preserve">ut </w:t>
            </w:r>
            <w:r w:rsidRPr="00AA21CD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>eller rengöras. Tanke</w:t>
            </w:r>
            <w:r w:rsidR="00C04704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 xml:space="preserve">n har ett väl tilltaget </w:t>
            </w:r>
            <w:r w:rsidRPr="00AA21CD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 xml:space="preserve">magasin vilket minimerar antalet slamtömningar. </w:t>
            </w:r>
            <w:r w:rsidR="00617D1B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 xml:space="preserve">Enkelhet </w:t>
            </w:r>
            <w:r w:rsidR="00B60800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 xml:space="preserve">i utförandet </w:t>
            </w:r>
            <w:r w:rsidR="00617D1B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>har</w:t>
            </w:r>
            <w:r w:rsidR="00D86E89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 xml:space="preserve"> eftersträvats för</w:t>
            </w:r>
            <w:r w:rsidR="00617D1B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 xml:space="preserve"> att minimera behovet av tillsyn och</w:t>
            </w:r>
            <w:r w:rsidRPr="00AA21CD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 xml:space="preserve"> service.</w:t>
            </w:r>
          </w:p>
          <w:p w:rsidR="00BB171C" w:rsidRPr="00AA21CD" w:rsidRDefault="00BB171C" w:rsidP="00BB171C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Exo" w:eastAsia="Times New Roman" w:hAnsi="Exo" w:cs="Arial"/>
                <w:b/>
                <w:bCs/>
                <w:color w:val="4F5054"/>
                <w:sz w:val="27"/>
                <w:szCs w:val="27"/>
              </w:rPr>
            </w:pPr>
            <w:r w:rsidRPr="00471771">
              <w:rPr>
                <w:rFonts w:ascii="Exo" w:eastAsia="Times New Roman" w:hAnsi="Exo" w:cs="Arial"/>
                <w:b/>
                <w:bCs/>
                <w:color w:val="4F5054"/>
                <w:sz w:val="27"/>
                <w:szCs w:val="27"/>
              </w:rPr>
              <w:t>F</w:t>
            </w:r>
            <w:r w:rsidRPr="00AA21CD">
              <w:rPr>
                <w:rFonts w:ascii="Exo" w:eastAsia="Times New Roman" w:hAnsi="Exo" w:cs="Arial"/>
                <w:b/>
                <w:bCs/>
                <w:color w:val="4F5054"/>
                <w:sz w:val="27"/>
                <w:szCs w:val="27"/>
              </w:rPr>
              <w:t>ördelar</w:t>
            </w:r>
          </w:p>
          <w:p w:rsidR="00BB171C" w:rsidRPr="00D86E89" w:rsidRDefault="00BB171C" w:rsidP="00300CFE">
            <w:pPr>
              <w:pStyle w:val="Liststycke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404040"/>
                <w:sz w:val="24"/>
                <w:szCs w:val="24"/>
              </w:rPr>
            </w:pPr>
            <w:r w:rsidRPr="00D86E89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>Allt i en tank</w:t>
            </w:r>
          </w:p>
          <w:p w:rsidR="00BB171C" w:rsidRPr="00D86E89" w:rsidRDefault="00BB171C" w:rsidP="00300CFE">
            <w:pPr>
              <w:pStyle w:val="Liststycke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404040"/>
                <w:sz w:val="24"/>
                <w:szCs w:val="24"/>
              </w:rPr>
            </w:pPr>
            <w:r w:rsidRPr="00D86E89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>Lågbyggd kompakt tank med effektiv</w:t>
            </w:r>
            <w:r w:rsidR="00617D1B" w:rsidRPr="00D86E89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 xml:space="preserve"> intern</w:t>
            </w:r>
            <w:r w:rsidRPr="00D86E89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 xml:space="preserve"> vätskerecirkulation</w:t>
            </w:r>
          </w:p>
          <w:p w:rsidR="00BB171C" w:rsidRPr="00D86E89" w:rsidRDefault="00BB171C" w:rsidP="00300CFE">
            <w:pPr>
              <w:pStyle w:val="Liststycke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404040"/>
                <w:sz w:val="24"/>
                <w:szCs w:val="24"/>
              </w:rPr>
            </w:pPr>
            <w:r w:rsidRPr="00D86E89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 xml:space="preserve">Provtagning </w:t>
            </w:r>
            <w:r w:rsidR="00D86E89" w:rsidRPr="00D86E89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>kan ske</w:t>
            </w:r>
            <w:r w:rsidR="00B01733" w:rsidRPr="00D86E89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 xml:space="preserve"> </w:t>
            </w:r>
            <w:r w:rsidRPr="00D86E89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>direkt i tanken</w:t>
            </w:r>
          </w:p>
          <w:p w:rsidR="00E46C4C" w:rsidRPr="00D86E89" w:rsidRDefault="00E46C4C" w:rsidP="00E46C4C">
            <w:pPr>
              <w:pStyle w:val="Liststycke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404040"/>
                <w:sz w:val="24"/>
                <w:szCs w:val="24"/>
              </w:rPr>
            </w:pPr>
            <w:r w:rsidRPr="00D86E89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 xml:space="preserve">Möjlighet till energisparfunktion </w:t>
            </w:r>
            <w:r w:rsidR="005A202C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>för den s</w:t>
            </w:r>
            <w:r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 xml:space="preserve">om </w:t>
            </w:r>
            <w:r w:rsidR="005A202C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 xml:space="preserve">är </w:t>
            </w:r>
            <w:r w:rsidRPr="00D86E89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>bortrest</w:t>
            </w:r>
          </w:p>
          <w:p w:rsidR="00BB171C" w:rsidRPr="00D86E89" w:rsidRDefault="00BB171C" w:rsidP="00300CFE">
            <w:pPr>
              <w:pStyle w:val="Liststycke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404040"/>
                <w:sz w:val="24"/>
                <w:szCs w:val="24"/>
              </w:rPr>
            </w:pPr>
            <w:r w:rsidRPr="00D86E89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>Lång</w:t>
            </w:r>
            <w:r w:rsidR="00F141F4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>tidstestad i Sverige under nordiska</w:t>
            </w:r>
            <w:r w:rsidR="00B01733" w:rsidRPr="00D86E89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 xml:space="preserve"> </w:t>
            </w:r>
            <w:r w:rsidRPr="00D86E89">
              <w:rPr>
                <w:rFonts w:ascii="Arial" w:eastAsia="Times New Roman" w:hAnsi="Arial" w:cs="Arial"/>
                <w:color w:val="404040"/>
                <w:sz w:val="24"/>
                <w:szCs w:val="24"/>
              </w:rPr>
              <w:t>temperaturförhållanden</w:t>
            </w:r>
          </w:p>
          <w:p w:rsidR="00617D1B" w:rsidRPr="00300CFE" w:rsidRDefault="00617D1B" w:rsidP="00E46C4C">
            <w:pPr>
              <w:pStyle w:val="Liststycke"/>
              <w:shd w:val="clear" w:color="auto" w:fill="FFFFFF"/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404040"/>
                <w:sz w:val="24"/>
                <w:szCs w:val="24"/>
              </w:rPr>
            </w:pPr>
          </w:p>
        </w:tc>
        <w:tc>
          <w:tcPr>
            <w:tcW w:w="236" w:type="dxa"/>
          </w:tcPr>
          <w:p w:rsidR="00BB171C" w:rsidRDefault="00BB171C" w:rsidP="00AA21CD">
            <w:pPr>
              <w:spacing w:after="360" w:line="240" w:lineRule="auto"/>
              <w:textAlignment w:val="baseline"/>
              <w:rPr>
                <w:rFonts w:ascii="Arial" w:eastAsia="Times New Roman" w:hAnsi="Arial" w:cs="Arial"/>
                <w:color w:val="404040"/>
                <w:sz w:val="24"/>
                <w:szCs w:val="24"/>
              </w:rPr>
            </w:pPr>
          </w:p>
        </w:tc>
        <w:tc>
          <w:tcPr>
            <w:tcW w:w="3647" w:type="dxa"/>
          </w:tcPr>
          <w:p w:rsidR="00BB171C" w:rsidRPr="00BB171C" w:rsidRDefault="00BB171C" w:rsidP="00BB171C">
            <w:pPr>
              <w:spacing w:after="360" w:line="240" w:lineRule="auto"/>
              <w:textAlignment w:val="baseline"/>
              <w:rPr>
                <w:rFonts w:asciiTheme="minorHAnsi" w:hAnsiTheme="minorHAnsi" w:cs="Helvetica"/>
                <w:i/>
                <w:color w:val="555555"/>
              </w:rPr>
            </w:pPr>
            <w:r>
              <w:rPr>
                <w:rFonts w:ascii="Exo" w:hAnsi="Exo" w:cs="Helvetica"/>
                <w:noProof/>
                <w:color w:val="555555"/>
              </w:rPr>
              <w:drawing>
                <wp:inline distT="0" distB="0" distL="0" distR="0" wp14:anchorId="5B249A1D" wp14:editId="26392294">
                  <wp:extent cx="2735651" cy="3038475"/>
                  <wp:effectExtent l="0" t="0" r="762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olo_delar14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46" b="5900"/>
                          <a:stretch/>
                        </pic:blipFill>
                        <pic:spPr bwMode="auto">
                          <a:xfrm>
                            <a:off x="0" y="0"/>
                            <a:ext cx="2753181" cy="3057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33400">
              <w:rPr>
                <w:rFonts w:ascii="Arial" w:hAnsi="Arial" w:cs="Arial"/>
                <w:i/>
                <w:color w:val="555555"/>
                <w:sz w:val="21"/>
                <w:szCs w:val="21"/>
              </w:rPr>
              <w:br/>
            </w:r>
            <w:r w:rsidR="00F33400">
              <w:rPr>
                <w:rFonts w:ascii="Arial" w:hAnsi="Arial" w:cs="Arial"/>
                <w:i/>
                <w:color w:val="555555"/>
                <w:sz w:val="21"/>
                <w:szCs w:val="21"/>
              </w:rPr>
              <w:br/>
            </w:r>
            <w:r w:rsidRPr="00EA67BD">
              <w:rPr>
                <w:rFonts w:ascii="Arial" w:hAnsi="Arial" w:cs="Arial"/>
                <w:i/>
                <w:color w:val="555555"/>
                <w:sz w:val="21"/>
                <w:szCs w:val="21"/>
              </w:rPr>
              <w:t>BAGA Solo – en helt ny lösning för bad-, disk- och tvättvatten. All</w:t>
            </w:r>
            <w:r w:rsidR="00EA7C9B">
              <w:rPr>
                <w:rFonts w:ascii="Arial" w:hAnsi="Arial" w:cs="Arial"/>
                <w:i/>
                <w:color w:val="555555"/>
                <w:sz w:val="21"/>
                <w:szCs w:val="21"/>
              </w:rPr>
              <w:t xml:space="preserve"> rening sker i en tank utan behov av efterföljande bädd</w:t>
            </w:r>
            <w:r w:rsidRPr="00EA67BD">
              <w:rPr>
                <w:rFonts w:ascii="Arial" w:hAnsi="Arial" w:cs="Arial"/>
                <w:i/>
                <w:color w:val="555555"/>
                <w:sz w:val="21"/>
                <w:szCs w:val="21"/>
              </w:rPr>
              <w:t>!</w:t>
            </w:r>
          </w:p>
        </w:tc>
      </w:tr>
      <w:tr w:rsidR="00300CFE" w:rsidTr="00300CFE">
        <w:tc>
          <w:tcPr>
            <w:tcW w:w="9227" w:type="dxa"/>
            <w:gridSpan w:val="3"/>
          </w:tcPr>
          <w:p w:rsidR="00300CFE" w:rsidRPr="00D86E89" w:rsidRDefault="00300CFE" w:rsidP="00D86E89">
            <w:pPr>
              <w:pStyle w:val="Normalwebb"/>
              <w:rPr>
                <w:rFonts w:ascii="Arial" w:hAnsi="Arial" w:cs="Arial"/>
                <w:color w:val="595959" w:themeColor="text1" w:themeTint="A6"/>
              </w:rPr>
            </w:pPr>
            <w:r w:rsidRPr="00D86E89">
              <w:rPr>
                <w:rFonts w:ascii="Arial" w:hAnsi="Arial" w:cs="Arial"/>
              </w:rPr>
              <w:t xml:space="preserve">– </w:t>
            </w:r>
            <w:r w:rsidR="00AC3873" w:rsidRPr="00D86E89">
              <w:rPr>
                <w:rFonts w:ascii="Arial" w:hAnsi="Arial" w:cs="Arial"/>
              </w:rPr>
              <w:t xml:space="preserve">Rening av BDT-vatten kan tyckas enkelt men är i själva verket ofta mer utmanande än </w:t>
            </w:r>
            <w:r w:rsidR="00617D1B" w:rsidRPr="00D86E89">
              <w:rPr>
                <w:rFonts w:ascii="Arial" w:hAnsi="Arial" w:cs="Arial"/>
              </w:rPr>
              <w:t xml:space="preserve">blandat avloppsvatten då det faktiskt kan vara </w:t>
            </w:r>
            <w:r w:rsidR="00AC3873" w:rsidRPr="00D86E89">
              <w:rPr>
                <w:rFonts w:ascii="Arial" w:hAnsi="Arial" w:cs="Arial"/>
              </w:rPr>
              <w:t>svårare at</w:t>
            </w:r>
            <w:r w:rsidR="00617D1B" w:rsidRPr="00D86E89">
              <w:rPr>
                <w:rFonts w:ascii="Arial" w:hAnsi="Arial" w:cs="Arial"/>
              </w:rPr>
              <w:t>t säkerställa de biologiska processerna</w:t>
            </w:r>
            <w:r w:rsidR="00AC3873" w:rsidRPr="00D86E89">
              <w:rPr>
                <w:rFonts w:ascii="Arial" w:hAnsi="Arial" w:cs="Arial"/>
              </w:rPr>
              <w:t xml:space="preserve">. Den här lösningen </w:t>
            </w:r>
            <w:r w:rsidR="00617D1B" w:rsidRPr="00D86E89">
              <w:rPr>
                <w:rFonts w:ascii="Arial" w:hAnsi="Arial" w:cs="Arial"/>
              </w:rPr>
              <w:t xml:space="preserve">innehållande vår nya bioreaktorteknik </w:t>
            </w:r>
            <w:r w:rsidR="001B2D20">
              <w:rPr>
                <w:rFonts w:ascii="Arial" w:hAnsi="Arial" w:cs="Arial"/>
              </w:rPr>
              <w:t>är</w:t>
            </w:r>
            <w:bookmarkStart w:id="0" w:name="_GoBack"/>
            <w:bookmarkEnd w:id="0"/>
            <w:r w:rsidR="00AC3873" w:rsidRPr="00D86E89">
              <w:rPr>
                <w:rFonts w:ascii="Arial" w:hAnsi="Arial" w:cs="Arial"/>
              </w:rPr>
              <w:t xml:space="preserve"> tekniskt trygg efter lång och rigorös testning</w:t>
            </w:r>
            <w:r w:rsidRPr="00D86E89">
              <w:rPr>
                <w:rFonts w:ascii="Arial" w:hAnsi="Arial" w:cs="Arial"/>
              </w:rPr>
              <w:t xml:space="preserve">, säger Stefan Berg, </w:t>
            </w:r>
            <w:r w:rsidR="00617D1B" w:rsidRPr="00D86E89">
              <w:rPr>
                <w:rFonts w:ascii="Arial" w:hAnsi="Arial" w:cs="Arial"/>
              </w:rPr>
              <w:t>forsknings- och utvecklings</w:t>
            </w:r>
            <w:r w:rsidRPr="00D86E89">
              <w:rPr>
                <w:rFonts w:ascii="Arial" w:hAnsi="Arial" w:cs="Arial"/>
              </w:rPr>
              <w:t xml:space="preserve">chef hos Baga </w:t>
            </w:r>
            <w:proofErr w:type="spellStart"/>
            <w:r w:rsidRPr="00D86E89">
              <w:rPr>
                <w:rFonts w:ascii="Arial" w:hAnsi="Arial" w:cs="Arial"/>
              </w:rPr>
              <w:t>Water</w:t>
            </w:r>
            <w:proofErr w:type="spellEnd"/>
            <w:r w:rsidRPr="00D86E89">
              <w:rPr>
                <w:rFonts w:ascii="Arial" w:hAnsi="Arial" w:cs="Arial"/>
              </w:rPr>
              <w:t xml:space="preserve"> </w:t>
            </w:r>
            <w:proofErr w:type="spellStart"/>
            <w:r w:rsidRPr="00D86E89">
              <w:rPr>
                <w:rFonts w:ascii="Arial" w:hAnsi="Arial" w:cs="Arial"/>
              </w:rPr>
              <w:t>Technology</w:t>
            </w:r>
            <w:proofErr w:type="spellEnd"/>
            <w:r w:rsidRPr="00D86E89">
              <w:rPr>
                <w:rFonts w:ascii="Arial" w:hAnsi="Arial" w:cs="Arial"/>
              </w:rPr>
              <w:t xml:space="preserve"> </w:t>
            </w:r>
            <w:r w:rsidR="009A0C1D" w:rsidRPr="00D86E89">
              <w:rPr>
                <w:rFonts w:ascii="Arial" w:hAnsi="Arial" w:cs="Arial"/>
              </w:rPr>
              <w:t>A</w:t>
            </w:r>
            <w:r w:rsidRPr="00D86E89">
              <w:rPr>
                <w:rFonts w:ascii="Arial" w:hAnsi="Arial" w:cs="Arial"/>
              </w:rPr>
              <w:t xml:space="preserve">B. </w:t>
            </w:r>
            <w:r w:rsidRPr="00D86E89">
              <w:rPr>
                <w:rFonts w:ascii="Arial" w:hAnsi="Arial" w:cs="Arial"/>
                <w:color w:val="595959" w:themeColor="text1" w:themeTint="A6"/>
              </w:rPr>
              <w:br/>
            </w:r>
          </w:p>
          <w:p w:rsidR="00300CFE" w:rsidRPr="00D86E89" w:rsidRDefault="00300CFE" w:rsidP="00300CFE">
            <w:pPr>
              <w:rPr>
                <w:rFonts w:ascii="Arial" w:hAnsi="Arial" w:cs="Arial"/>
                <w:sz w:val="24"/>
                <w:szCs w:val="24"/>
              </w:rPr>
            </w:pPr>
            <w:r w:rsidRPr="00D86E89">
              <w:rPr>
                <w:rFonts w:ascii="Arial" w:hAnsi="Arial" w:cs="Arial"/>
                <w:sz w:val="24"/>
                <w:szCs w:val="24"/>
              </w:rPr>
              <w:t xml:space="preserve">För ytterligare information: kontakta </w:t>
            </w:r>
            <w:hyperlink r:id="rId8" w:history="1">
              <w:r w:rsidRPr="00D86E89">
                <w:rPr>
                  <w:rStyle w:val="Hyperlnk"/>
                  <w:rFonts w:ascii="Arial" w:hAnsi="Arial" w:cs="Arial"/>
                  <w:sz w:val="24"/>
                  <w:szCs w:val="24"/>
                </w:rPr>
                <w:t>katarina.ketzenius@baga.se</w:t>
              </w:r>
            </w:hyperlink>
            <w:r w:rsidRPr="00D86E8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300CFE" w:rsidRDefault="00300CFE" w:rsidP="00BB171C">
            <w:pPr>
              <w:spacing w:after="360" w:line="240" w:lineRule="auto"/>
              <w:textAlignment w:val="baseline"/>
              <w:rPr>
                <w:rFonts w:ascii="Exo" w:hAnsi="Exo" w:cs="Helvetica"/>
                <w:noProof/>
                <w:color w:val="555555"/>
              </w:rPr>
            </w:pPr>
          </w:p>
        </w:tc>
      </w:tr>
    </w:tbl>
    <w:p w:rsidR="00300CFE" w:rsidRPr="00393601" w:rsidRDefault="00300CFE">
      <w:pPr>
        <w:rPr>
          <w:rFonts w:ascii="Arial" w:hAnsi="Arial" w:cs="Arial"/>
          <w:szCs w:val="20"/>
        </w:rPr>
      </w:pPr>
    </w:p>
    <w:sectPr w:rsidR="00300CFE" w:rsidRPr="00393601" w:rsidSect="00CB7D81">
      <w:headerReference w:type="default" r:id="rId9"/>
      <w:pgSz w:w="11907" w:h="16839" w:code="9"/>
      <w:pgMar w:top="1985" w:right="1440" w:bottom="284" w:left="1440" w:header="79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2585" w:rsidRDefault="00E42585" w:rsidP="00EB3C2E">
      <w:pPr>
        <w:spacing w:after="0" w:line="240" w:lineRule="auto"/>
      </w:pPr>
      <w:r>
        <w:separator/>
      </w:r>
    </w:p>
    <w:p w:rsidR="00E42585" w:rsidRDefault="00E42585"/>
  </w:endnote>
  <w:endnote w:type="continuationSeparator" w:id="0">
    <w:p w:rsidR="00E42585" w:rsidRDefault="00E42585" w:rsidP="00EB3C2E">
      <w:pPr>
        <w:spacing w:after="0" w:line="240" w:lineRule="auto"/>
      </w:pPr>
      <w:r>
        <w:continuationSeparator/>
      </w:r>
    </w:p>
    <w:p w:rsidR="00E42585" w:rsidRDefault="00E425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Exo">
    <w:panose1 w:val="02000803000000000000"/>
    <w:charset w:val="00"/>
    <w:family w:val="auto"/>
    <w:pitch w:val="variable"/>
    <w:sig w:usb0="A00000EF" w:usb1="40002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2585" w:rsidRDefault="00E42585" w:rsidP="00EB3C2E">
      <w:pPr>
        <w:spacing w:after="0" w:line="240" w:lineRule="auto"/>
      </w:pPr>
      <w:r>
        <w:separator/>
      </w:r>
    </w:p>
    <w:p w:rsidR="00E42585" w:rsidRDefault="00E42585"/>
  </w:footnote>
  <w:footnote w:type="continuationSeparator" w:id="0">
    <w:p w:rsidR="00E42585" w:rsidRDefault="00E42585" w:rsidP="00EB3C2E">
      <w:pPr>
        <w:spacing w:after="0" w:line="240" w:lineRule="auto"/>
      </w:pPr>
      <w:r>
        <w:continuationSeparator/>
      </w:r>
    </w:p>
    <w:p w:rsidR="00E42585" w:rsidRDefault="00E4258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C2E" w:rsidRPr="00971EC2" w:rsidRDefault="001F1049">
    <w:pPr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-95250</wp:posOffset>
              </wp:positionH>
              <wp:positionV relativeFrom="paragraph">
                <wp:posOffset>-116840</wp:posOffset>
              </wp:positionV>
              <wp:extent cx="1486535" cy="838200"/>
              <wp:effectExtent l="0" t="0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6535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3C2E" w:rsidRDefault="001F1049">
                          <w:r w:rsidRPr="0012301B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304925" cy="704850"/>
                                <wp:effectExtent l="0" t="0" r="0" b="0"/>
                                <wp:docPr id="11" name="Bildobjekt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objekt 2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04925" cy="704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-7.5pt;margin-top:-9.2pt;width:117.05pt;height:6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" stroked="f">
              <v:textbox>
                <w:txbxContent>
                  <w:p w:rsidR="00EB3C2E" w:rsidRDefault="001F1049">
                    <w:r w:rsidRPr="0012301B">
                      <w:rPr>
                        <w:noProof/>
                      </w:rPr>
                      <w:drawing>
                        <wp:inline distT="0" distB="0" distL="0" distR="0">
                          <wp:extent cx="1304925" cy="704850"/>
                          <wp:effectExtent l="0" t="0" r="0" b="0"/>
                          <wp:docPr id="11" name="Bildobjekt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objekt 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4925" cy="704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B3C2E" w:rsidRPr="00971EC2">
      <w:rPr>
        <w:rFonts w:ascii="Arial" w:hAnsi="Arial" w:cs="Arial"/>
        <w:sz w:val="18"/>
        <w:szCs w:val="18"/>
      </w:rPr>
      <w:fldChar w:fldCharType="begin"/>
    </w:r>
    <w:r w:rsidR="00EB3C2E" w:rsidRPr="00971EC2">
      <w:rPr>
        <w:rFonts w:ascii="Arial" w:hAnsi="Arial" w:cs="Arial"/>
        <w:sz w:val="18"/>
        <w:szCs w:val="18"/>
      </w:rPr>
      <w:instrText>PAGE</w:instrText>
    </w:r>
    <w:r w:rsidR="00EB3C2E" w:rsidRPr="00971EC2">
      <w:rPr>
        <w:rFonts w:ascii="Arial" w:hAnsi="Arial" w:cs="Arial"/>
        <w:sz w:val="18"/>
        <w:szCs w:val="18"/>
      </w:rPr>
      <w:fldChar w:fldCharType="separate"/>
    </w:r>
    <w:r w:rsidR="001B2D20">
      <w:rPr>
        <w:rFonts w:ascii="Arial" w:hAnsi="Arial" w:cs="Arial"/>
        <w:noProof/>
        <w:sz w:val="18"/>
        <w:szCs w:val="18"/>
      </w:rPr>
      <w:t>1</w:t>
    </w:r>
    <w:r w:rsidR="00EB3C2E" w:rsidRPr="00971EC2">
      <w:rPr>
        <w:rFonts w:ascii="Arial" w:hAnsi="Arial" w:cs="Arial"/>
        <w:sz w:val="18"/>
        <w:szCs w:val="18"/>
      </w:rPr>
      <w:fldChar w:fldCharType="end"/>
    </w:r>
    <w:r w:rsidR="00EB3C2E" w:rsidRPr="00971EC2">
      <w:rPr>
        <w:rFonts w:ascii="Arial" w:hAnsi="Arial" w:cs="Arial"/>
        <w:sz w:val="18"/>
        <w:szCs w:val="18"/>
      </w:rPr>
      <w:t xml:space="preserve"> (</w:t>
    </w:r>
    <w:r w:rsidR="00EB3C2E" w:rsidRPr="00971EC2">
      <w:rPr>
        <w:rFonts w:ascii="Arial" w:hAnsi="Arial" w:cs="Arial"/>
        <w:sz w:val="18"/>
        <w:szCs w:val="18"/>
      </w:rPr>
      <w:fldChar w:fldCharType="begin"/>
    </w:r>
    <w:r w:rsidR="00EB3C2E" w:rsidRPr="00971EC2">
      <w:rPr>
        <w:rFonts w:ascii="Arial" w:hAnsi="Arial" w:cs="Arial"/>
        <w:sz w:val="18"/>
        <w:szCs w:val="18"/>
      </w:rPr>
      <w:instrText>NUMPAGES</w:instrText>
    </w:r>
    <w:r w:rsidR="00EB3C2E" w:rsidRPr="00971EC2">
      <w:rPr>
        <w:rFonts w:ascii="Arial" w:hAnsi="Arial" w:cs="Arial"/>
        <w:sz w:val="18"/>
        <w:szCs w:val="18"/>
      </w:rPr>
      <w:fldChar w:fldCharType="separate"/>
    </w:r>
    <w:r w:rsidR="001B2D20">
      <w:rPr>
        <w:rFonts w:ascii="Arial" w:hAnsi="Arial" w:cs="Arial"/>
        <w:noProof/>
        <w:sz w:val="18"/>
        <w:szCs w:val="18"/>
      </w:rPr>
      <w:t>1</w:t>
    </w:r>
    <w:r w:rsidR="00EB3C2E" w:rsidRPr="00971EC2">
      <w:rPr>
        <w:rFonts w:ascii="Arial" w:hAnsi="Arial" w:cs="Arial"/>
        <w:sz w:val="18"/>
        <w:szCs w:val="18"/>
      </w:rPr>
      <w:fldChar w:fldCharType="end"/>
    </w:r>
    <w:r w:rsidR="00EB3C2E" w:rsidRPr="00971EC2">
      <w:rPr>
        <w:rFonts w:ascii="Arial" w:hAnsi="Arial" w:cs="Arial"/>
        <w:sz w:val="18"/>
        <w:szCs w:val="18"/>
      </w:rPr>
      <w:t>)</w:t>
    </w:r>
  </w:p>
  <w:p w:rsidR="00EB3C2E" w:rsidRPr="00BA0BE6" w:rsidRDefault="00EB3C2E" w:rsidP="00BA0BE6">
    <w:pPr>
      <w:tabs>
        <w:tab w:val="left" w:pos="4678"/>
        <w:tab w:val="left" w:pos="7993"/>
      </w:tabs>
      <w:rPr>
        <w:rFonts w:ascii="Arial" w:hAnsi="Arial" w:cs="Arial"/>
        <w:sz w:val="20"/>
        <w:szCs w:val="20"/>
      </w:rPr>
    </w:pPr>
    <w:r w:rsidRPr="008B42E2">
      <w:rPr>
        <w:rFonts w:ascii="Arial" w:hAnsi="Arial"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62F06"/>
    <w:multiLevelType w:val="multilevel"/>
    <w:tmpl w:val="8CEE2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017"/>
      <w:numFmt w:val="bullet"/>
      <w:lvlText w:val="–"/>
      <w:lvlJc w:val="left"/>
      <w:pPr>
        <w:ind w:left="1440" w:hanging="360"/>
      </w:pPr>
      <w:rPr>
        <w:rFonts w:ascii="Calibri" w:eastAsia="Times New Roman" w:hAnsi="Calibri" w:cs="Helvetica" w:hint="default"/>
        <w:color w:val="595959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E04E18"/>
    <w:multiLevelType w:val="hybridMultilevel"/>
    <w:tmpl w:val="744281B2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4666D24"/>
    <w:multiLevelType w:val="hybridMultilevel"/>
    <w:tmpl w:val="75584822"/>
    <w:lvl w:ilvl="0" w:tplc="041D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82A7009"/>
    <w:multiLevelType w:val="multilevel"/>
    <w:tmpl w:val="041D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706A6941"/>
    <w:multiLevelType w:val="hybridMultilevel"/>
    <w:tmpl w:val="7FE4B1A4"/>
    <w:lvl w:ilvl="0" w:tplc="FCCE0C92">
      <w:start w:val="1"/>
      <w:numFmt w:val="bullet"/>
      <w:lvlText w:val=""/>
      <w:lvlJc w:val="left"/>
      <w:pPr>
        <w:tabs>
          <w:tab w:val="num" w:pos="357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0E4DD1"/>
    <w:multiLevelType w:val="hybridMultilevel"/>
    <w:tmpl w:val="0890E3F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3E12D4"/>
    <w:multiLevelType w:val="hybridMultilevel"/>
    <w:tmpl w:val="F1F61D3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3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8AB"/>
    <w:rsid w:val="0004759D"/>
    <w:rsid w:val="00051DCD"/>
    <w:rsid w:val="000D2182"/>
    <w:rsid w:val="000D4F8E"/>
    <w:rsid w:val="001042C1"/>
    <w:rsid w:val="00111FD2"/>
    <w:rsid w:val="00131FC4"/>
    <w:rsid w:val="00171BD9"/>
    <w:rsid w:val="00197FD9"/>
    <w:rsid w:val="001B2D20"/>
    <w:rsid w:val="001F1049"/>
    <w:rsid w:val="002138FA"/>
    <w:rsid w:val="00222AA3"/>
    <w:rsid w:val="002750A1"/>
    <w:rsid w:val="00300CFE"/>
    <w:rsid w:val="00314D8A"/>
    <w:rsid w:val="003303E5"/>
    <w:rsid w:val="00366492"/>
    <w:rsid w:val="00372D50"/>
    <w:rsid w:val="00393601"/>
    <w:rsid w:val="003B5F6C"/>
    <w:rsid w:val="003D7551"/>
    <w:rsid w:val="003F48C8"/>
    <w:rsid w:val="00413978"/>
    <w:rsid w:val="00437E78"/>
    <w:rsid w:val="004406C8"/>
    <w:rsid w:val="00471771"/>
    <w:rsid w:val="004829BE"/>
    <w:rsid w:val="004A2031"/>
    <w:rsid w:val="004A2646"/>
    <w:rsid w:val="004B7317"/>
    <w:rsid w:val="004C79A2"/>
    <w:rsid w:val="004E7BCD"/>
    <w:rsid w:val="005130E2"/>
    <w:rsid w:val="00532966"/>
    <w:rsid w:val="00545676"/>
    <w:rsid w:val="005647C3"/>
    <w:rsid w:val="005A202C"/>
    <w:rsid w:val="005F7358"/>
    <w:rsid w:val="00612E07"/>
    <w:rsid w:val="00617D1B"/>
    <w:rsid w:val="00620B23"/>
    <w:rsid w:val="00651D85"/>
    <w:rsid w:val="00692F26"/>
    <w:rsid w:val="006C1B76"/>
    <w:rsid w:val="00702ED9"/>
    <w:rsid w:val="00736FE7"/>
    <w:rsid w:val="0079126F"/>
    <w:rsid w:val="00807B84"/>
    <w:rsid w:val="00811641"/>
    <w:rsid w:val="00813F21"/>
    <w:rsid w:val="00864AA0"/>
    <w:rsid w:val="00870342"/>
    <w:rsid w:val="008940D3"/>
    <w:rsid w:val="008958AB"/>
    <w:rsid w:val="00912333"/>
    <w:rsid w:val="009A0C1D"/>
    <w:rsid w:val="009D3769"/>
    <w:rsid w:val="009D4996"/>
    <w:rsid w:val="00A203AA"/>
    <w:rsid w:val="00A75ED6"/>
    <w:rsid w:val="00AA21CD"/>
    <w:rsid w:val="00AB5958"/>
    <w:rsid w:val="00AC3873"/>
    <w:rsid w:val="00B01733"/>
    <w:rsid w:val="00B135AF"/>
    <w:rsid w:val="00B60800"/>
    <w:rsid w:val="00B610C7"/>
    <w:rsid w:val="00BA0BE6"/>
    <w:rsid w:val="00BB171C"/>
    <w:rsid w:val="00BD786E"/>
    <w:rsid w:val="00C04704"/>
    <w:rsid w:val="00C612F1"/>
    <w:rsid w:val="00CA43C3"/>
    <w:rsid w:val="00CB761B"/>
    <w:rsid w:val="00CB7D81"/>
    <w:rsid w:val="00D00EAD"/>
    <w:rsid w:val="00D35AEA"/>
    <w:rsid w:val="00D37D88"/>
    <w:rsid w:val="00D42ED9"/>
    <w:rsid w:val="00D80B09"/>
    <w:rsid w:val="00D86E89"/>
    <w:rsid w:val="00DB3E14"/>
    <w:rsid w:val="00DB540C"/>
    <w:rsid w:val="00E00C04"/>
    <w:rsid w:val="00E243AB"/>
    <w:rsid w:val="00E25F04"/>
    <w:rsid w:val="00E317B7"/>
    <w:rsid w:val="00E42585"/>
    <w:rsid w:val="00E46C4C"/>
    <w:rsid w:val="00E6006A"/>
    <w:rsid w:val="00E70939"/>
    <w:rsid w:val="00E76921"/>
    <w:rsid w:val="00EA67BD"/>
    <w:rsid w:val="00EA7C9B"/>
    <w:rsid w:val="00EB3C2E"/>
    <w:rsid w:val="00EE59CC"/>
    <w:rsid w:val="00F141F4"/>
    <w:rsid w:val="00F33400"/>
    <w:rsid w:val="00F71444"/>
    <w:rsid w:val="00F90DDB"/>
    <w:rsid w:val="00FB4996"/>
    <w:rsid w:val="00FD1B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922D6F"/>
  <w14:defaultImageDpi w14:val="300"/>
  <w15:chartTrackingRefBased/>
  <w15:docId w15:val="{CFC785DB-BAF9-4AEE-AEB7-B3A244539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5817"/>
    <w:pPr>
      <w:spacing w:after="200" w:line="276" w:lineRule="auto"/>
    </w:pPr>
    <w:rPr>
      <w:sz w:val="22"/>
      <w:szCs w:val="22"/>
    </w:rPr>
  </w:style>
  <w:style w:type="paragraph" w:styleId="Rubrik1">
    <w:name w:val="heading 1"/>
    <w:basedOn w:val="Normal"/>
    <w:link w:val="Rubrik1Char"/>
    <w:uiPriority w:val="9"/>
    <w:qFormat/>
    <w:rsid w:val="00AA21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Rubrik2">
    <w:name w:val="heading 2"/>
    <w:basedOn w:val="Normal"/>
    <w:link w:val="Rubrik2Char"/>
    <w:uiPriority w:val="9"/>
    <w:qFormat/>
    <w:rsid w:val="00AA21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A6DFB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BAGARubrik">
    <w:name w:val="BAGA Rubrik"/>
    <w:basedOn w:val="Normal"/>
    <w:autoRedefine/>
    <w:qFormat/>
    <w:rsid w:val="008958AB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</w:rPr>
  </w:style>
  <w:style w:type="paragraph" w:customStyle="1" w:styleId="BAGABrdtext">
    <w:name w:val="BAGA Brödtext"/>
    <w:basedOn w:val="Normal"/>
    <w:autoRedefine/>
    <w:qFormat/>
    <w:rsid w:val="008958A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19"/>
    </w:rPr>
  </w:style>
  <w:style w:type="paragraph" w:customStyle="1" w:styleId="BAGAMellanrubrik">
    <w:name w:val="BAGA Mellanrubrik"/>
    <w:basedOn w:val="Normal"/>
    <w:autoRedefine/>
    <w:qFormat/>
    <w:rsid w:val="008958AB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sz w:val="20"/>
      <w:szCs w:val="19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A6DF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9A6DFB"/>
    <w:rPr>
      <w:rFonts w:ascii="Lucida Grande" w:hAnsi="Lucida Grande" w:cs="Lucida Grande"/>
      <w:sz w:val="18"/>
      <w:szCs w:val="18"/>
    </w:rPr>
  </w:style>
  <w:style w:type="paragraph" w:customStyle="1" w:styleId="BAGAMedVnligHlsning">
    <w:name w:val="BAGA Med Vänlig Hälsning"/>
    <w:basedOn w:val="Normal"/>
    <w:autoRedefine/>
    <w:qFormat/>
    <w:rsid w:val="008958AB"/>
    <w:pPr>
      <w:autoSpaceDE w:val="0"/>
      <w:autoSpaceDN w:val="0"/>
      <w:adjustRightInd w:val="0"/>
      <w:spacing w:after="0" w:line="240" w:lineRule="auto"/>
    </w:pPr>
    <w:rPr>
      <w:rFonts w:ascii="Arial" w:hAnsi="Arial"/>
      <w:i/>
      <w:sz w:val="20"/>
      <w:szCs w:val="19"/>
    </w:rPr>
  </w:style>
  <w:style w:type="paragraph" w:customStyle="1" w:styleId="BAGATillNamnochAdress">
    <w:name w:val="BAGA Till Namn och Adress"/>
    <w:basedOn w:val="Normal"/>
    <w:qFormat/>
    <w:rsid w:val="008958AB"/>
    <w:pPr>
      <w:autoSpaceDE w:val="0"/>
      <w:autoSpaceDN w:val="0"/>
      <w:adjustRightInd w:val="0"/>
      <w:spacing w:after="0" w:line="240" w:lineRule="auto"/>
      <w:ind w:left="4962"/>
    </w:pPr>
    <w:rPr>
      <w:rFonts w:ascii="Arial" w:hAnsi="Arial" w:cs="Arial"/>
      <w:sz w:val="20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9A6DFB"/>
  </w:style>
  <w:style w:type="paragraph" w:styleId="Sidfot">
    <w:name w:val="footer"/>
    <w:basedOn w:val="Normal"/>
    <w:link w:val="SidfotChar"/>
    <w:unhideWhenUsed/>
    <w:rsid w:val="009A6D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rsid w:val="009A6DFB"/>
  </w:style>
  <w:style w:type="character" w:styleId="Stark">
    <w:name w:val="Strong"/>
    <w:uiPriority w:val="22"/>
    <w:qFormat/>
    <w:rsid w:val="00C612F1"/>
    <w:rPr>
      <w:b/>
      <w:bCs/>
    </w:rPr>
  </w:style>
  <w:style w:type="paragraph" w:styleId="Normalwebb">
    <w:name w:val="Normal (Web)"/>
    <w:basedOn w:val="Normal"/>
    <w:uiPriority w:val="99"/>
    <w:unhideWhenUsed/>
    <w:rsid w:val="00C612F1"/>
    <w:pPr>
      <w:spacing w:after="135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111FD2"/>
    <w:rPr>
      <w:color w:val="0563C1" w:themeColor="hyperlink"/>
      <w:u w:val="single"/>
    </w:rPr>
  </w:style>
  <w:style w:type="character" w:customStyle="1" w:styleId="Rubrik1Char">
    <w:name w:val="Rubrik 1 Char"/>
    <w:basedOn w:val="Standardstycketeckensnitt"/>
    <w:link w:val="Rubrik1"/>
    <w:uiPriority w:val="9"/>
    <w:rsid w:val="00AA21CD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Rubrik2Char">
    <w:name w:val="Rubrik 2 Char"/>
    <w:basedOn w:val="Standardstycketeckensnitt"/>
    <w:link w:val="Rubrik2"/>
    <w:uiPriority w:val="9"/>
    <w:rsid w:val="00AA21CD"/>
    <w:rPr>
      <w:rFonts w:ascii="Times New Roman" w:eastAsia="Times New Roman" w:hAnsi="Times New Roman"/>
      <w:b/>
      <w:bCs/>
      <w:sz w:val="36"/>
      <w:szCs w:val="36"/>
    </w:rPr>
  </w:style>
  <w:style w:type="table" w:styleId="Tabellrutnt">
    <w:name w:val="Table Grid"/>
    <w:basedOn w:val="Normaltabell"/>
    <w:rsid w:val="00BB17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72"/>
    <w:qFormat/>
    <w:rsid w:val="00300C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5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6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0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46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77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51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05238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15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243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9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arina.ketzenius@baga.s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256</Words>
  <Characters>1524</Characters>
  <Application>Microsoft Office Word</Application>
  <DocSecurity>0</DocSecurity>
  <Lines>47</Lines>
  <Paragraphs>16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Baga</Company>
  <LinksUpToDate>false</LinksUpToDate>
  <CharactersWithSpaces>1764</CharactersWithSpaces>
  <SharedDoc>false</SharedDoc>
  <HLinks>
    <vt:vector size="6" baseType="variant">
      <vt:variant>
        <vt:i4>7864329</vt:i4>
      </vt:variant>
      <vt:variant>
        <vt:i4>0</vt:i4>
      </vt:variant>
      <vt:variant>
        <vt:i4>0</vt:i4>
      </vt:variant>
      <vt:variant>
        <vt:i4>5</vt:i4>
      </vt:variant>
      <vt:variant>
        <vt:lpwstr>mailto:katarina.ketzenius@baga.se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Calle Magnusson</dc:creator>
  <cp:keywords/>
  <cp:lastModifiedBy>Katarina Ketzenius</cp:lastModifiedBy>
  <cp:revision>8</cp:revision>
  <cp:lastPrinted>2017-09-27T06:25:00Z</cp:lastPrinted>
  <dcterms:created xsi:type="dcterms:W3CDTF">2017-09-27T10:57:00Z</dcterms:created>
  <dcterms:modified xsi:type="dcterms:W3CDTF">2017-09-27T12:30:00Z</dcterms:modified>
</cp:coreProperties>
</file>