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02F" w:rsidRDefault="00282CD1" w:rsidP="00546057">
      <w:pPr>
        <w:rPr>
          <w:rFonts w:ascii="Calibri" w:hAnsi="Calibri"/>
          <w:b/>
        </w:rPr>
      </w:pPr>
      <w:r w:rsidRPr="00282CD1">
        <w:rPr>
          <w:noProof/>
        </w:rPr>
        <w:pict>
          <v:shapetype id="_x0000_t202" coordsize="21600,21600" o:spt="202" path="m,l,21600r21600,l21600,xe">
            <v:stroke joinstyle="miter"/>
            <v:path gradientshapeok="t" o:connecttype="rect"/>
          </v:shapetype>
          <v:shape id="_x0000_s1026" type="#_x0000_t202" style="position:absolute;margin-left:-126.05pt;margin-top:63.75pt;width:224.95pt;height:27.4pt;z-index:251659264" stroked="f">
            <v:textbox>
              <w:txbxContent>
                <w:p w:rsidR="00FA402F" w:rsidRDefault="00FA402F" w:rsidP="00667BC3">
                  <w:pPr>
                    <w:rPr>
                      <w:rFonts w:ascii="Berlin Sans FB" w:hAnsi="Berlin Sans FB"/>
                      <w:i/>
                    </w:rPr>
                  </w:pPr>
                  <w:r w:rsidRPr="00B77054">
                    <w:rPr>
                      <w:rFonts w:ascii="Berlin Sans FB" w:hAnsi="Berlin Sans FB"/>
                      <w:i/>
                    </w:rPr>
                    <w:t>Världens godaste andedräkt – prova själv</w:t>
                  </w:r>
                </w:p>
                <w:p w:rsidR="00FA402F" w:rsidRPr="00B77054" w:rsidRDefault="00FA402F" w:rsidP="00667BC3"/>
              </w:txbxContent>
            </v:textbox>
          </v:shape>
        </w:pict>
      </w:r>
      <w:r w:rsidR="00EA7B05">
        <w:rPr>
          <w:noProof/>
          <w:lang w:eastAsia="zh-CN"/>
        </w:rPr>
        <w:drawing>
          <wp:anchor distT="0" distB="0" distL="114300" distR="114300" simplePos="0" relativeHeight="251658240" behindDoc="0" locked="0" layoutInCell="1" allowOverlap="1">
            <wp:simplePos x="0" y="0"/>
            <wp:positionH relativeFrom="column">
              <wp:posOffset>962025</wp:posOffset>
            </wp:positionH>
            <wp:positionV relativeFrom="paragraph">
              <wp:posOffset>-219075</wp:posOffset>
            </wp:positionV>
            <wp:extent cx="1371600" cy="100139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371600" cy="1001395"/>
                    </a:xfrm>
                    <a:prstGeom prst="rect">
                      <a:avLst/>
                    </a:prstGeom>
                    <a:noFill/>
                  </pic:spPr>
                </pic:pic>
              </a:graphicData>
            </a:graphic>
          </wp:anchor>
        </w:drawing>
      </w:r>
      <w:r w:rsidR="00EA7B05">
        <w:rPr>
          <w:noProof/>
          <w:lang w:eastAsia="zh-CN"/>
        </w:rPr>
        <w:drawing>
          <wp:anchor distT="0" distB="0" distL="114300" distR="114300" simplePos="0" relativeHeight="251657216" behindDoc="0" locked="0" layoutInCell="1" allowOverlap="1">
            <wp:simplePos x="0" y="0"/>
            <wp:positionH relativeFrom="column">
              <wp:posOffset>-409575</wp:posOffset>
            </wp:positionH>
            <wp:positionV relativeFrom="paragraph">
              <wp:posOffset>-640080</wp:posOffset>
            </wp:positionV>
            <wp:extent cx="1424940" cy="1906905"/>
            <wp:effectExtent l="1905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424940" cy="1906905"/>
                    </a:xfrm>
                    <a:prstGeom prst="rect">
                      <a:avLst/>
                    </a:prstGeom>
                    <a:noFill/>
                  </pic:spPr>
                </pic:pic>
              </a:graphicData>
            </a:graphic>
          </wp:anchor>
        </w:drawing>
      </w:r>
    </w:p>
    <w:p w:rsidR="00FA402F" w:rsidRDefault="00FA402F" w:rsidP="00546057">
      <w:pPr>
        <w:rPr>
          <w:rFonts w:ascii="Calibri" w:hAnsi="Calibri"/>
          <w:b/>
        </w:rPr>
      </w:pPr>
    </w:p>
    <w:p w:rsidR="00FA402F" w:rsidRDefault="00FA402F" w:rsidP="00546057">
      <w:pPr>
        <w:rPr>
          <w:rFonts w:ascii="Calibri" w:hAnsi="Calibri"/>
          <w:b/>
        </w:rPr>
      </w:pPr>
    </w:p>
    <w:p w:rsidR="00FA402F" w:rsidRPr="00E456FD" w:rsidRDefault="00FA402F" w:rsidP="00546057">
      <w:pPr>
        <w:rPr>
          <w:rFonts w:ascii="Calibri" w:hAnsi="Calibri"/>
          <w:b/>
        </w:rPr>
      </w:pPr>
    </w:p>
    <w:p w:rsidR="00FA402F" w:rsidRDefault="00FA402F" w:rsidP="00546057">
      <w:pPr>
        <w:rPr>
          <w:rFonts w:ascii="Calibri" w:hAnsi="Calibri"/>
          <w:b/>
        </w:rPr>
      </w:pPr>
    </w:p>
    <w:p w:rsidR="00FA402F" w:rsidRPr="0060054D" w:rsidRDefault="00FA402F" w:rsidP="00546057">
      <w:pPr>
        <w:rPr>
          <w:rFonts w:ascii="Calibri" w:hAnsi="Calibri"/>
          <w:b/>
          <w:sz w:val="28"/>
          <w:szCs w:val="28"/>
        </w:rPr>
      </w:pPr>
      <w:r w:rsidRPr="0060054D">
        <w:rPr>
          <w:rFonts w:ascii="Calibri" w:hAnsi="Calibri"/>
          <w:b/>
          <w:sz w:val="28"/>
          <w:szCs w:val="28"/>
        </w:rPr>
        <w:t>TIPS FÖR FRÄSCH ANDEDRÄKT</w:t>
      </w:r>
    </w:p>
    <w:p w:rsidR="00FA402F" w:rsidRDefault="00FA402F" w:rsidP="00546057">
      <w:pPr>
        <w:rPr>
          <w:rFonts w:ascii="Calibri" w:hAnsi="Calibri"/>
          <w:b/>
        </w:rPr>
      </w:pPr>
    </w:p>
    <w:p w:rsidR="00FA402F" w:rsidRDefault="00FA402F" w:rsidP="00546057">
      <w:pPr>
        <w:rPr>
          <w:rFonts w:ascii="Calibri" w:hAnsi="Calibri"/>
          <w:b/>
        </w:rPr>
      </w:pPr>
    </w:p>
    <w:p w:rsidR="00FA402F" w:rsidRDefault="00FA402F" w:rsidP="00546057">
      <w:pPr>
        <w:rPr>
          <w:rFonts w:ascii="Calibri" w:hAnsi="Calibri"/>
          <w:b/>
        </w:rPr>
      </w:pPr>
      <w:r>
        <w:rPr>
          <w:rFonts w:ascii="Calibri" w:hAnsi="Calibri"/>
          <w:b/>
          <w:sz w:val="28"/>
          <w:szCs w:val="28"/>
        </w:rPr>
        <w:t>TIPS FÖR FRÄSCH ANDEDRÄKT</w:t>
      </w:r>
    </w:p>
    <w:p w:rsidR="00FA402F" w:rsidRDefault="00FA402F" w:rsidP="00546057">
      <w:pPr>
        <w:rPr>
          <w:rFonts w:ascii="Calibri" w:hAnsi="Calibri"/>
          <w:b/>
        </w:rPr>
      </w:pPr>
    </w:p>
    <w:p w:rsidR="00FA402F" w:rsidRPr="00360664" w:rsidRDefault="00FA402F" w:rsidP="00546057">
      <w:pPr>
        <w:rPr>
          <w:rFonts w:ascii="Calibri" w:hAnsi="Calibri"/>
          <w:b/>
        </w:rPr>
      </w:pPr>
      <w:r>
        <w:rPr>
          <w:rFonts w:ascii="Calibri" w:hAnsi="Calibri"/>
          <w:b/>
        </w:rPr>
        <w:t>Orsaker till dålig andedräkt</w:t>
      </w:r>
    </w:p>
    <w:p w:rsidR="00FA402F" w:rsidRDefault="00FA402F" w:rsidP="00546057">
      <w:pPr>
        <w:rPr>
          <w:rFonts w:ascii="Calibri" w:hAnsi="Calibri"/>
        </w:rPr>
      </w:pPr>
      <w:r>
        <w:rPr>
          <w:rFonts w:ascii="Calibri" w:hAnsi="Calibri"/>
        </w:rPr>
        <w:t xml:space="preserve">Dålig andedräkt uppstår då bakterier som finns i munhålan, runt tänderna, i tandköttsfickor och på tungan frigör svavelföreningar i form av gas vid den naturliga nedbrytningen av proteiner i munnen. </w:t>
      </w:r>
    </w:p>
    <w:p w:rsidR="00FA402F" w:rsidRDefault="00FA402F" w:rsidP="00546057">
      <w:pPr>
        <w:rPr>
          <w:rFonts w:ascii="Calibri" w:hAnsi="Calibri"/>
        </w:rPr>
      </w:pPr>
    </w:p>
    <w:p w:rsidR="00FA402F" w:rsidRDefault="00FA402F" w:rsidP="00546057">
      <w:pPr>
        <w:rPr>
          <w:rFonts w:ascii="Calibri" w:hAnsi="Calibri"/>
        </w:rPr>
      </w:pPr>
      <w:r>
        <w:rPr>
          <w:rFonts w:ascii="Calibri" w:hAnsi="Calibri"/>
        </w:rPr>
        <w:t xml:space="preserve">Orsakerna är många, bland annat påverkar det vi äter och dricker tillfälligt andedräkten, exempelvis starkt kryddad mat och alkohol. Även sjukdomar som infekterade halsmandlar och bihåleinflammation, muntorrhet, vissa mediciner, rökning och snusning samt mycket plack i munnen kan orsaka ofräsch andedräkt. Dålig andedräkt kan både vara tillfällig och ett kroniskt tillstånd, så kallad halitos. </w:t>
      </w:r>
    </w:p>
    <w:p w:rsidR="00FA402F" w:rsidRDefault="00FA402F" w:rsidP="00546057">
      <w:pPr>
        <w:rPr>
          <w:rFonts w:ascii="Calibri" w:hAnsi="Calibri"/>
        </w:rPr>
      </w:pPr>
    </w:p>
    <w:p w:rsidR="00FA402F" w:rsidRPr="006D035F" w:rsidRDefault="00FA402F" w:rsidP="00546057">
      <w:pPr>
        <w:rPr>
          <w:rFonts w:ascii="Calibri" w:hAnsi="Calibri"/>
          <w:b/>
        </w:rPr>
      </w:pPr>
      <w:r>
        <w:rPr>
          <w:rFonts w:ascii="Calibri" w:hAnsi="Calibri"/>
          <w:b/>
        </w:rPr>
        <w:t>Vad kan man göra själv?</w:t>
      </w:r>
    </w:p>
    <w:p w:rsidR="00FA402F" w:rsidRDefault="00FA402F" w:rsidP="00546057">
      <w:pPr>
        <w:rPr>
          <w:rFonts w:ascii="Calibri" w:hAnsi="Calibri"/>
          <w:iCs/>
        </w:rPr>
      </w:pPr>
      <w:r w:rsidRPr="00CD20FA">
        <w:rPr>
          <w:rFonts w:ascii="Calibri" w:hAnsi="Calibri"/>
          <w:iCs/>
        </w:rPr>
        <w:t>En god munhygien är ofta bästa hjälpen vid dålig andedräkt:</w:t>
      </w:r>
    </w:p>
    <w:p w:rsidR="00FA402F" w:rsidRPr="00CD20FA" w:rsidRDefault="00FA402F" w:rsidP="00546057">
      <w:pPr>
        <w:rPr>
          <w:rFonts w:ascii="Calibri" w:hAnsi="Calibri"/>
          <w:iCs/>
        </w:rPr>
      </w:pPr>
    </w:p>
    <w:p w:rsidR="00FA402F" w:rsidRPr="00CD20FA" w:rsidRDefault="00FA402F" w:rsidP="00546057">
      <w:pPr>
        <w:ind w:left="540"/>
        <w:rPr>
          <w:rFonts w:ascii="Calibri" w:hAnsi="Calibri"/>
        </w:rPr>
      </w:pPr>
      <w:r w:rsidRPr="00CD20FA">
        <w:rPr>
          <w:rFonts w:ascii="Calibri" w:hAnsi="Calibri"/>
        </w:rPr>
        <w:t>• Borsta tänderna morgon och kväll.</w:t>
      </w:r>
    </w:p>
    <w:p w:rsidR="00FA402F" w:rsidRPr="00CD20FA" w:rsidRDefault="00FA402F" w:rsidP="00546057">
      <w:pPr>
        <w:ind w:left="540"/>
        <w:rPr>
          <w:rFonts w:ascii="Calibri" w:hAnsi="Calibri"/>
        </w:rPr>
      </w:pPr>
      <w:r w:rsidRPr="00CD20FA">
        <w:rPr>
          <w:rFonts w:ascii="Calibri" w:hAnsi="Calibri"/>
        </w:rPr>
        <w:t>• Besök regelbundet tandläkare och tandhygienist.</w:t>
      </w:r>
    </w:p>
    <w:p w:rsidR="00FA402F" w:rsidRPr="00CD20FA" w:rsidRDefault="00FA402F" w:rsidP="00546057">
      <w:pPr>
        <w:ind w:left="540"/>
        <w:rPr>
          <w:rFonts w:ascii="Calibri" w:hAnsi="Calibri"/>
        </w:rPr>
      </w:pPr>
      <w:r w:rsidRPr="00CD20FA">
        <w:rPr>
          <w:rFonts w:ascii="Calibri" w:hAnsi="Calibri"/>
        </w:rPr>
        <w:t xml:space="preserve">• Använd tandtråd eller tandsticka varje dag för att </w:t>
      </w:r>
      <w:r>
        <w:rPr>
          <w:rFonts w:ascii="Calibri" w:hAnsi="Calibri"/>
        </w:rPr>
        <w:t>göra rent</w:t>
      </w:r>
      <w:r w:rsidRPr="00CD20FA">
        <w:rPr>
          <w:rFonts w:ascii="Calibri" w:hAnsi="Calibri"/>
        </w:rPr>
        <w:t xml:space="preserve"> mellan tänderna.</w:t>
      </w:r>
    </w:p>
    <w:p w:rsidR="00FA402F" w:rsidRPr="00CD20FA" w:rsidRDefault="00FA402F" w:rsidP="0047335A">
      <w:pPr>
        <w:ind w:left="540"/>
        <w:rPr>
          <w:rFonts w:ascii="Calibri" w:hAnsi="Calibri"/>
        </w:rPr>
      </w:pPr>
      <w:r w:rsidRPr="00CD20FA">
        <w:rPr>
          <w:rFonts w:ascii="Calibri" w:hAnsi="Calibri"/>
        </w:rPr>
        <w:t>• Rengör gärna tungan med en tungskrapa eller med tandborste och försök att nå långt bak på tungan.</w:t>
      </w:r>
    </w:p>
    <w:p w:rsidR="00FA402F" w:rsidRPr="00CD20FA" w:rsidRDefault="00FA402F" w:rsidP="00546057">
      <w:pPr>
        <w:ind w:left="540"/>
        <w:rPr>
          <w:rFonts w:ascii="Calibri" w:hAnsi="Calibri"/>
        </w:rPr>
      </w:pPr>
      <w:r w:rsidRPr="00CD20FA">
        <w:rPr>
          <w:rFonts w:ascii="Calibri" w:hAnsi="Calibri"/>
        </w:rPr>
        <w:t>• Drick gärna vatten mellan måltiderna.</w:t>
      </w:r>
    </w:p>
    <w:p w:rsidR="00FA402F" w:rsidRPr="00CD20FA" w:rsidRDefault="00FA402F" w:rsidP="00546057">
      <w:pPr>
        <w:ind w:left="540"/>
        <w:rPr>
          <w:rFonts w:ascii="Calibri" w:hAnsi="Calibri"/>
        </w:rPr>
      </w:pPr>
      <w:r w:rsidRPr="00CD20FA">
        <w:rPr>
          <w:rFonts w:ascii="Calibri" w:hAnsi="Calibri"/>
        </w:rPr>
        <w:t>• Använd ett munskölj utan alkohol då alkohol kan verka uttorkande.</w:t>
      </w:r>
    </w:p>
    <w:p w:rsidR="00FA402F" w:rsidRPr="00CD20FA" w:rsidRDefault="00FA402F" w:rsidP="00546057">
      <w:pPr>
        <w:ind w:left="540"/>
        <w:rPr>
          <w:rFonts w:ascii="Calibri" w:hAnsi="Calibri"/>
        </w:rPr>
      </w:pPr>
      <w:r w:rsidRPr="00CD20FA">
        <w:rPr>
          <w:rFonts w:ascii="Calibri" w:hAnsi="Calibri"/>
        </w:rPr>
        <w:t>• Använd munskölj, tandkräm och munspray speciellt framtagna för att motverka dålig andedräkt.</w:t>
      </w:r>
    </w:p>
    <w:p w:rsidR="00FA402F" w:rsidRDefault="00FA402F" w:rsidP="00546057"/>
    <w:p w:rsidR="00FA402F" w:rsidRDefault="00EA7B05">
      <w:pPr>
        <w:rPr>
          <w:rFonts w:ascii="Calibri" w:hAnsi="Calibri"/>
        </w:rPr>
      </w:pPr>
      <w:r>
        <w:rPr>
          <w:noProof/>
          <w:lang w:eastAsia="zh-CN"/>
        </w:rPr>
        <w:drawing>
          <wp:anchor distT="0" distB="0" distL="114300" distR="114300" simplePos="0" relativeHeight="251656192" behindDoc="1" locked="0" layoutInCell="1" allowOverlap="1">
            <wp:simplePos x="0" y="0"/>
            <wp:positionH relativeFrom="column">
              <wp:posOffset>-179070</wp:posOffset>
            </wp:positionH>
            <wp:positionV relativeFrom="paragraph">
              <wp:posOffset>2195830</wp:posOffset>
            </wp:positionV>
            <wp:extent cx="1322070" cy="727075"/>
            <wp:effectExtent l="19050" t="0" r="0" b="0"/>
            <wp:wrapTight wrapText="bothSides">
              <wp:wrapPolygon edited="0">
                <wp:start x="-311" y="0"/>
                <wp:lineTo x="-311" y="20940"/>
                <wp:lineTo x="21476" y="20940"/>
                <wp:lineTo x="21476" y="0"/>
                <wp:lineTo x="-311" y="0"/>
              </wp:wrapPolygon>
            </wp:wrapTight>
            <wp:docPr id="5" name="Bild 4" descr="Länk till Orion Pharma OTCs press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Länk till Orion Pharma OTCs pressrum"/>
                    <pic:cNvPicPr>
                      <a:picLocks noChangeAspect="1" noChangeArrowheads="1"/>
                    </pic:cNvPicPr>
                  </pic:nvPicPr>
                  <pic:blipFill>
                    <a:blip r:embed="rId8"/>
                    <a:srcRect/>
                    <a:stretch>
                      <a:fillRect/>
                    </a:stretch>
                  </pic:blipFill>
                  <pic:spPr bwMode="auto">
                    <a:xfrm>
                      <a:off x="0" y="0"/>
                      <a:ext cx="1322070" cy="727075"/>
                    </a:xfrm>
                    <a:prstGeom prst="rect">
                      <a:avLst/>
                    </a:prstGeom>
                    <a:noFill/>
                  </pic:spPr>
                </pic:pic>
              </a:graphicData>
            </a:graphic>
          </wp:anchor>
        </w:drawing>
      </w:r>
      <w:r w:rsidR="00FA402F">
        <w:rPr>
          <w:rFonts w:ascii="Calibri" w:hAnsi="Calibri"/>
        </w:rPr>
        <w:t>Man kan även u</w:t>
      </w:r>
      <w:r w:rsidR="00FA402F" w:rsidRPr="00CD20FA">
        <w:rPr>
          <w:rFonts w:ascii="Calibri" w:hAnsi="Calibri"/>
        </w:rPr>
        <w:t>ndvik</w:t>
      </w:r>
      <w:r w:rsidR="00FA402F">
        <w:rPr>
          <w:rFonts w:ascii="Calibri" w:hAnsi="Calibri"/>
        </w:rPr>
        <w:t>a</w:t>
      </w:r>
      <w:r w:rsidR="00FA402F" w:rsidRPr="00CD20FA">
        <w:rPr>
          <w:rFonts w:ascii="Calibri" w:hAnsi="Calibri"/>
        </w:rPr>
        <w:t xml:space="preserve"> rökning, snus, alkohol och starkt kryddad mat.</w:t>
      </w:r>
    </w:p>
    <w:p w:rsidR="00FA402F" w:rsidRDefault="00FA402F">
      <w:pPr>
        <w:rPr>
          <w:rFonts w:ascii="Calibri" w:hAnsi="Calibri"/>
        </w:rPr>
      </w:pPr>
      <w:r>
        <w:rPr>
          <w:rFonts w:ascii="Calibri" w:hAnsi="Calibri"/>
        </w:rPr>
        <w:br/>
        <w:t xml:space="preserve">För mer information, besök gärna </w:t>
      </w:r>
      <w:hyperlink r:id="rId9" w:history="1">
        <w:r w:rsidRPr="00F648BA">
          <w:rPr>
            <w:rStyle w:val="Hyperlink"/>
            <w:rFonts w:ascii="Calibri" w:hAnsi="Calibri"/>
          </w:rPr>
          <w:t>http://www.retardex.se</w:t>
        </w:r>
      </w:hyperlink>
    </w:p>
    <w:p w:rsidR="00FA402F" w:rsidRDefault="00FA402F"/>
    <w:sectPr w:rsidR="00FA402F" w:rsidSect="005504C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02F" w:rsidRDefault="00FA402F">
      <w:r>
        <w:separator/>
      </w:r>
    </w:p>
  </w:endnote>
  <w:endnote w:type="continuationSeparator" w:id="0">
    <w:p w:rsidR="00FA402F" w:rsidRDefault="00FA40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02F" w:rsidRDefault="00FA402F">
      <w:r>
        <w:separator/>
      </w:r>
    </w:p>
  </w:footnote>
  <w:footnote w:type="continuationSeparator" w:id="0">
    <w:p w:rsidR="00FA402F" w:rsidRDefault="00FA402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304"/>
  <w:hyphenationZone w:val="425"/>
  <w:characterSpacingControl w:val="doNotCompress"/>
  <w:footnotePr>
    <w:footnote w:id="-1"/>
    <w:footnote w:id="0"/>
  </w:footnotePr>
  <w:endnotePr>
    <w:endnote w:id="-1"/>
    <w:endnote w:id="0"/>
  </w:endnotePr>
  <w:compat/>
  <w:rsids>
    <w:rsidRoot w:val="00546057"/>
    <w:rsid w:val="001565FC"/>
    <w:rsid w:val="00282CD1"/>
    <w:rsid w:val="0031004C"/>
    <w:rsid w:val="00347844"/>
    <w:rsid w:val="00360664"/>
    <w:rsid w:val="00362E87"/>
    <w:rsid w:val="00371210"/>
    <w:rsid w:val="00464738"/>
    <w:rsid w:val="0047335A"/>
    <w:rsid w:val="00546057"/>
    <w:rsid w:val="005504CA"/>
    <w:rsid w:val="0060054D"/>
    <w:rsid w:val="00667BC3"/>
    <w:rsid w:val="006714BD"/>
    <w:rsid w:val="006A5F8C"/>
    <w:rsid w:val="006D035F"/>
    <w:rsid w:val="006E6B71"/>
    <w:rsid w:val="007D7903"/>
    <w:rsid w:val="007F5106"/>
    <w:rsid w:val="009038ED"/>
    <w:rsid w:val="00904026"/>
    <w:rsid w:val="00910620"/>
    <w:rsid w:val="00B50EC4"/>
    <w:rsid w:val="00B77054"/>
    <w:rsid w:val="00BE2CDD"/>
    <w:rsid w:val="00C74E35"/>
    <w:rsid w:val="00CC0A89"/>
    <w:rsid w:val="00CD20FA"/>
    <w:rsid w:val="00D22BC1"/>
    <w:rsid w:val="00D26248"/>
    <w:rsid w:val="00DE227A"/>
    <w:rsid w:val="00E456FD"/>
    <w:rsid w:val="00E4795E"/>
    <w:rsid w:val="00EA7B05"/>
    <w:rsid w:val="00F648BA"/>
    <w:rsid w:val="00F8644F"/>
    <w:rsid w:val="00FA402F"/>
  </w:rsids>
  <m:mathPr>
    <m:mathFont m:val="Cambria Math"/>
    <m:brkBin m:val="before"/>
    <m:brkBinSub m:val="--"/>
    <m:smallFrac m:val="off"/>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05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46057"/>
    <w:pPr>
      <w:tabs>
        <w:tab w:val="center" w:pos="4536"/>
        <w:tab w:val="right" w:pos="9072"/>
      </w:tabs>
    </w:pPr>
  </w:style>
  <w:style w:type="character" w:customStyle="1" w:styleId="HeaderChar">
    <w:name w:val="Header Char"/>
    <w:basedOn w:val="DefaultParagraphFont"/>
    <w:link w:val="Header"/>
    <w:uiPriority w:val="99"/>
    <w:semiHidden/>
    <w:locked/>
    <w:rsid w:val="006E6B71"/>
    <w:rPr>
      <w:rFonts w:cs="Times New Roman"/>
      <w:sz w:val="24"/>
      <w:szCs w:val="24"/>
    </w:rPr>
  </w:style>
  <w:style w:type="paragraph" w:styleId="Footer">
    <w:name w:val="footer"/>
    <w:basedOn w:val="Normal"/>
    <w:link w:val="FooterChar"/>
    <w:uiPriority w:val="99"/>
    <w:rsid w:val="00546057"/>
    <w:pPr>
      <w:tabs>
        <w:tab w:val="center" w:pos="4536"/>
        <w:tab w:val="right" w:pos="9072"/>
      </w:tabs>
    </w:pPr>
  </w:style>
  <w:style w:type="character" w:customStyle="1" w:styleId="FooterChar">
    <w:name w:val="Footer Char"/>
    <w:basedOn w:val="DefaultParagraphFont"/>
    <w:link w:val="Footer"/>
    <w:uiPriority w:val="99"/>
    <w:semiHidden/>
    <w:locked/>
    <w:rsid w:val="006E6B71"/>
    <w:rPr>
      <w:rFonts w:cs="Times New Roman"/>
      <w:sz w:val="24"/>
      <w:szCs w:val="24"/>
    </w:rPr>
  </w:style>
  <w:style w:type="character" w:styleId="Hyperlink">
    <w:name w:val="Hyperlink"/>
    <w:basedOn w:val="DefaultParagraphFont"/>
    <w:uiPriority w:val="99"/>
    <w:rsid w:val="00F8644F"/>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retardex.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223</Words>
  <Characters>1186</Characters>
  <Application>Microsoft Office Word</Application>
  <DocSecurity>0</DocSecurity>
  <Lines>9</Lines>
  <Paragraphs>2</Paragraphs>
  <ScaleCrop>false</ScaleCrop>
  <Company>Schwartz Communications AB</Company>
  <LinksUpToDate>false</LinksUpToDate>
  <CharactersWithSpaces>1407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KWrobel</dc:creator>
  <cp:keywords/>
  <dc:description/>
  <cp:lastModifiedBy>suskaa</cp:lastModifiedBy>
  <cp:revision>2</cp:revision>
  <dcterms:created xsi:type="dcterms:W3CDTF">2011-03-07T11:02:00Z</dcterms:created>
  <dcterms:modified xsi:type="dcterms:W3CDTF">2011-03-07T11:02:00Z</dcterms:modified>
</cp:coreProperties>
</file>