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val="nb-NO" w:eastAsia="nb-NO"/>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val="nb-NO" w:eastAsia="nb-NO"/>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2070A2" w:rsidRDefault="002070A2" w:rsidP="002070A2">
      <w:pPr>
        <w:spacing w:line="360" w:lineRule="auto"/>
        <w:ind w:right="1985"/>
        <w:rPr>
          <w:rFonts w:ascii="Helvetica" w:hAnsi="Helvetica"/>
          <w:b/>
          <w:sz w:val="22"/>
          <w:szCs w:val="24"/>
        </w:rPr>
      </w:pPr>
      <w:bookmarkStart w:id="0" w:name="imgview"/>
      <w:r>
        <w:rPr>
          <w:rFonts w:ascii="Helvetica" w:hAnsi="Helvetica"/>
          <w:b/>
          <w:sz w:val="22"/>
          <w:szCs w:val="24"/>
        </w:rPr>
        <w:t>Plassbesparelse over tre etasjer</w:t>
      </w:r>
    </w:p>
    <w:bookmarkEnd w:id="0"/>
    <w:p w:rsidR="00CA49B9" w:rsidRDefault="00CA49B9" w:rsidP="00CA49B9">
      <w:pPr>
        <w:spacing w:line="360" w:lineRule="auto"/>
        <w:ind w:right="1985"/>
        <w:rPr>
          <w:rFonts w:ascii="Helvetica" w:hAnsi="Helvetica" w:cs="Helvetica"/>
        </w:rPr>
      </w:pPr>
    </w:p>
    <w:p w:rsidR="002070A2" w:rsidRDefault="002070A2" w:rsidP="002070A2">
      <w:pPr>
        <w:spacing w:line="360" w:lineRule="auto"/>
        <w:ind w:right="1985"/>
        <w:rPr>
          <w:rFonts w:ascii="Helvetica" w:hAnsi="Helvetica"/>
          <w:szCs w:val="24"/>
        </w:rPr>
      </w:pPr>
      <w:r>
        <w:rPr>
          <w:rFonts w:ascii="Helvetica" w:hAnsi="Helvetica"/>
          <w:szCs w:val="24"/>
        </w:rPr>
        <w:t xml:space="preserve">De nye sikringsrekkeklemmene i serien UT 4-PE/L/HESI med skrutilkobling fra Phoenix Contact har mange funksjoner på tre etasjer, og det med kun 6,2 mm skille. Via den doble laskebrønnen pr. etasje kan man </w:t>
      </w:r>
      <w:proofErr w:type="spellStart"/>
      <w:r>
        <w:rPr>
          <w:rFonts w:ascii="Helvetica" w:hAnsi="Helvetica"/>
          <w:szCs w:val="24"/>
        </w:rPr>
        <w:t>omsette</w:t>
      </w:r>
      <w:proofErr w:type="spellEnd"/>
      <w:r>
        <w:rPr>
          <w:rFonts w:ascii="Helvetica" w:hAnsi="Helvetica"/>
          <w:szCs w:val="24"/>
        </w:rPr>
        <w:t xml:space="preserve"> alle </w:t>
      </w:r>
      <w:proofErr w:type="spellStart"/>
      <w:r>
        <w:rPr>
          <w:rFonts w:ascii="Helvetica" w:hAnsi="Helvetica"/>
          <w:szCs w:val="24"/>
        </w:rPr>
        <w:t>oppgavene</w:t>
      </w:r>
      <w:proofErr w:type="spellEnd"/>
      <w:r>
        <w:rPr>
          <w:rFonts w:ascii="Helvetica" w:hAnsi="Helvetica"/>
          <w:szCs w:val="24"/>
        </w:rPr>
        <w:t xml:space="preserve"> </w:t>
      </w:r>
      <w:proofErr w:type="spellStart"/>
      <w:r>
        <w:rPr>
          <w:rFonts w:ascii="Helvetica" w:hAnsi="Helvetica"/>
          <w:szCs w:val="24"/>
        </w:rPr>
        <w:t>til</w:t>
      </w:r>
      <w:proofErr w:type="spellEnd"/>
      <w:r>
        <w:rPr>
          <w:rFonts w:ascii="Helvetica" w:hAnsi="Helvetica"/>
          <w:szCs w:val="24"/>
        </w:rPr>
        <w:t xml:space="preserve"> </w:t>
      </w:r>
      <w:proofErr w:type="spellStart"/>
      <w:r>
        <w:rPr>
          <w:rFonts w:ascii="Helvetica" w:hAnsi="Helvetica"/>
          <w:szCs w:val="24"/>
        </w:rPr>
        <w:t>potensialmatingen</w:t>
      </w:r>
      <w:proofErr w:type="spellEnd"/>
      <w:r>
        <w:rPr>
          <w:rFonts w:ascii="Helvetica" w:hAnsi="Helvetica"/>
          <w:szCs w:val="24"/>
        </w:rPr>
        <w:t xml:space="preserve"> </w:t>
      </w:r>
      <w:proofErr w:type="spellStart"/>
      <w:r>
        <w:rPr>
          <w:rFonts w:ascii="Helvetica" w:hAnsi="Helvetica"/>
          <w:szCs w:val="24"/>
        </w:rPr>
        <w:t>og</w:t>
      </w:r>
      <w:proofErr w:type="spellEnd"/>
      <w:r>
        <w:rPr>
          <w:rFonts w:ascii="Helvetica" w:hAnsi="Helvetica"/>
          <w:szCs w:val="24"/>
        </w:rPr>
        <w:t xml:space="preserve"> -</w:t>
      </w:r>
      <w:proofErr w:type="spellStart"/>
      <w:r>
        <w:rPr>
          <w:rFonts w:ascii="Helvetica" w:hAnsi="Helvetica"/>
          <w:szCs w:val="24"/>
        </w:rPr>
        <w:t>fordelingen</w:t>
      </w:r>
      <w:proofErr w:type="spellEnd"/>
      <w:r>
        <w:rPr>
          <w:rFonts w:ascii="Helvetica" w:hAnsi="Helvetica"/>
          <w:szCs w:val="24"/>
        </w:rPr>
        <w:t xml:space="preserve"> i </w:t>
      </w:r>
      <w:proofErr w:type="spellStart"/>
      <w:r>
        <w:rPr>
          <w:rFonts w:ascii="Helvetica" w:hAnsi="Helvetica"/>
          <w:szCs w:val="24"/>
        </w:rPr>
        <w:t>praksis</w:t>
      </w:r>
      <w:proofErr w:type="spellEnd"/>
      <w:r>
        <w:rPr>
          <w:rFonts w:ascii="Helvetica" w:hAnsi="Helvetica"/>
          <w:szCs w:val="24"/>
        </w:rPr>
        <w:t xml:space="preserve">, </w:t>
      </w:r>
      <w:proofErr w:type="spellStart"/>
      <w:r>
        <w:rPr>
          <w:rFonts w:ascii="Helvetica" w:hAnsi="Helvetica"/>
          <w:szCs w:val="24"/>
        </w:rPr>
        <w:t>både</w:t>
      </w:r>
      <w:proofErr w:type="spellEnd"/>
      <w:r>
        <w:rPr>
          <w:rFonts w:ascii="Helvetica" w:hAnsi="Helvetica"/>
          <w:szCs w:val="24"/>
        </w:rPr>
        <w:t xml:space="preserve"> </w:t>
      </w:r>
      <w:proofErr w:type="spellStart"/>
      <w:r>
        <w:rPr>
          <w:rFonts w:ascii="Helvetica" w:hAnsi="Helvetica"/>
          <w:szCs w:val="24"/>
        </w:rPr>
        <w:t>raskt</w:t>
      </w:r>
      <w:proofErr w:type="spellEnd"/>
      <w:r>
        <w:rPr>
          <w:rFonts w:ascii="Helvetica" w:hAnsi="Helvetica"/>
          <w:szCs w:val="24"/>
        </w:rPr>
        <w:t xml:space="preserve"> </w:t>
      </w:r>
      <w:proofErr w:type="spellStart"/>
      <w:r>
        <w:rPr>
          <w:rFonts w:ascii="Helvetica" w:hAnsi="Helvetica"/>
          <w:szCs w:val="24"/>
        </w:rPr>
        <w:t>og</w:t>
      </w:r>
      <w:proofErr w:type="spellEnd"/>
      <w:r>
        <w:rPr>
          <w:rFonts w:ascii="Helvetica" w:hAnsi="Helvetica"/>
          <w:szCs w:val="24"/>
        </w:rPr>
        <w:t xml:space="preserve"> </w:t>
      </w:r>
      <w:proofErr w:type="spellStart"/>
      <w:r>
        <w:rPr>
          <w:rFonts w:ascii="Helvetica" w:hAnsi="Helvetica"/>
          <w:szCs w:val="24"/>
        </w:rPr>
        <w:t>tidsbesparende</w:t>
      </w:r>
      <w:proofErr w:type="spellEnd"/>
      <w:r>
        <w:rPr>
          <w:rFonts w:ascii="Helvetica" w:hAnsi="Helvetica"/>
          <w:szCs w:val="24"/>
        </w:rPr>
        <w:t>.</w:t>
      </w:r>
    </w:p>
    <w:p w:rsidR="00CA49B9" w:rsidRDefault="00CA49B9" w:rsidP="00CA49B9">
      <w:pPr>
        <w:spacing w:line="360" w:lineRule="auto"/>
        <w:ind w:right="1985"/>
        <w:rPr>
          <w:rFonts w:ascii="Helvetica" w:hAnsi="Helvetica" w:cs="Helvetica"/>
        </w:rPr>
      </w:pPr>
    </w:p>
    <w:p w:rsidR="002070A2" w:rsidRDefault="002070A2" w:rsidP="002070A2">
      <w:pPr>
        <w:spacing w:line="360" w:lineRule="auto"/>
        <w:ind w:right="1985"/>
        <w:rPr>
          <w:rFonts w:ascii="Helvetica" w:hAnsi="Helvetica"/>
          <w:szCs w:val="24"/>
        </w:rPr>
      </w:pPr>
      <w:r>
        <w:rPr>
          <w:rFonts w:ascii="Helvetica" w:hAnsi="Helvetica"/>
          <w:szCs w:val="24"/>
        </w:rPr>
        <w:t>I forbindelse med koblingsoppgaver spesielt innen måle-, styre- og reguleringsteknikk kan man i skillerekkeklemmenes skillesone, alt etter bruksområde, sette inn en skilleplugg, gjennomgangsmetall, en komponentplugg for loddefri montering av elektroniske komponenter eller en sikringsplugg for 5x20 og 6,3x32 glassrørsikringer. Sortimentet suppleres med gjennomgangsklemmer med samme profil.</w:t>
      </w:r>
    </w:p>
    <w:p w:rsidR="00AE0585" w:rsidRDefault="00AE0585" w:rsidP="00CA49B9">
      <w:pPr>
        <w:spacing w:line="360" w:lineRule="auto"/>
        <w:ind w:right="1985"/>
        <w:rPr>
          <w:rFonts w:ascii="Helvetica" w:hAnsi="Helvetica" w:cs="Helvetica"/>
        </w:rPr>
      </w:pPr>
    </w:p>
    <w:p w:rsidR="002070A2" w:rsidRDefault="002070A2" w:rsidP="002070A2">
      <w:pPr>
        <w:spacing w:line="360" w:lineRule="auto"/>
        <w:ind w:right="1985"/>
        <w:rPr>
          <w:rFonts w:ascii="Helvetica" w:hAnsi="Helvetica"/>
          <w:szCs w:val="24"/>
        </w:rPr>
      </w:pPr>
      <w:r>
        <w:rPr>
          <w:rFonts w:ascii="Helvetica" w:hAnsi="Helvetica"/>
          <w:szCs w:val="24"/>
        </w:rPr>
        <w:t xml:space="preserve">Samtlige rekkeklemmer i skruklemmeserien UT har tilbehør fra rekkeklemmesystemet Clipline Complete, som benyttes på tvers av systemer. I tillegg til et identisk </w:t>
      </w:r>
      <w:proofErr w:type="spellStart"/>
      <w:r>
        <w:rPr>
          <w:rFonts w:ascii="Helvetica" w:hAnsi="Helvetica"/>
          <w:szCs w:val="24"/>
        </w:rPr>
        <w:t>laskesystem</w:t>
      </w:r>
      <w:proofErr w:type="spellEnd"/>
      <w:r>
        <w:rPr>
          <w:rFonts w:ascii="Helvetica" w:hAnsi="Helvetica"/>
          <w:szCs w:val="24"/>
        </w:rPr>
        <w:t xml:space="preserve"> er </w:t>
      </w:r>
      <w:proofErr w:type="spellStart"/>
      <w:r>
        <w:rPr>
          <w:rFonts w:ascii="Helvetica" w:hAnsi="Helvetica"/>
          <w:szCs w:val="24"/>
        </w:rPr>
        <w:t>også</w:t>
      </w:r>
      <w:proofErr w:type="spellEnd"/>
      <w:r>
        <w:rPr>
          <w:rFonts w:ascii="Helvetica" w:hAnsi="Helvetica"/>
          <w:szCs w:val="24"/>
        </w:rPr>
        <w:t xml:space="preserve"> </w:t>
      </w:r>
      <w:proofErr w:type="spellStart"/>
      <w:r>
        <w:rPr>
          <w:rFonts w:ascii="Helvetica" w:hAnsi="Helvetica"/>
          <w:szCs w:val="24"/>
        </w:rPr>
        <w:t>merking</w:t>
      </w:r>
      <w:proofErr w:type="spellEnd"/>
      <w:r>
        <w:rPr>
          <w:rFonts w:ascii="Helvetica" w:hAnsi="Helvetica"/>
          <w:szCs w:val="24"/>
        </w:rPr>
        <w:t xml:space="preserve"> </w:t>
      </w:r>
      <w:proofErr w:type="spellStart"/>
      <w:r>
        <w:rPr>
          <w:rFonts w:ascii="Helvetica" w:hAnsi="Helvetica"/>
          <w:szCs w:val="24"/>
        </w:rPr>
        <w:t>og</w:t>
      </w:r>
      <w:proofErr w:type="spellEnd"/>
      <w:r>
        <w:rPr>
          <w:rFonts w:ascii="Helvetica" w:hAnsi="Helvetica"/>
          <w:szCs w:val="24"/>
        </w:rPr>
        <w:t xml:space="preserve"> </w:t>
      </w:r>
      <w:proofErr w:type="spellStart"/>
      <w:r>
        <w:rPr>
          <w:rFonts w:ascii="Helvetica" w:hAnsi="Helvetica"/>
          <w:szCs w:val="24"/>
        </w:rPr>
        <w:t>testing</w:t>
      </w:r>
      <w:proofErr w:type="spellEnd"/>
      <w:r>
        <w:rPr>
          <w:rFonts w:ascii="Helvetica" w:hAnsi="Helvetica"/>
          <w:szCs w:val="24"/>
        </w:rPr>
        <w:t xml:space="preserve"> </w:t>
      </w:r>
      <w:proofErr w:type="spellStart"/>
      <w:r>
        <w:rPr>
          <w:rFonts w:ascii="Helvetica" w:hAnsi="Helvetica"/>
          <w:szCs w:val="24"/>
        </w:rPr>
        <w:t>helt</w:t>
      </w:r>
      <w:proofErr w:type="spellEnd"/>
      <w:r>
        <w:rPr>
          <w:rFonts w:ascii="Helvetica" w:hAnsi="Helvetica"/>
          <w:szCs w:val="24"/>
        </w:rPr>
        <w:t xml:space="preserve"> likt push-in</w:t>
      </w:r>
      <w:r w:rsidR="00DD455C">
        <w:rPr>
          <w:rFonts w:ascii="Helvetica" w:hAnsi="Helvetica"/>
          <w:szCs w:val="24"/>
        </w:rPr>
        <w:t>-</w:t>
      </w:r>
      <w:r>
        <w:rPr>
          <w:rFonts w:ascii="Helvetica" w:hAnsi="Helvetica"/>
          <w:szCs w:val="24"/>
        </w:rPr>
        <w:t xml:space="preserve">, </w:t>
      </w:r>
      <w:proofErr w:type="spellStart"/>
      <w:r>
        <w:rPr>
          <w:rFonts w:ascii="Helvetica" w:hAnsi="Helvetica"/>
          <w:szCs w:val="24"/>
        </w:rPr>
        <w:t>fjærkraft</w:t>
      </w:r>
      <w:proofErr w:type="spellEnd"/>
      <w:r>
        <w:rPr>
          <w:rFonts w:ascii="Helvetica" w:hAnsi="Helvetica"/>
          <w:szCs w:val="24"/>
        </w:rPr>
        <w:t xml:space="preserve">-, COMBI- </w:t>
      </w:r>
      <w:proofErr w:type="spellStart"/>
      <w:r>
        <w:rPr>
          <w:rFonts w:ascii="Helvetica" w:hAnsi="Helvetica"/>
          <w:szCs w:val="24"/>
        </w:rPr>
        <w:t>og</w:t>
      </w:r>
      <w:proofErr w:type="spellEnd"/>
      <w:r>
        <w:rPr>
          <w:rFonts w:ascii="Helvetica" w:hAnsi="Helvetica"/>
          <w:szCs w:val="24"/>
        </w:rPr>
        <w:t xml:space="preserve"> IDC-</w:t>
      </w:r>
      <w:proofErr w:type="spellStart"/>
      <w:r>
        <w:rPr>
          <w:rFonts w:ascii="Helvetica" w:hAnsi="Helvetica"/>
          <w:szCs w:val="24"/>
        </w:rPr>
        <w:t>hurtigkoblingsteknikken</w:t>
      </w:r>
      <w:proofErr w:type="spellEnd"/>
      <w:r>
        <w:rPr>
          <w:rFonts w:ascii="Helvetica" w:hAnsi="Helvetica"/>
          <w:szCs w:val="24"/>
        </w:rPr>
        <w:t xml:space="preserve">. </w:t>
      </w:r>
    </w:p>
    <w:p w:rsidR="004429E8" w:rsidRDefault="004429E8" w:rsidP="002070A2">
      <w:pPr>
        <w:spacing w:line="360" w:lineRule="auto"/>
        <w:ind w:right="1985"/>
        <w:rPr>
          <w:rFonts w:ascii="Helvetica" w:hAnsi="Helvetica"/>
          <w:szCs w:val="24"/>
        </w:rPr>
      </w:pPr>
    </w:p>
    <w:p w:rsidR="004429E8" w:rsidRDefault="004429E8" w:rsidP="002070A2">
      <w:pPr>
        <w:spacing w:line="360" w:lineRule="auto"/>
        <w:ind w:right="1985"/>
        <w:rPr>
          <w:rFonts w:ascii="Helvetica" w:hAnsi="Helvetica"/>
          <w:szCs w:val="24"/>
        </w:rPr>
      </w:pPr>
      <w:r>
        <w:rPr>
          <w:rFonts w:ascii="Helvetica" w:hAnsi="Helvetica"/>
          <w:noProof/>
          <w:szCs w:val="24"/>
          <w:lang w:val="nb-NO" w:eastAsia="nb-NO"/>
        </w:rPr>
        <w:drawing>
          <wp:inline distT="0" distB="0" distL="0" distR="0">
            <wp:extent cx="2867025" cy="286702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6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6418" cy="2866418"/>
                    </a:xfrm>
                    <a:prstGeom prst="rect">
                      <a:avLst/>
                    </a:prstGeom>
                  </pic:spPr>
                </pic:pic>
              </a:graphicData>
            </a:graphic>
          </wp:inline>
        </w:drawing>
      </w:r>
    </w:p>
    <w:p w:rsidR="00A259D9" w:rsidRPr="00CE03E3" w:rsidRDefault="00A259D9" w:rsidP="00CE03E3">
      <w:pPr>
        <w:spacing w:line="360" w:lineRule="auto"/>
        <w:ind w:right="2835" w:hanging="2832"/>
        <w:rPr>
          <w:rFonts w:ascii="Helvetica" w:hAnsi="Helvetica"/>
          <w:b/>
        </w:rPr>
      </w:pPr>
    </w:p>
    <w:sectPr w:rsidR="00A259D9" w:rsidRPr="00CE03E3" w:rsidSect="004429E8">
      <w:headerReference w:type="even" r:id="rId10"/>
      <w:headerReference w:type="default" r:id="rId11"/>
      <w:footerReference w:type="even" r:id="rId12"/>
      <w:footerReference w:type="default" r:id="rId13"/>
      <w:headerReference w:type="first" r:id="rId14"/>
      <w:footerReference w:type="first" r:id="rId15"/>
      <w:pgSz w:w="11907" w:h="16840" w:code="9"/>
      <w:pgMar w:top="1418" w:right="1559" w:bottom="1134" w:left="1418" w:header="1418" w:footer="1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endnote>
  <w:endnote w:type="continuationSeparator" w:id="0">
    <w:p w:rsidR="00386219" w:rsidRDefault="0038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94" w:rsidRDefault="00A71B94">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E8" w:rsidRDefault="004429E8" w:rsidP="00617AE2">
    <w:pPr>
      <w:pStyle w:val="Bunntekst"/>
      <w:jc w:val="center"/>
      <w:rPr>
        <w:rFonts w:ascii="Helvetica" w:hAnsi="Helvetica"/>
        <w:b/>
        <w:sz w:val="22"/>
      </w:rPr>
    </w:pPr>
  </w:p>
  <w:p w:rsidR="00617AE2" w:rsidRDefault="00617AE2" w:rsidP="00617AE2">
    <w:pPr>
      <w:pStyle w:val="Bunntekst"/>
      <w:jc w:val="center"/>
      <w:rPr>
        <w:rFonts w:ascii="Helvetica" w:hAnsi="Helvetica"/>
        <w:b/>
        <w:sz w:val="22"/>
      </w:rPr>
    </w:pPr>
    <w:r>
      <w:rPr>
        <w:rFonts w:ascii="Helvetica" w:hAnsi="Helvetica"/>
        <w:b/>
        <w:sz w:val="22"/>
      </w:rPr>
      <w:t xml:space="preserve">Phoenix Contact As </w:t>
    </w:r>
  </w:p>
  <w:p w:rsidR="00617AE2" w:rsidRDefault="00617AE2" w:rsidP="00617AE2">
    <w:pPr>
      <w:pStyle w:val="Bunntekst"/>
      <w:jc w:val="center"/>
      <w:rPr>
        <w:rFonts w:ascii="Helvetica" w:hAnsi="Helvetica"/>
        <w:b/>
        <w:sz w:val="22"/>
      </w:rPr>
    </w:pPr>
    <w:r>
      <w:rPr>
        <w:rFonts w:ascii="Helvetica" w:hAnsi="Helvetica"/>
        <w:b/>
        <w:sz w:val="22"/>
      </w:rPr>
      <w:t xml:space="preserve">Presseservice: Grethe </w:t>
    </w:r>
    <w:proofErr w:type="spellStart"/>
    <w:r>
      <w:rPr>
        <w:rFonts w:ascii="Helvetica" w:hAnsi="Helvetica"/>
        <w:b/>
        <w:sz w:val="22"/>
      </w:rPr>
      <w:t>Røsnes</w:t>
    </w:r>
    <w:proofErr w:type="spellEnd"/>
  </w:p>
  <w:p w:rsidR="00617AE2" w:rsidRDefault="00A71B94" w:rsidP="00617AE2">
    <w:pPr>
      <w:pStyle w:val="Bunntekst"/>
      <w:jc w:val="center"/>
      <w:rPr>
        <w:rFonts w:ascii="Helvetica" w:hAnsi="Helvetica"/>
        <w:b/>
        <w:sz w:val="22"/>
      </w:rPr>
    </w:pPr>
    <w:r>
      <w:rPr>
        <w:rFonts w:ascii="Helvetica" w:hAnsi="Helvetica"/>
        <w:b/>
        <w:sz w:val="22"/>
      </w:rPr>
      <w:t>E</w:t>
    </w:r>
    <w:r w:rsidR="00617AE2">
      <w:rPr>
        <w:rFonts w:ascii="Helvetica" w:hAnsi="Helvetica"/>
        <w:b/>
        <w:sz w:val="22"/>
      </w:rPr>
      <w:t>-</w:t>
    </w:r>
    <w:r>
      <w:rPr>
        <w:rFonts w:ascii="Helvetica" w:hAnsi="Helvetica"/>
        <w:b/>
        <w:sz w:val="22"/>
      </w:rPr>
      <w:t>post</w:t>
    </w:r>
    <w:bookmarkStart w:id="1" w:name="_GoBack"/>
    <w:bookmarkEnd w:id="1"/>
    <w:r w:rsidR="00617AE2">
      <w:rPr>
        <w:rFonts w:ascii="Helvetica" w:hAnsi="Helvetica"/>
        <w:b/>
        <w:sz w:val="22"/>
      </w:rPr>
      <w:t xml:space="preserve">:grosnes@phoenixcontact.com </w:t>
    </w:r>
  </w:p>
  <w:p w:rsidR="007E44B2" w:rsidRPr="00617AE2" w:rsidRDefault="00617AE2" w:rsidP="004429E8">
    <w:pPr>
      <w:pStyle w:val="Bunntekst"/>
      <w:jc w:val="center"/>
    </w:pPr>
    <w:r>
      <w:rPr>
        <w:rFonts w:ascii="Helvetica" w:hAnsi="Helvetica"/>
        <w:b/>
        <w:sz w:val="22"/>
      </w:rPr>
      <w:t xml:space="preserve">Tel. 22 07 68 00 / Direkte: 22 07 68 35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94" w:rsidRDefault="00A71B9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footnote>
  <w:footnote w:type="continuationSeparator" w:id="0">
    <w:p w:rsidR="00386219" w:rsidRDefault="00386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94" w:rsidRDefault="00A71B94">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val="nb-NO" w:eastAsia="nb-NO"/>
      </w:rPr>
      <w:drawing>
        <wp:anchor distT="0" distB="0" distL="114300" distR="114300" simplePos="0" relativeHeight="251657728" behindDoc="1" locked="0" layoutInCell="1" allowOverlap="1" wp14:anchorId="18ABAB2A" wp14:editId="0CD23650">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roofErr w:type="spellStart"/>
    <w:r>
      <w:rPr>
        <w:rFonts w:ascii="Helvetica" w:hAnsi="Helvetica"/>
        <w:b/>
        <w:i/>
        <w:spacing w:val="80"/>
        <w:sz w:val="40"/>
      </w:rPr>
      <w:t>Pressemelding</w:t>
    </w:r>
    <w:proofErr w:type="spellEnd"/>
  </w:p>
  <w:p w:rsidR="007E44B2" w:rsidRDefault="007E44B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94" w:rsidRDefault="00A71B9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7C59"/>
    <w:rsid w:val="000100F6"/>
    <w:rsid w:val="0001266E"/>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85CD1"/>
    <w:rsid w:val="00090581"/>
    <w:rsid w:val="00090D12"/>
    <w:rsid w:val="00090E72"/>
    <w:rsid w:val="000916A2"/>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12B6"/>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433C4"/>
    <w:rsid w:val="00144226"/>
    <w:rsid w:val="001528E1"/>
    <w:rsid w:val="00153C78"/>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7DE8"/>
    <w:rsid w:val="001D2E19"/>
    <w:rsid w:val="001D2FDB"/>
    <w:rsid w:val="001E616A"/>
    <w:rsid w:val="001E656E"/>
    <w:rsid w:val="001F292C"/>
    <w:rsid w:val="001F2BD0"/>
    <w:rsid w:val="001F31E3"/>
    <w:rsid w:val="001F5CEA"/>
    <w:rsid w:val="001F796A"/>
    <w:rsid w:val="002070A2"/>
    <w:rsid w:val="00207781"/>
    <w:rsid w:val="00207A4C"/>
    <w:rsid w:val="0021026F"/>
    <w:rsid w:val="002109DF"/>
    <w:rsid w:val="00210E50"/>
    <w:rsid w:val="00210F3E"/>
    <w:rsid w:val="002120DA"/>
    <w:rsid w:val="00212540"/>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3825"/>
    <w:rsid w:val="003B536A"/>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262A"/>
    <w:rsid w:val="00415312"/>
    <w:rsid w:val="004160CC"/>
    <w:rsid w:val="00416298"/>
    <w:rsid w:val="00417A2F"/>
    <w:rsid w:val="004223DB"/>
    <w:rsid w:val="00422FDE"/>
    <w:rsid w:val="00423811"/>
    <w:rsid w:val="00427817"/>
    <w:rsid w:val="00430973"/>
    <w:rsid w:val="00435CA9"/>
    <w:rsid w:val="00436375"/>
    <w:rsid w:val="004402DB"/>
    <w:rsid w:val="0044268D"/>
    <w:rsid w:val="004429E8"/>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437E"/>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2F"/>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0D8D"/>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34BB"/>
    <w:rsid w:val="006146D5"/>
    <w:rsid w:val="00617AE2"/>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D2D8A"/>
    <w:rsid w:val="006E142C"/>
    <w:rsid w:val="006E1A7E"/>
    <w:rsid w:val="006E21C4"/>
    <w:rsid w:val="006E6C79"/>
    <w:rsid w:val="006F086E"/>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0CD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B94"/>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455C"/>
    <w:rsid w:val="00DD7668"/>
    <w:rsid w:val="00DE0285"/>
    <w:rsid w:val="00DE18CB"/>
    <w:rsid w:val="00DE2263"/>
    <w:rsid w:val="00DE2493"/>
    <w:rsid w:val="00DE30D5"/>
    <w:rsid w:val="00DE3AC3"/>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340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CEA"/>
    <w:rsid w:val="00F267C7"/>
    <w:rsid w:val="00F330F7"/>
    <w:rsid w:val="00F3330A"/>
    <w:rsid w:val="00F34546"/>
    <w:rsid w:val="00F373D4"/>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D8D"/>
    <w:pPr>
      <w:overflowPunct w:val="0"/>
      <w:autoSpaceDE w:val="0"/>
      <w:autoSpaceDN w:val="0"/>
      <w:adjustRightInd w:val="0"/>
      <w:textAlignment w:val="baseline"/>
    </w:pPr>
  </w:style>
  <w:style w:type="paragraph" w:styleId="Overskrift1">
    <w:name w:val="heading 1"/>
    <w:basedOn w:val="Normal"/>
    <w:next w:val="Normal"/>
    <w:qFormat/>
    <w:rsid w:val="00520D8D"/>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520D8D"/>
    <w:pPr>
      <w:tabs>
        <w:tab w:val="center" w:pos="4819"/>
        <w:tab w:val="right" w:pos="9071"/>
      </w:tabs>
    </w:pPr>
  </w:style>
  <w:style w:type="paragraph" w:styleId="Topptekst">
    <w:name w:val="header"/>
    <w:basedOn w:val="Normal"/>
    <w:rsid w:val="00520D8D"/>
    <w:pPr>
      <w:tabs>
        <w:tab w:val="center" w:pos="4536"/>
        <w:tab w:val="right" w:pos="9072"/>
      </w:tabs>
    </w:pPr>
  </w:style>
  <w:style w:type="paragraph" w:styleId="Brdtekst">
    <w:name w:val="Body Text"/>
    <w:basedOn w:val="Normal"/>
    <w:link w:val="BrdtekstTegn"/>
    <w:rsid w:val="00520D8D"/>
    <w:pPr>
      <w:tabs>
        <w:tab w:val="left" w:pos="5670"/>
        <w:tab w:val="left" w:pos="8080"/>
      </w:tabs>
      <w:spacing w:line="360" w:lineRule="auto"/>
    </w:pPr>
    <w:rPr>
      <w:rFonts w:ascii="Times" w:hAnsi="Times"/>
    </w:rPr>
  </w:style>
  <w:style w:type="paragraph" w:customStyle="1" w:styleId="BodyText25">
    <w:name w:val="Body Text 25"/>
    <w:basedOn w:val="Normal"/>
    <w:rsid w:val="00520D8D"/>
    <w:pPr>
      <w:spacing w:line="360" w:lineRule="auto"/>
      <w:ind w:right="3260"/>
    </w:pPr>
    <w:rPr>
      <w:rFonts w:ascii="Arial" w:hAnsi="Arial"/>
    </w:rPr>
  </w:style>
  <w:style w:type="paragraph" w:customStyle="1" w:styleId="BodyText24">
    <w:name w:val="Body Text 24"/>
    <w:basedOn w:val="Normal"/>
    <w:rsid w:val="00520D8D"/>
    <w:pPr>
      <w:spacing w:line="360" w:lineRule="auto"/>
      <w:ind w:right="1559"/>
    </w:pPr>
    <w:rPr>
      <w:rFonts w:ascii="Helvetica" w:hAnsi="Helvetica"/>
    </w:rPr>
  </w:style>
  <w:style w:type="paragraph" w:customStyle="1" w:styleId="BodyText31">
    <w:name w:val="Body Text 31"/>
    <w:basedOn w:val="Normal"/>
    <w:rsid w:val="00520D8D"/>
    <w:pPr>
      <w:spacing w:line="360" w:lineRule="auto"/>
      <w:ind w:right="708"/>
    </w:pPr>
    <w:rPr>
      <w:rFonts w:ascii="Helvetica" w:hAnsi="Helvetica"/>
    </w:rPr>
  </w:style>
  <w:style w:type="paragraph" w:customStyle="1" w:styleId="BodyText23">
    <w:name w:val="Body Text 23"/>
    <w:basedOn w:val="Normal"/>
    <w:rsid w:val="00520D8D"/>
    <w:pPr>
      <w:spacing w:line="360" w:lineRule="auto"/>
      <w:ind w:right="3827"/>
    </w:pPr>
    <w:rPr>
      <w:rFonts w:ascii="Helvetica" w:hAnsi="Helvetica"/>
    </w:rPr>
  </w:style>
  <w:style w:type="paragraph" w:customStyle="1" w:styleId="BodyText22">
    <w:name w:val="Body Text 22"/>
    <w:basedOn w:val="Normal"/>
    <w:rsid w:val="00520D8D"/>
    <w:pPr>
      <w:spacing w:line="360" w:lineRule="auto"/>
      <w:ind w:right="2126"/>
    </w:pPr>
    <w:rPr>
      <w:rFonts w:ascii="Helvetica" w:hAnsi="Helvetica"/>
    </w:rPr>
  </w:style>
  <w:style w:type="paragraph" w:styleId="Undertittel">
    <w:name w:val="Subtitle"/>
    <w:basedOn w:val="Normal"/>
    <w:qFormat/>
    <w:rsid w:val="00520D8D"/>
    <w:rPr>
      <w:rFonts w:ascii="Arial" w:hAnsi="Arial"/>
      <w:i/>
      <w:sz w:val="22"/>
    </w:rPr>
  </w:style>
  <w:style w:type="paragraph" w:customStyle="1" w:styleId="BodyText21">
    <w:name w:val="Body Text 21"/>
    <w:basedOn w:val="Normal"/>
    <w:rsid w:val="00520D8D"/>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4A437E"/>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Textkörper 3 Zch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Textkörper 2 Zchn"/>
    <w:basedOn w:val="Standardskriftforavsnitt"/>
    <w:link w:val="Brdtekst2"/>
    <w:rsid w:val="008D7620"/>
  </w:style>
  <w:style w:type="character" w:customStyle="1" w:styleId="Overskrift6Tegn">
    <w:name w:val="Überschrift 6 Zchn"/>
    <w:link w:val="Overskrift6"/>
    <w:semiHidden/>
    <w:rsid w:val="00A46CA8"/>
    <w:rPr>
      <w:rFonts w:ascii="Calibri" w:eastAsia="Times New Roman" w:hAnsi="Calibri" w:cs="Times New Roman"/>
      <w:b/>
      <w:bCs/>
      <w:sz w:val="22"/>
      <w:szCs w:val="22"/>
    </w:rPr>
  </w:style>
  <w:style w:type="character" w:customStyle="1" w:styleId="Overskrift2Tegn">
    <w:name w:val="Überschrift 2 Zch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Anrede Zch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um Zch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struktur Zch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Mail-Signatur Zch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Endnotentext Zch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Fuß/-Endnotenüberschrift Zch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ußnotentext Zch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Grußformel Zch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 Adresse Zch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 Vorformatiert Zch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Intensives Zitat Zch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Kommentartext Zch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thema Zch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xt Zch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Nachrichtenkopf Zch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Nur Text Zch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Textkörper-Einzug 2 Zch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Textkörper-Einzug 3 Zch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Textkörper Zchn"/>
    <w:link w:val="Brdtekst"/>
    <w:rsid w:val="007E44B2"/>
    <w:rPr>
      <w:rFonts w:ascii="Times" w:hAnsi="Times"/>
    </w:rPr>
  </w:style>
  <w:style w:type="character" w:customStyle="1" w:styleId="Brdtekst-frsteinnrykkTegn">
    <w:name w:val="Textkörper-Erstzeileneinzug Zch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Textkörper-Zeileneinzug Zch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Textkörper-Erstzeileneinzug 2 Zch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el Zchn"/>
    <w:link w:val="Tittel"/>
    <w:rsid w:val="007E44B2"/>
    <w:rPr>
      <w:rFonts w:ascii="Cambria" w:eastAsia="Times New Roman" w:hAnsi="Cambria" w:cs="Times New Roman"/>
      <w:b/>
      <w:bCs/>
      <w:kern w:val="28"/>
      <w:sz w:val="32"/>
      <w:szCs w:val="32"/>
    </w:rPr>
  </w:style>
  <w:style w:type="character" w:customStyle="1" w:styleId="Overskrift3Tegn">
    <w:name w:val="Überschrift 3 Zchn"/>
    <w:link w:val="Overskrift3"/>
    <w:semiHidden/>
    <w:rsid w:val="007E44B2"/>
    <w:rPr>
      <w:rFonts w:ascii="Cambria" w:eastAsia="Times New Roman" w:hAnsi="Cambria" w:cs="Times New Roman"/>
      <w:b/>
      <w:bCs/>
      <w:sz w:val="26"/>
      <w:szCs w:val="26"/>
    </w:rPr>
  </w:style>
  <w:style w:type="character" w:customStyle="1" w:styleId="Overskrift4Tegn">
    <w:name w:val="Überschrift 4 Zchn"/>
    <w:link w:val="Overskrift4"/>
    <w:semiHidden/>
    <w:rsid w:val="007E44B2"/>
    <w:rPr>
      <w:rFonts w:ascii="Calibri" w:eastAsia="Times New Roman" w:hAnsi="Calibri" w:cs="Times New Roman"/>
      <w:b/>
      <w:bCs/>
      <w:sz w:val="28"/>
      <w:szCs w:val="28"/>
    </w:rPr>
  </w:style>
  <w:style w:type="character" w:customStyle="1" w:styleId="Overskrift5Tegn">
    <w:name w:val="Überschrift 5 Zchn"/>
    <w:link w:val="Overskrift5"/>
    <w:semiHidden/>
    <w:rsid w:val="007E44B2"/>
    <w:rPr>
      <w:rFonts w:ascii="Calibri" w:eastAsia="Times New Roman" w:hAnsi="Calibri" w:cs="Times New Roman"/>
      <w:b/>
      <w:bCs/>
      <w:i/>
      <w:iCs/>
      <w:sz w:val="26"/>
      <w:szCs w:val="26"/>
    </w:rPr>
  </w:style>
  <w:style w:type="character" w:customStyle="1" w:styleId="Overskrift7Tegn">
    <w:name w:val="Überschrift 7 Zchn"/>
    <w:link w:val="Overskrift7"/>
    <w:semiHidden/>
    <w:rsid w:val="007E44B2"/>
    <w:rPr>
      <w:rFonts w:ascii="Calibri" w:eastAsia="Times New Roman" w:hAnsi="Calibri" w:cs="Times New Roman"/>
      <w:sz w:val="24"/>
      <w:szCs w:val="24"/>
    </w:rPr>
  </w:style>
  <w:style w:type="character" w:customStyle="1" w:styleId="Overskrift8Tegn">
    <w:name w:val="Überschrift 8 Zchn"/>
    <w:link w:val="Overskrift8"/>
    <w:semiHidden/>
    <w:rsid w:val="007E44B2"/>
    <w:rPr>
      <w:rFonts w:ascii="Calibri" w:eastAsia="Times New Roman" w:hAnsi="Calibri" w:cs="Times New Roman"/>
      <w:i/>
      <w:iCs/>
      <w:sz w:val="24"/>
      <w:szCs w:val="24"/>
    </w:rPr>
  </w:style>
  <w:style w:type="character" w:customStyle="1" w:styleId="Overskrift9Tegn">
    <w:name w:val="Überschrift 9 Zch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terschrift Zch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Zitat Zch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884</Characters>
  <Application>Microsoft Office Word</Application>
  <DocSecurity>0</DocSecurity>
  <Lines>7</Lines>
  <Paragraphs>2</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Achema</vt:lpstr>
      <vt:lpstr>Achema</vt:lpstr>
      <vt:lpstr>Achema</vt:lpstr>
    </vt:vector>
  </TitlesOfParts>
  <Company>Phoenix Contact</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Grethe Røsnes</cp:lastModifiedBy>
  <cp:revision>6</cp:revision>
  <cp:lastPrinted>2013-11-20T12:39:00Z</cp:lastPrinted>
  <dcterms:created xsi:type="dcterms:W3CDTF">2014-10-12T10:00:00Z</dcterms:created>
  <dcterms:modified xsi:type="dcterms:W3CDTF">2014-10-30T10:28:00Z</dcterms:modified>
</cp:coreProperties>
</file>