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1909" w14:textId="367773FC" w:rsidR="002F22A0" w:rsidRPr="00E40F79" w:rsidRDefault="002F22A0" w:rsidP="002F22A0">
      <w:pPr>
        <w:spacing w:before="0" w:after="0" w:line="240" w:lineRule="auto"/>
        <w:jc w:val="right"/>
        <w:rPr>
          <w:rStyle w:val="yiv6710957107"/>
          <w:rFonts w:ascii="Arial Nova Light" w:hAnsi="Arial Nova Light" w:cs="Arial"/>
          <w:sz w:val="20"/>
          <w:szCs w:val="20"/>
          <w:lang w:val="en-US" w:eastAsia="de-DE" w:bidi="de-DE"/>
        </w:rPr>
      </w:pPr>
      <w:r w:rsidRPr="00E40F79">
        <w:rPr>
          <w:rStyle w:val="yiv6710957107"/>
          <w:rFonts w:ascii="Arial Nova Light" w:hAnsi="Arial Nova Light" w:cs="Arial"/>
          <w:sz w:val="20"/>
          <w:szCs w:val="20"/>
          <w:lang w:val="en-US"/>
        </w:rPr>
        <w:t xml:space="preserve">Contact: </w:t>
      </w:r>
      <w:r w:rsidR="00C06CAD" w:rsidRPr="00E40F79">
        <w:rPr>
          <w:rStyle w:val="yiv6710957107"/>
          <w:rFonts w:ascii="Arial Nova Light" w:hAnsi="Arial Nova Light" w:cs="Arial"/>
          <w:sz w:val="20"/>
          <w:szCs w:val="20"/>
          <w:lang w:val="en-US"/>
        </w:rPr>
        <w:t>Martin Engström</w:t>
      </w:r>
    </w:p>
    <w:p w14:paraId="0BED201A" w14:textId="1207992F" w:rsidR="002F22A0" w:rsidRPr="00691505" w:rsidRDefault="00644243" w:rsidP="002F22A0">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Product Manager</w:t>
      </w:r>
      <w:r w:rsidR="002F22A0" w:rsidRPr="00691505">
        <w:rPr>
          <w:rStyle w:val="yiv6710957107"/>
          <w:rFonts w:ascii="Arial Nova Light" w:hAnsi="Arial Nova Light" w:cs="Arial"/>
          <w:sz w:val="20"/>
          <w:szCs w:val="20"/>
          <w:lang w:val="en-US"/>
        </w:rPr>
        <w:t xml:space="preserve">, </w:t>
      </w:r>
      <w:r w:rsidR="002F22A0">
        <w:rPr>
          <w:rStyle w:val="yiv6710957107"/>
          <w:rFonts w:ascii="Arial Nova Light" w:hAnsi="Arial Nova Light" w:cs="Arial"/>
          <w:sz w:val="20"/>
          <w:szCs w:val="20"/>
          <w:lang w:val="en-US"/>
        </w:rPr>
        <w:t>e</w:t>
      </w:r>
      <w:r w:rsidR="002F22A0" w:rsidRPr="00691505">
        <w:rPr>
          <w:rStyle w:val="yiv6710957107"/>
          <w:rFonts w:ascii="Arial Nova Light" w:hAnsi="Arial Nova Light" w:cs="Arial"/>
          <w:sz w:val="20"/>
          <w:szCs w:val="20"/>
          <w:lang w:val="en-US"/>
        </w:rPr>
        <w:t>ngcon Group</w:t>
      </w:r>
    </w:p>
    <w:p w14:paraId="030E7EDD" w14:textId="2BB22F38" w:rsidR="00644243" w:rsidRPr="00A24DD6" w:rsidRDefault="002F22A0" w:rsidP="00644243">
      <w:pPr>
        <w:spacing w:before="0" w:after="0" w:line="240" w:lineRule="auto"/>
        <w:jc w:val="right"/>
        <w:rPr>
          <w:rStyle w:val="yiv6710957107"/>
          <w:rFonts w:ascii="Arial Nova Light" w:hAnsi="Arial Nova Light" w:cs="Arial"/>
          <w:sz w:val="20"/>
          <w:szCs w:val="20"/>
          <w:lang w:val="sv-SE"/>
        </w:rPr>
      </w:pPr>
      <w:r w:rsidRPr="00A24DD6">
        <w:rPr>
          <w:rStyle w:val="yiv6710957107"/>
          <w:rFonts w:ascii="Arial Nova Light" w:hAnsi="Arial Nova Light" w:cs="Arial"/>
          <w:sz w:val="20"/>
          <w:szCs w:val="20"/>
          <w:lang w:val="sv-SE"/>
        </w:rPr>
        <w:t>+</w:t>
      </w:r>
      <w:r w:rsidR="0029721D" w:rsidRPr="00A24DD6">
        <w:rPr>
          <w:rStyle w:val="yiv6710957107"/>
          <w:rFonts w:ascii="Arial Nova Light" w:hAnsi="Arial Nova Light" w:cs="Arial"/>
          <w:sz w:val="20"/>
          <w:szCs w:val="20"/>
          <w:lang w:val="sv-SE"/>
        </w:rPr>
        <w:t xml:space="preserve">46 </w:t>
      </w:r>
      <w:r w:rsidR="0029721D" w:rsidRPr="0029721D">
        <w:rPr>
          <w:rFonts w:ascii="Arial Nova Light" w:hAnsi="Arial Nova Light" w:cs="Arial"/>
          <w:sz w:val="20"/>
          <w:szCs w:val="20"/>
          <w:lang w:val="sv-SE"/>
        </w:rPr>
        <w:t>[</w:t>
      </w:r>
      <w:r w:rsidR="00644243" w:rsidRPr="00644243">
        <w:rPr>
          <w:rFonts w:ascii="Arial Nova Light" w:hAnsi="Arial Nova Light" w:cs="Arial"/>
          <w:sz w:val="20"/>
          <w:szCs w:val="20"/>
          <w:lang w:val="sv-SE"/>
        </w:rPr>
        <w:t>0]70 571 76 61</w:t>
      </w:r>
    </w:p>
    <w:p w14:paraId="21D2E762" w14:textId="4619C59E" w:rsidR="00FD21BD" w:rsidRPr="00A24DD6" w:rsidRDefault="00E40F79" w:rsidP="00644243">
      <w:pPr>
        <w:spacing w:before="0" w:after="0" w:line="240" w:lineRule="auto"/>
        <w:jc w:val="right"/>
        <w:rPr>
          <w:rFonts w:ascii="Arial Nova Light" w:hAnsi="Arial Nova Light"/>
          <w:sz w:val="20"/>
          <w:szCs w:val="20"/>
          <w:lang w:val="sv-SE"/>
        </w:rPr>
      </w:pPr>
      <w:r>
        <w:fldChar w:fldCharType="begin"/>
      </w:r>
      <w:r>
        <w:instrText>HYPERLINK "mailto:martin.engstrom@engcon.se"</w:instrText>
      </w:r>
      <w:r>
        <w:fldChar w:fldCharType="separate"/>
      </w:r>
      <w:r>
        <w:rPr>
          <w:rStyle w:val="Hyperlnk"/>
          <w:rFonts w:ascii="Arial Nova Light" w:hAnsi="Arial Nova Light"/>
          <w:sz w:val="20"/>
          <w:szCs w:val="20"/>
          <w:lang w:val="sv-SE"/>
        </w:rPr>
        <w:t>martin.engstrom@engcon.se</w:t>
      </w:r>
      <w:r>
        <w:rPr>
          <w:rStyle w:val="Hyperlnk"/>
          <w:rFonts w:ascii="Arial Nova Light" w:hAnsi="Arial Nova Light"/>
          <w:sz w:val="20"/>
          <w:szCs w:val="20"/>
          <w:lang w:val="sv-SE"/>
        </w:rPr>
        <w:fldChar w:fldCharType="end"/>
      </w:r>
    </w:p>
    <w:p w14:paraId="3A5885F1" w14:textId="77777777" w:rsidR="00A24DD6" w:rsidRPr="00A24DD6" w:rsidRDefault="00A24DD6" w:rsidP="00644243">
      <w:pPr>
        <w:spacing w:before="0" w:after="0" w:line="240" w:lineRule="auto"/>
        <w:jc w:val="right"/>
        <w:rPr>
          <w:rFonts w:ascii="Arial Nova Light" w:hAnsi="Arial Nova Light"/>
          <w:sz w:val="20"/>
          <w:szCs w:val="20"/>
          <w:lang w:val="sv-SE"/>
        </w:rPr>
      </w:pPr>
    </w:p>
    <w:p w14:paraId="2F1D3306" w14:textId="77777777" w:rsidR="00A24DD6" w:rsidRPr="00E40F79" w:rsidRDefault="00A24DD6" w:rsidP="00A24DD6">
      <w:pPr>
        <w:spacing w:before="0" w:after="0" w:line="240" w:lineRule="auto"/>
        <w:jc w:val="right"/>
        <w:rPr>
          <w:rFonts w:ascii="Arial Nova Light" w:hAnsi="Arial Nova Light" w:cs="Arial"/>
          <w:sz w:val="20"/>
          <w:szCs w:val="20"/>
          <w:lang w:val="sv-SE"/>
        </w:rPr>
      </w:pPr>
      <w:r w:rsidRPr="00E40F79">
        <w:rPr>
          <w:rStyle w:val="yiv6710957107"/>
          <w:rFonts w:ascii="Arial Nova Light" w:hAnsi="Arial Nova Light" w:cs="Arial"/>
          <w:sz w:val="20"/>
          <w:szCs w:val="20"/>
          <w:lang w:val="sv-SE"/>
        </w:rPr>
        <w:t xml:space="preserve">Contact: </w:t>
      </w:r>
      <w:r w:rsidRPr="00E40F79">
        <w:rPr>
          <w:rFonts w:ascii="Arial Nova Light" w:hAnsi="Arial Nova Light" w:cs="Arial"/>
          <w:sz w:val="20"/>
          <w:szCs w:val="20"/>
          <w:lang w:val="sv-SE"/>
        </w:rPr>
        <w:t xml:space="preserve">Viktoria Winberg </w:t>
      </w:r>
    </w:p>
    <w:p w14:paraId="518B053F" w14:textId="397EBCC8" w:rsidR="00A24DD6" w:rsidRPr="00691505" w:rsidRDefault="00A730B8" w:rsidP="00A24DD6">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Marketing</w:t>
      </w:r>
      <w:r w:rsidR="00A24DD6">
        <w:rPr>
          <w:rStyle w:val="yiv6710957107"/>
          <w:rFonts w:ascii="Arial Nova Light" w:hAnsi="Arial Nova Light" w:cs="Arial"/>
          <w:sz w:val="20"/>
          <w:szCs w:val="20"/>
          <w:lang w:val="en-US"/>
        </w:rPr>
        <w:t xml:space="preserve"> Manager</w:t>
      </w:r>
      <w:r w:rsidR="00A24DD6" w:rsidRPr="00691505">
        <w:rPr>
          <w:rStyle w:val="yiv6710957107"/>
          <w:rFonts w:ascii="Arial Nova Light" w:hAnsi="Arial Nova Light" w:cs="Arial"/>
          <w:sz w:val="20"/>
          <w:szCs w:val="20"/>
          <w:lang w:val="en-US"/>
        </w:rPr>
        <w:t xml:space="preserve">, </w:t>
      </w:r>
      <w:r w:rsidR="00A24DD6">
        <w:rPr>
          <w:rStyle w:val="yiv6710957107"/>
          <w:rFonts w:ascii="Arial Nova Light" w:hAnsi="Arial Nova Light" w:cs="Arial"/>
          <w:sz w:val="20"/>
          <w:szCs w:val="20"/>
          <w:lang w:val="en-US"/>
        </w:rPr>
        <w:t>e</w:t>
      </w:r>
      <w:r w:rsidR="00A24DD6" w:rsidRPr="00691505">
        <w:rPr>
          <w:rStyle w:val="yiv6710957107"/>
          <w:rFonts w:ascii="Arial Nova Light" w:hAnsi="Arial Nova Light" w:cs="Arial"/>
          <w:sz w:val="20"/>
          <w:szCs w:val="20"/>
          <w:lang w:val="en-US"/>
        </w:rPr>
        <w:t>ngcon Group</w:t>
      </w:r>
    </w:p>
    <w:p w14:paraId="5D552D8F" w14:textId="3D0DA2ED" w:rsidR="00A24DD6" w:rsidRPr="00A730B8" w:rsidRDefault="00A730B8" w:rsidP="00A24DD6">
      <w:pPr>
        <w:spacing w:before="0" w:after="0" w:line="240" w:lineRule="auto"/>
        <w:jc w:val="right"/>
        <w:rPr>
          <w:rStyle w:val="yiv6710957107"/>
          <w:rFonts w:ascii="Arial Nova Light" w:hAnsi="Arial Nova Light" w:cs="Arial"/>
          <w:sz w:val="20"/>
          <w:szCs w:val="20"/>
          <w:lang w:val="en-US"/>
        </w:rPr>
      </w:pPr>
      <w:r w:rsidRPr="00A730B8">
        <w:rPr>
          <w:rFonts w:ascii="Arial Nova Light" w:hAnsi="Arial Nova Light" w:cs="Arial"/>
          <w:sz w:val="20"/>
          <w:szCs w:val="20"/>
          <w:lang w:val="en-US"/>
        </w:rPr>
        <w:t>+ 46 [0]70 316 16 77</w:t>
      </w:r>
    </w:p>
    <w:p w14:paraId="1B4D15F4" w14:textId="363058C2" w:rsidR="00A24DD6" w:rsidRPr="00644243" w:rsidRDefault="00A730B8" w:rsidP="00644243">
      <w:pPr>
        <w:spacing w:before="0" w:after="0" w:line="240" w:lineRule="auto"/>
        <w:jc w:val="right"/>
        <w:rPr>
          <w:rStyle w:val="yiv6710957107"/>
          <w:rFonts w:ascii="Arial Nova Light" w:hAnsi="Arial Nova Light" w:cs="Arial"/>
          <w:sz w:val="20"/>
          <w:szCs w:val="20"/>
          <w:lang w:val="en-US"/>
        </w:rPr>
      </w:pPr>
      <w:r w:rsidRPr="00A730B8">
        <w:rPr>
          <w:rFonts w:ascii="Arial Nova Light" w:hAnsi="Arial Nova Light"/>
          <w:sz w:val="20"/>
          <w:szCs w:val="20"/>
          <w:lang w:val="en-US"/>
        </w:rPr>
        <w:t>viktoria.winberg@engcon.se</w:t>
      </w:r>
    </w:p>
    <w:p w14:paraId="62B0C9B0" w14:textId="489045A7" w:rsidR="00B267F2" w:rsidRPr="00A85B95" w:rsidRDefault="009E0FC4" w:rsidP="00A85B95">
      <w:pPr>
        <w:outlineLvl w:val="1"/>
        <w:rPr>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r w:rsidR="00B267F2" w:rsidRPr="005F7EC5">
        <w:rPr>
          <w:noProof/>
          <w:color w:val="141414"/>
          <w:sz w:val="16"/>
          <w:szCs w:val="16"/>
          <w:lang w:val="en-US"/>
        </w:rPr>
        <w:tab/>
      </w:r>
    </w:p>
    <w:p w14:paraId="3D3FF888" w14:textId="77777777" w:rsidR="00CE18CB" w:rsidRPr="002B61CA" w:rsidRDefault="00CE18CB" w:rsidP="00CE18CB">
      <w:pPr>
        <w:spacing w:line="240" w:lineRule="auto"/>
        <w:rPr>
          <w:rFonts w:ascii="Arial Black" w:eastAsia="Times New Roman" w:hAnsi="Arial Black"/>
          <w:bCs/>
          <w:sz w:val="32"/>
          <w:szCs w:val="32"/>
          <w:lang w:val="en-US"/>
        </w:rPr>
      </w:pPr>
      <w:r w:rsidRPr="002B61CA">
        <w:rPr>
          <w:rFonts w:ascii="Arial Black" w:eastAsia="Times New Roman" w:hAnsi="Arial Black"/>
          <w:bCs/>
          <w:sz w:val="32"/>
          <w:szCs w:val="32"/>
          <w:lang w:val="en-US"/>
        </w:rPr>
        <w:t xml:space="preserve">engcon's </w:t>
      </w:r>
      <w:r>
        <w:rPr>
          <w:rFonts w:ascii="Arial Black" w:eastAsia="Times New Roman" w:hAnsi="Arial Black"/>
          <w:bCs/>
          <w:sz w:val="32"/>
          <w:szCs w:val="32"/>
          <w:lang w:val="en-US"/>
        </w:rPr>
        <w:t xml:space="preserve">new 2023 </w:t>
      </w:r>
      <w:r w:rsidRPr="002B61CA">
        <w:rPr>
          <w:rFonts w:ascii="Arial Black" w:eastAsia="Times New Roman" w:hAnsi="Arial Black"/>
          <w:bCs/>
          <w:sz w:val="32"/>
          <w:szCs w:val="32"/>
          <w:lang w:val="en-US"/>
        </w:rPr>
        <w:t>catalog</w:t>
      </w:r>
      <w:r>
        <w:rPr>
          <w:rFonts w:ascii="Arial Black" w:eastAsia="Times New Roman" w:hAnsi="Arial Black"/>
          <w:bCs/>
          <w:sz w:val="32"/>
          <w:szCs w:val="32"/>
          <w:lang w:val="en-US"/>
        </w:rPr>
        <w:t xml:space="preserve">, </w:t>
      </w:r>
      <w:r w:rsidRPr="002B61CA">
        <w:rPr>
          <w:rFonts w:ascii="Arial Black" w:eastAsia="Times New Roman" w:hAnsi="Arial Black"/>
          <w:bCs/>
          <w:sz w:val="32"/>
          <w:szCs w:val="32"/>
          <w:lang w:val="en-US"/>
        </w:rPr>
        <w:t>with even smarter products t</w:t>
      </w:r>
      <w:r>
        <w:rPr>
          <w:rFonts w:ascii="Arial Black" w:eastAsia="Times New Roman" w:hAnsi="Arial Black"/>
          <w:bCs/>
          <w:sz w:val="32"/>
          <w:szCs w:val="32"/>
          <w:lang w:val="en-US"/>
        </w:rPr>
        <w:t>o</w:t>
      </w:r>
      <w:r w:rsidRPr="002B61CA">
        <w:rPr>
          <w:rFonts w:ascii="Arial Black" w:eastAsia="Times New Roman" w:hAnsi="Arial Black"/>
          <w:bCs/>
          <w:sz w:val="32"/>
          <w:szCs w:val="32"/>
          <w:lang w:val="en-US"/>
        </w:rPr>
        <w:t xml:space="preserve"> change the </w:t>
      </w:r>
      <w:r>
        <w:rPr>
          <w:rFonts w:ascii="Arial Black" w:eastAsia="Times New Roman" w:hAnsi="Arial Black"/>
          <w:bCs/>
          <w:sz w:val="32"/>
          <w:szCs w:val="32"/>
          <w:lang w:val="en-US"/>
        </w:rPr>
        <w:t xml:space="preserve">world of </w:t>
      </w:r>
      <w:proofErr w:type="gramStart"/>
      <w:r>
        <w:rPr>
          <w:rFonts w:ascii="Arial Black" w:eastAsia="Times New Roman" w:hAnsi="Arial Black"/>
          <w:bCs/>
          <w:sz w:val="32"/>
          <w:szCs w:val="32"/>
          <w:lang w:val="en-US"/>
        </w:rPr>
        <w:t>digging</w:t>
      </w:r>
      <w:proofErr w:type="gramEnd"/>
    </w:p>
    <w:p w14:paraId="1BF70866" w14:textId="77777777" w:rsidR="00647996" w:rsidRPr="00C21E0F" w:rsidRDefault="00647996" w:rsidP="00647996">
      <w:pPr>
        <w:rPr>
          <w:b/>
          <w:bCs/>
          <w:sz w:val="24"/>
          <w:szCs w:val="24"/>
          <w:lang w:val="en-US"/>
        </w:rPr>
      </w:pPr>
      <w:r w:rsidRPr="00C21E0F">
        <w:rPr>
          <w:b/>
          <w:bCs/>
          <w:sz w:val="24"/>
          <w:szCs w:val="24"/>
          <w:lang w:val="en-US"/>
        </w:rPr>
        <w:t>engcon, the leading</w:t>
      </w:r>
      <w:r>
        <w:rPr>
          <w:b/>
          <w:bCs/>
          <w:sz w:val="24"/>
          <w:szCs w:val="24"/>
          <w:lang w:val="en-US"/>
        </w:rPr>
        <w:t>, global</w:t>
      </w:r>
      <w:r w:rsidRPr="00C21E0F">
        <w:rPr>
          <w:b/>
          <w:bCs/>
          <w:sz w:val="24"/>
          <w:szCs w:val="24"/>
          <w:lang w:val="en-US"/>
        </w:rPr>
        <w:t xml:space="preserve"> manufacturer of tiltrotators, quick couplers and accessories for excavators, is constantly working to develop its products. Recently, the </w:t>
      </w:r>
      <w:r>
        <w:rPr>
          <w:b/>
          <w:bCs/>
          <w:sz w:val="24"/>
          <w:szCs w:val="24"/>
          <w:lang w:val="en-US"/>
        </w:rPr>
        <w:t xml:space="preserve">2023 </w:t>
      </w:r>
      <w:r w:rsidRPr="00C21E0F">
        <w:rPr>
          <w:b/>
          <w:bCs/>
          <w:sz w:val="24"/>
          <w:szCs w:val="24"/>
          <w:lang w:val="en-US"/>
        </w:rPr>
        <w:t>product catalog was released, containing a series of</w:t>
      </w:r>
      <w:r w:rsidRPr="00F36F28">
        <w:rPr>
          <w:b/>
          <w:bCs/>
          <w:sz w:val="24"/>
          <w:szCs w:val="24"/>
          <w:lang w:val="en-US"/>
        </w:rPr>
        <w:t xml:space="preserve"> innovations</w:t>
      </w:r>
      <w:r w:rsidRPr="00C21E0F">
        <w:rPr>
          <w:b/>
          <w:bCs/>
          <w:sz w:val="24"/>
          <w:szCs w:val="24"/>
          <w:lang w:val="en-US"/>
        </w:rPr>
        <w:t xml:space="preserve"> ready to </w:t>
      </w:r>
      <w:r w:rsidRPr="00767987">
        <w:rPr>
          <w:b/>
          <w:bCs/>
          <w:sz w:val="24"/>
          <w:szCs w:val="24"/>
          <w:lang w:val="en-US"/>
        </w:rPr>
        <w:t>meet the needs of customer</w:t>
      </w:r>
      <w:r>
        <w:rPr>
          <w:b/>
          <w:bCs/>
          <w:sz w:val="24"/>
          <w:szCs w:val="24"/>
          <w:lang w:val="en-US"/>
        </w:rPr>
        <w:t>s</w:t>
      </w:r>
      <w:r w:rsidRPr="00767987">
        <w:rPr>
          <w:b/>
          <w:bCs/>
          <w:sz w:val="24"/>
          <w:szCs w:val="24"/>
          <w:lang w:val="en-US"/>
        </w:rPr>
        <w:t>.</w:t>
      </w:r>
    </w:p>
    <w:p w14:paraId="6F09FCA8" w14:textId="77777777" w:rsidR="00647996" w:rsidRDefault="00647996" w:rsidP="00647996">
      <w:pPr>
        <w:rPr>
          <w:sz w:val="24"/>
          <w:szCs w:val="24"/>
          <w:lang w:val="en-US"/>
        </w:rPr>
      </w:pPr>
      <w:r>
        <w:rPr>
          <w:sz w:val="24"/>
          <w:szCs w:val="24"/>
          <w:lang w:val="en-US"/>
        </w:rPr>
        <w:t>Previously</w:t>
      </w:r>
      <w:r w:rsidRPr="00E33C2B">
        <w:rPr>
          <w:sz w:val="24"/>
          <w:szCs w:val="24"/>
          <w:lang w:val="en-US"/>
        </w:rPr>
        <w:t>, engcon present</w:t>
      </w:r>
      <w:r>
        <w:rPr>
          <w:sz w:val="24"/>
          <w:szCs w:val="24"/>
          <w:lang w:val="en-US"/>
        </w:rPr>
        <w:t>ed</w:t>
      </w:r>
      <w:r w:rsidRPr="00E33C2B">
        <w:rPr>
          <w:sz w:val="24"/>
          <w:szCs w:val="24"/>
          <w:lang w:val="en-US"/>
        </w:rPr>
        <w:t xml:space="preserve"> its third generation tiltrotator together with a series of product innovations for accessories. engcon's third generation tiltrotators were first launched in May 2022 at the Norwegian </w:t>
      </w:r>
      <w:r>
        <w:rPr>
          <w:sz w:val="24"/>
          <w:szCs w:val="24"/>
          <w:lang w:val="en-US"/>
        </w:rPr>
        <w:t xml:space="preserve">construction </w:t>
      </w:r>
      <w:r w:rsidRPr="00E33C2B">
        <w:rPr>
          <w:sz w:val="24"/>
          <w:szCs w:val="24"/>
          <w:lang w:val="en-US"/>
        </w:rPr>
        <w:t xml:space="preserve">trade fair </w:t>
      </w:r>
      <w:r>
        <w:rPr>
          <w:sz w:val="24"/>
          <w:szCs w:val="24"/>
          <w:lang w:val="en-US"/>
        </w:rPr>
        <w:t xml:space="preserve">called </w:t>
      </w:r>
      <w:r w:rsidRPr="00E33C2B">
        <w:rPr>
          <w:sz w:val="24"/>
          <w:szCs w:val="24"/>
          <w:lang w:val="en-US"/>
        </w:rPr>
        <w:t xml:space="preserve">Vei og Anlegg. The new tiltrotator system will transform the excavation industry with its smart technology that meets the increased demands of electrification, digitization, safety, and sustainability. </w:t>
      </w:r>
    </w:p>
    <w:p w14:paraId="6D2E9D6F" w14:textId="77777777" w:rsidR="00647996" w:rsidRPr="00B24BEC" w:rsidRDefault="00647996" w:rsidP="00647996">
      <w:pPr>
        <w:rPr>
          <w:sz w:val="24"/>
          <w:szCs w:val="24"/>
          <w:lang w:val="en-US"/>
        </w:rPr>
      </w:pPr>
      <w:r w:rsidRPr="00B24BEC">
        <w:rPr>
          <w:sz w:val="24"/>
          <w:szCs w:val="24"/>
          <w:lang w:val="en-US"/>
        </w:rPr>
        <w:t>Now</w:t>
      </w:r>
      <w:r>
        <w:rPr>
          <w:sz w:val="24"/>
          <w:szCs w:val="24"/>
          <w:lang w:val="en-US"/>
        </w:rPr>
        <w:t>,</w:t>
      </w:r>
      <w:r w:rsidRPr="00B24BEC">
        <w:rPr>
          <w:sz w:val="24"/>
          <w:szCs w:val="24"/>
          <w:lang w:val="en-US"/>
        </w:rPr>
        <w:t xml:space="preserve"> engcon presents </w:t>
      </w:r>
      <w:r>
        <w:rPr>
          <w:sz w:val="24"/>
          <w:szCs w:val="24"/>
          <w:lang w:val="en-US"/>
        </w:rPr>
        <w:t>updates</w:t>
      </w:r>
      <w:r w:rsidRPr="00B24BEC">
        <w:rPr>
          <w:sz w:val="24"/>
          <w:szCs w:val="24"/>
          <w:lang w:val="en-US"/>
        </w:rPr>
        <w:t xml:space="preserve"> and solutions </w:t>
      </w:r>
      <w:r>
        <w:rPr>
          <w:sz w:val="24"/>
          <w:szCs w:val="24"/>
          <w:lang w:val="en-US"/>
        </w:rPr>
        <w:t>for the needs of</w:t>
      </w:r>
      <w:r w:rsidRPr="00B24BEC">
        <w:rPr>
          <w:sz w:val="24"/>
          <w:szCs w:val="24"/>
          <w:lang w:val="en-US"/>
        </w:rPr>
        <w:t xml:space="preserve"> end user</w:t>
      </w:r>
      <w:r>
        <w:rPr>
          <w:sz w:val="24"/>
          <w:szCs w:val="24"/>
          <w:lang w:val="en-US"/>
        </w:rPr>
        <w:t>s</w:t>
      </w:r>
      <w:r w:rsidRPr="00B24BEC">
        <w:rPr>
          <w:sz w:val="24"/>
          <w:szCs w:val="24"/>
          <w:lang w:val="en-US"/>
        </w:rPr>
        <w:t xml:space="preserve">, </w:t>
      </w:r>
      <w:r>
        <w:rPr>
          <w:sz w:val="24"/>
          <w:szCs w:val="24"/>
          <w:lang w:val="en-US"/>
        </w:rPr>
        <w:t xml:space="preserve">with </w:t>
      </w:r>
      <w:r w:rsidRPr="00B24BEC">
        <w:rPr>
          <w:sz w:val="24"/>
          <w:szCs w:val="24"/>
          <w:lang w:val="en-US"/>
        </w:rPr>
        <w:t>comfort and safety in focus. Among other things, engcon's removable grapple cassette GRD60 for excavators with a tonnage of 14-19 has been updated with oil couplings as standard for smoother handling. The grip cassette is also angled down to 15 degrees to give the opportunity to work in different positions and provides a longer picking range. It</w:t>
      </w:r>
      <w:r>
        <w:rPr>
          <w:sz w:val="24"/>
          <w:szCs w:val="24"/>
          <w:lang w:val="en-US"/>
        </w:rPr>
        <w:t>’</w:t>
      </w:r>
      <w:r w:rsidRPr="00B24BEC">
        <w:rPr>
          <w:sz w:val="24"/>
          <w:szCs w:val="24"/>
          <w:lang w:val="en-US"/>
        </w:rPr>
        <w:t xml:space="preserve">s easily hooked into the attachment bracket, locked and the hydraulics </w:t>
      </w:r>
      <w:proofErr w:type="gramStart"/>
      <w:r w:rsidRPr="00B24BEC">
        <w:rPr>
          <w:sz w:val="24"/>
          <w:szCs w:val="24"/>
          <w:lang w:val="en-US"/>
        </w:rPr>
        <w:t>are connected with</w:t>
      </w:r>
      <w:proofErr w:type="gramEnd"/>
      <w:r w:rsidRPr="00B24BEC">
        <w:rPr>
          <w:sz w:val="24"/>
          <w:szCs w:val="24"/>
          <w:lang w:val="en-US"/>
        </w:rPr>
        <w:t xml:space="preserve"> a single hand grip.</w:t>
      </w:r>
    </w:p>
    <w:p w14:paraId="305A9473" w14:textId="27EB67F9" w:rsidR="00647996" w:rsidRPr="00B24BEC" w:rsidRDefault="00C56723" w:rsidP="00647996">
      <w:pPr>
        <w:rPr>
          <w:sz w:val="24"/>
          <w:szCs w:val="24"/>
          <w:lang w:val="en-US"/>
        </w:rPr>
      </w:pPr>
      <w:r>
        <w:rPr>
          <w:rFonts w:eastAsia="Times New Roman"/>
          <w:color w:val="000000"/>
          <w:sz w:val="24"/>
          <w:szCs w:val="24"/>
          <w:lang w:val="en-US"/>
        </w:rPr>
        <w:t>“</w:t>
      </w:r>
      <w:r w:rsidR="00647996" w:rsidRPr="00B24BEC">
        <w:rPr>
          <w:sz w:val="24"/>
          <w:szCs w:val="24"/>
          <w:lang w:val="en-US"/>
        </w:rPr>
        <w:t>Thanks to our innovation-driven work with a focus on the end customer, our customers can trust that engcon always delivers state-of-the-art technology. Our package must be the comprehensive solution and the premium product that our customers want, now and in the future</w:t>
      </w:r>
      <w:r>
        <w:rPr>
          <w:sz w:val="24"/>
          <w:szCs w:val="24"/>
          <w:lang w:val="en-US"/>
        </w:rPr>
        <w:t>”</w:t>
      </w:r>
      <w:r w:rsidR="00647996" w:rsidRPr="00B24BEC">
        <w:rPr>
          <w:sz w:val="24"/>
          <w:szCs w:val="24"/>
          <w:lang w:val="en-US"/>
        </w:rPr>
        <w:t>, says Martin Engström, Product Manager at engcon.</w:t>
      </w:r>
      <w:r w:rsidR="00647996">
        <w:rPr>
          <w:sz w:val="24"/>
          <w:szCs w:val="24"/>
          <w:lang w:val="en-US"/>
        </w:rPr>
        <w:br/>
      </w:r>
    </w:p>
    <w:p w14:paraId="1DFDD3A0" w14:textId="77777777" w:rsidR="00647996" w:rsidRPr="009362BA" w:rsidRDefault="00647996" w:rsidP="00647996">
      <w:pPr>
        <w:rPr>
          <w:rFonts w:eastAsia="Times New Roman"/>
          <w:b/>
          <w:bCs/>
          <w:color w:val="000000"/>
          <w:sz w:val="28"/>
          <w:szCs w:val="26"/>
          <w:lang w:val="en-US"/>
        </w:rPr>
      </w:pPr>
      <w:r w:rsidRPr="009362BA">
        <w:rPr>
          <w:rFonts w:eastAsia="Times New Roman"/>
          <w:b/>
          <w:bCs/>
          <w:color w:val="000000"/>
          <w:sz w:val="28"/>
          <w:szCs w:val="26"/>
          <w:lang w:val="en-US"/>
        </w:rPr>
        <w:t xml:space="preserve">engcon develops its waste </w:t>
      </w:r>
      <w:proofErr w:type="gramStart"/>
      <w:r w:rsidRPr="009362BA">
        <w:rPr>
          <w:rFonts w:eastAsia="Times New Roman"/>
          <w:b/>
          <w:bCs/>
          <w:color w:val="000000"/>
          <w:sz w:val="28"/>
          <w:szCs w:val="26"/>
          <w:lang w:val="en-US"/>
        </w:rPr>
        <w:t>cassettes</w:t>
      </w:r>
      <w:proofErr w:type="gramEnd"/>
    </w:p>
    <w:p w14:paraId="2DAC5E6B" w14:textId="77777777" w:rsidR="00647996" w:rsidRDefault="00647996" w:rsidP="00647996">
      <w:pPr>
        <w:rPr>
          <w:sz w:val="24"/>
          <w:szCs w:val="24"/>
          <w:lang w:val="en-US"/>
        </w:rPr>
      </w:pPr>
      <w:r>
        <w:rPr>
          <w:sz w:val="24"/>
          <w:szCs w:val="24"/>
          <w:lang w:val="en-US"/>
        </w:rPr>
        <w:t>T</w:t>
      </w:r>
      <w:r w:rsidRPr="009362BA">
        <w:rPr>
          <w:sz w:val="24"/>
          <w:szCs w:val="24"/>
          <w:lang w:val="en-US"/>
        </w:rPr>
        <w:t>he tiltrotator system allows for a range of different attachments, including the option to connect a</w:t>
      </w:r>
      <w:r>
        <w:rPr>
          <w:sz w:val="24"/>
          <w:szCs w:val="24"/>
          <w:lang w:val="en-US"/>
        </w:rPr>
        <w:t xml:space="preserve"> waste</w:t>
      </w:r>
      <w:r w:rsidRPr="009362BA">
        <w:rPr>
          <w:sz w:val="24"/>
          <w:szCs w:val="24"/>
          <w:lang w:val="en-US"/>
        </w:rPr>
        <w:t xml:space="preserve"> cassette. This is something that has been well received by customer</w:t>
      </w:r>
      <w:r>
        <w:rPr>
          <w:sz w:val="24"/>
          <w:szCs w:val="24"/>
          <w:lang w:val="en-US"/>
        </w:rPr>
        <w:t>s</w:t>
      </w:r>
      <w:r w:rsidRPr="009362BA">
        <w:rPr>
          <w:sz w:val="24"/>
          <w:szCs w:val="24"/>
          <w:lang w:val="en-US"/>
        </w:rPr>
        <w:t xml:space="preserve"> who ha</w:t>
      </w:r>
      <w:r>
        <w:rPr>
          <w:sz w:val="24"/>
          <w:szCs w:val="24"/>
          <w:lang w:val="en-US"/>
        </w:rPr>
        <w:t>ve</w:t>
      </w:r>
      <w:r w:rsidRPr="009362BA">
        <w:rPr>
          <w:sz w:val="24"/>
          <w:szCs w:val="24"/>
          <w:lang w:val="en-US"/>
        </w:rPr>
        <w:t xml:space="preserve"> requested several sizes with the same characteristics as the existing </w:t>
      </w:r>
      <w:r>
        <w:rPr>
          <w:sz w:val="24"/>
          <w:szCs w:val="24"/>
          <w:lang w:val="en-US"/>
        </w:rPr>
        <w:t>waste</w:t>
      </w:r>
      <w:r w:rsidRPr="009362BA">
        <w:rPr>
          <w:sz w:val="24"/>
          <w:szCs w:val="24"/>
          <w:lang w:val="en-US"/>
        </w:rPr>
        <w:t xml:space="preserve"> cassettes in the range. Now there is also a removable waste cassette in the tonnage 4-6 adapted for S40 attachment. With engcon's tool mounts, it is prepared for both removable grapple cassettes and removable sweep cassettes.</w:t>
      </w:r>
      <w:r>
        <w:rPr>
          <w:sz w:val="24"/>
          <w:szCs w:val="24"/>
          <w:lang w:val="en-US"/>
        </w:rPr>
        <w:t xml:space="preserve"> </w:t>
      </w:r>
    </w:p>
    <w:p w14:paraId="48AEF8AD" w14:textId="77777777" w:rsidR="00647996" w:rsidRDefault="00647996" w:rsidP="00647996">
      <w:pPr>
        <w:rPr>
          <w:sz w:val="24"/>
          <w:szCs w:val="24"/>
          <w:lang w:val="en-US"/>
        </w:rPr>
      </w:pPr>
      <w:r w:rsidRPr="009362BA">
        <w:rPr>
          <w:sz w:val="24"/>
          <w:szCs w:val="24"/>
          <w:lang w:val="en-US"/>
        </w:rPr>
        <w:t xml:space="preserve">Another </w:t>
      </w:r>
      <w:r w:rsidRPr="00F36F28">
        <w:rPr>
          <w:sz w:val="24"/>
          <w:szCs w:val="24"/>
          <w:lang w:val="en-US"/>
        </w:rPr>
        <w:t>i</w:t>
      </w:r>
      <w:r>
        <w:rPr>
          <w:sz w:val="24"/>
          <w:szCs w:val="24"/>
          <w:lang w:val="en-US"/>
        </w:rPr>
        <w:t>mprovement</w:t>
      </w:r>
      <w:r w:rsidRPr="009362BA">
        <w:rPr>
          <w:sz w:val="24"/>
          <w:szCs w:val="24"/>
          <w:lang w:val="en-US"/>
        </w:rPr>
        <w:t xml:space="preserve"> is that all our detachable brooms are delivered with a narrow brush set that has been developed for use in, for example, house drainage, cable digging or other hard-to-reach surfaces.</w:t>
      </w:r>
      <w:r>
        <w:rPr>
          <w:sz w:val="24"/>
          <w:szCs w:val="24"/>
          <w:lang w:val="en-US"/>
        </w:rPr>
        <w:t xml:space="preserve"> </w:t>
      </w:r>
    </w:p>
    <w:p w14:paraId="7B86DB76" w14:textId="1CB3EA97" w:rsidR="00647996" w:rsidRPr="00C81DCB" w:rsidRDefault="00C56723" w:rsidP="00647996">
      <w:pPr>
        <w:rPr>
          <w:sz w:val="24"/>
          <w:szCs w:val="24"/>
          <w:lang w:val="en-US"/>
        </w:rPr>
      </w:pPr>
      <w:r>
        <w:rPr>
          <w:rFonts w:eastAsia="Times New Roman"/>
          <w:color w:val="000000"/>
          <w:sz w:val="24"/>
          <w:szCs w:val="24"/>
          <w:lang w:val="en-US"/>
        </w:rPr>
        <w:lastRenderedPageBreak/>
        <w:t>“</w:t>
      </w:r>
      <w:r w:rsidR="00647996" w:rsidRPr="00C81DCB">
        <w:rPr>
          <w:sz w:val="24"/>
          <w:szCs w:val="24"/>
          <w:lang w:val="en-US"/>
        </w:rPr>
        <w:t>It's incredibly fun when our customers request development of our products. It shows that they actively use and appreciate the products, with the help of their feedback we get the opportunity to launch</w:t>
      </w:r>
      <w:r w:rsidR="00647996">
        <w:rPr>
          <w:sz w:val="24"/>
          <w:szCs w:val="24"/>
          <w:lang w:val="en-US"/>
        </w:rPr>
        <w:t xml:space="preserve"> updates</w:t>
      </w:r>
      <w:r w:rsidR="00647996" w:rsidRPr="00C81DCB">
        <w:rPr>
          <w:sz w:val="24"/>
          <w:szCs w:val="24"/>
          <w:lang w:val="en-US"/>
        </w:rPr>
        <w:t xml:space="preserve"> and developments that are tailored to their needs</w:t>
      </w:r>
      <w:r>
        <w:rPr>
          <w:sz w:val="24"/>
          <w:szCs w:val="24"/>
          <w:lang w:val="en-US"/>
        </w:rPr>
        <w:t>”</w:t>
      </w:r>
      <w:r w:rsidR="00647996" w:rsidRPr="00C81DCB">
        <w:rPr>
          <w:sz w:val="24"/>
          <w:szCs w:val="24"/>
          <w:lang w:val="en-US"/>
        </w:rPr>
        <w:t>, continues Martin Engström.</w:t>
      </w:r>
    </w:p>
    <w:p w14:paraId="7F9E3D2B" w14:textId="0A3B099E" w:rsidR="00647996" w:rsidRDefault="00647996" w:rsidP="00647996">
      <w:pPr>
        <w:rPr>
          <w:sz w:val="24"/>
          <w:szCs w:val="24"/>
          <w:lang w:val="en-US"/>
        </w:rPr>
      </w:pPr>
      <w:r w:rsidRPr="00C81DCB">
        <w:rPr>
          <w:sz w:val="24"/>
          <w:szCs w:val="24"/>
          <w:lang w:val="en-US"/>
        </w:rPr>
        <w:t xml:space="preserve">See the entire product catalog </w:t>
      </w:r>
      <w:hyperlink r:id="rId10" w:history="1">
        <w:r w:rsidRPr="008D36F1">
          <w:rPr>
            <w:rStyle w:val="Hyperlnk"/>
            <w:sz w:val="24"/>
            <w:szCs w:val="24"/>
            <w:lang w:val="en-US"/>
          </w:rPr>
          <w:t>here</w:t>
        </w:r>
      </w:hyperlink>
      <w:r w:rsidRPr="00C81DCB">
        <w:rPr>
          <w:sz w:val="24"/>
          <w:szCs w:val="24"/>
          <w:lang w:val="en-US"/>
        </w:rPr>
        <w:t>. Several of th</w:t>
      </w:r>
      <w:r>
        <w:rPr>
          <w:sz w:val="24"/>
          <w:szCs w:val="24"/>
          <w:lang w:val="en-US"/>
        </w:rPr>
        <w:t>ese product innovations</w:t>
      </w:r>
      <w:r w:rsidRPr="00C81DCB">
        <w:rPr>
          <w:sz w:val="24"/>
          <w:szCs w:val="24"/>
          <w:lang w:val="en-US"/>
        </w:rPr>
        <w:t xml:space="preserve"> will be presented on March 14–18 at the year's largest machine fair, Conexpo 2023, Las Vegas, USA. Visit engcon at stand F8533.</w:t>
      </w:r>
    </w:p>
    <w:p w14:paraId="68042073" w14:textId="32E25223" w:rsidR="00393870" w:rsidRPr="0038057C" w:rsidRDefault="002F22A0" w:rsidP="0038057C">
      <w:pPr>
        <w:pStyle w:val="Normalwebb"/>
        <w:spacing w:before="240" w:beforeAutospacing="0" w:after="240" w:afterAutospacing="0"/>
        <w:rPr>
          <w:rFonts w:ascii="Arial" w:hAnsi="Arial" w:cs="Arial"/>
          <w:b/>
          <w:bCs/>
          <w:lang w:val="en-US"/>
        </w:rPr>
      </w:pPr>
      <w:r>
        <w:rPr>
          <w:rFonts w:ascii="Arial" w:hAnsi="Arial" w:cs="Arial"/>
          <w:b/>
          <w:bCs/>
          <w:lang w:val="en-US"/>
        </w:rPr>
        <w:t xml:space="preserve">About </w:t>
      </w:r>
      <w:r w:rsidR="0038057C">
        <w:rPr>
          <w:rFonts w:ascii="Arial" w:hAnsi="Arial" w:cs="Arial"/>
          <w:b/>
          <w:bCs/>
          <w:lang w:val="en-US"/>
        </w:rPr>
        <w:t>engcon</w:t>
      </w:r>
      <w:r w:rsidR="0038057C">
        <w:rPr>
          <w:rFonts w:ascii="Arial" w:hAnsi="Arial" w:cs="Arial"/>
          <w:b/>
          <w:bCs/>
          <w:lang w:val="en-US"/>
        </w:rPr>
        <w:br/>
      </w:r>
      <w:r w:rsidR="00393870" w:rsidRPr="0038057C">
        <w:rPr>
          <w:rFonts w:ascii="Arial Nova Light" w:eastAsia="Cambria" w:hAnsi="Arial Nova Light"/>
          <w:color w:val="434343"/>
          <w:sz w:val="16"/>
          <w:szCs w:val="16"/>
          <w:lang w:val="fi-FI" w:eastAsia="en-GB"/>
        </w:rPr>
        <w:t>engcon</w:t>
      </w:r>
      <w:r w:rsidR="00393870" w:rsidRPr="00CA1EE0">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w:t>
      </w:r>
      <w:proofErr w:type="gramStart"/>
      <w:r w:rsidR="00393870" w:rsidRPr="00CA1EE0">
        <w:rPr>
          <w:rFonts w:ascii="Arial Nova Light" w:eastAsia="Cambria" w:hAnsi="Arial Nova Light"/>
          <w:color w:val="434343"/>
          <w:sz w:val="16"/>
          <w:szCs w:val="16"/>
          <w:lang w:val="fi-FI" w:eastAsia="en-GB"/>
        </w:rPr>
        <w:t>profitability</w:t>
      </w:r>
      <w:proofErr w:type="gramEnd"/>
      <w:r w:rsidR="00393870" w:rsidRPr="00CA1EE0">
        <w:rPr>
          <w:rFonts w:ascii="Arial Nova Light" w:eastAsia="Cambria" w:hAnsi="Arial Nova Light"/>
          <w:color w:val="434343"/>
          <w:sz w:val="16"/>
          <w:szCs w:val="16"/>
          <w:lang w:val="fi-FI" w:eastAsia="en-GB"/>
        </w:rPr>
        <w:t xml:space="preserve"> and safety. With knowledge, commitment and a high level of service, engcon's </w:t>
      </w:r>
      <w:r w:rsidR="00393870" w:rsidRPr="00A713E4">
        <w:rPr>
          <w:rFonts w:ascii="Arial Nova Light" w:eastAsia="Cambria" w:hAnsi="Arial Nova Light"/>
          <w:color w:val="434343"/>
          <w:sz w:val="16"/>
          <w:szCs w:val="16"/>
          <w:lang w:val="fi-FI" w:eastAsia="en-GB"/>
        </w:rPr>
        <w:t>approximately</w:t>
      </w:r>
      <w:r w:rsidR="00393870">
        <w:rPr>
          <w:rFonts w:ascii="Arial Nova Light" w:eastAsia="Cambria" w:hAnsi="Arial Nova Light"/>
          <w:color w:val="434343"/>
          <w:sz w:val="16"/>
          <w:szCs w:val="16"/>
          <w:lang w:val="fi-FI" w:eastAsia="en-GB"/>
        </w:rPr>
        <w:t xml:space="preserve"> </w:t>
      </w:r>
      <w:r w:rsidR="00393870" w:rsidRPr="00CA1EE0">
        <w:rPr>
          <w:rFonts w:ascii="Arial Nova Light" w:eastAsia="Cambria" w:hAnsi="Arial Nova Light"/>
          <w:color w:val="434343"/>
          <w:sz w:val="16"/>
          <w:szCs w:val="16"/>
          <w:lang w:val="fi-FI" w:eastAsia="en-GB"/>
        </w:rPr>
        <w:t xml:space="preserve">400 employees create success for their customers. engcon was founded in 1990, headquartered in Strömsund, Sweden and meets the market through 13 local sales companies and an established network of dealers around the world. </w:t>
      </w:r>
      <w:r w:rsidR="00393870" w:rsidRPr="007C0FA5">
        <w:rPr>
          <w:rFonts w:ascii="Arial Nova Light" w:eastAsia="Cambria" w:hAnsi="Arial Nova Light"/>
          <w:color w:val="434343"/>
          <w:sz w:val="16"/>
          <w:szCs w:val="16"/>
          <w:lang w:val="fi-FI" w:eastAsia="en-GB"/>
        </w:rPr>
        <w:t>Net sales amounted to approximately SEK 1.9 billion in 2022. engcon's B share is listed on Nasdaq Stockholm.</w:t>
      </w:r>
    </w:p>
    <w:p w14:paraId="015DCFB2" w14:textId="77777777" w:rsidR="00393870" w:rsidRPr="00CA1EE0" w:rsidRDefault="00393870" w:rsidP="00393870">
      <w:pPr>
        <w:pStyle w:val="paragraph"/>
        <w:spacing w:before="0" w:after="0"/>
        <w:textAlignment w:val="baseline"/>
        <w:rPr>
          <w:rFonts w:ascii="Arial Nova Light" w:eastAsia="Cambria" w:hAnsi="Arial Nova Light"/>
          <w:color w:val="434343"/>
          <w:sz w:val="16"/>
          <w:szCs w:val="16"/>
          <w:lang w:val="fi-FI" w:eastAsia="en-GB"/>
        </w:rPr>
      </w:pPr>
      <w:r w:rsidRPr="007C0FA5">
        <w:rPr>
          <w:rFonts w:ascii="Arial Nova Light" w:eastAsia="Cambria" w:hAnsi="Arial Nova Light"/>
          <w:color w:val="434343"/>
          <w:sz w:val="16"/>
          <w:szCs w:val="16"/>
          <w:lang w:val="fi-FI" w:eastAsia="en-GB"/>
        </w:rPr>
        <w:t>For more information, visit www.engcongroup.com</w:t>
      </w:r>
      <w:r w:rsidRPr="00CA1EE0">
        <w:rPr>
          <w:rFonts w:ascii="Arial Nova Light" w:eastAsia="Cambria" w:hAnsi="Arial Nova Light"/>
          <w:color w:val="434343"/>
          <w:sz w:val="16"/>
          <w:szCs w:val="16"/>
          <w:lang w:val="fi-FI" w:eastAsia="en-GB"/>
        </w:rPr>
        <w:t xml:space="preserve"> </w:t>
      </w:r>
    </w:p>
    <w:p w14:paraId="0A2A8E36" w14:textId="77777777" w:rsidR="003559C7" w:rsidRPr="00393870" w:rsidRDefault="003559C7" w:rsidP="00F57ECE">
      <w:pPr>
        <w:rPr>
          <w:lang w:val="fi-FI"/>
        </w:rPr>
      </w:pPr>
    </w:p>
    <w:sectPr w:rsidR="003559C7" w:rsidRPr="00393870"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53D9" w14:textId="77777777" w:rsidR="000154D5" w:rsidRDefault="000154D5">
      <w:r>
        <w:separator/>
      </w:r>
    </w:p>
  </w:endnote>
  <w:endnote w:type="continuationSeparator" w:id="0">
    <w:p w14:paraId="1B162845" w14:textId="77777777" w:rsidR="000154D5" w:rsidRDefault="000154D5">
      <w:r>
        <w:continuationSeparator/>
      </w:r>
    </w:p>
  </w:endnote>
  <w:endnote w:type="continuationNotice" w:id="1">
    <w:p w14:paraId="59FE9128" w14:textId="77777777" w:rsidR="000154D5" w:rsidRDefault="00015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F83" w14:textId="77777777" w:rsidR="000154D5" w:rsidRDefault="000154D5">
      <w:r>
        <w:separator/>
      </w:r>
    </w:p>
  </w:footnote>
  <w:footnote w:type="continuationSeparator" w:id="0">
    <w:p w14:paraId="14518BBA" w14:textId="77777777" w:rsidR="000154D5" w:rsidRDefault="000154D5">
      <w:r>
        <w:continuationSeparator/>
      </w:r>
    </w:p>
  </w:footnote>
  <w:footnote w:type="continuationNotice" w:id="1">
    <w:p w14:paraId="5CEC94E4" w14:textId="77777777" w:rsidR="000154D5" w:rsidRDefault="000154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0506E"/>
    <w:rsid w:val="00111CB9"/>
    <w:rsid w:val="00132149"/>
    <w:rsid w:val="00177FF9"/>
    <w:rsid w:val="00182766"/>
    <w:rsid w:val="001913D4"/>
    <w:rsid w:val="001A2601"/>
    <w:rsid w:val="001E53C3"/>
    <w:rsid w:val="002070B6"/>
    <w:rsid w:val="00226CA7"/>
    <w:rsid w:val="00240DB1"/>
    <w:rsid w:val="002706DE"/>
    <w:rsid w:val="00295CB5"/>
    <w:rsid w:val="0029721D"/>
    <w:rsid w:val="002A3342"/>
    <w:rsid w:val="002B17A9"/>
    <w:rsid w:val="002D269E"/>
    <w:rsid w:val="002E3990"/>
    <w:rsid w:val="002F22A0"/>
    <w:rsid w:val="003559C7"/>
    <w:rsid w:val="0038057C"/>
    <w:rsid w:val="00387FBE"/>
    <w:rsid w:val="00393870"/>
    <w:rsid w:val="00401C2F"/>
    <w:rsid w:val="00411E65"/>
    <w:rsid w:val="004224FA"/>
    <w:rsid w:val="004300AA"/>
    <w:rsid w:val="00441C8F"/>
    <w:rsid w:val="004625C4"/>
    <w:rsid w:val="00475BD7"/>
    <w:rsid w:val="0049229E"/>
    <w:rsid w:val="00543A0B"/>
    <w:rsid w:val="00546193"/>
    <w:rsid w:val="00552E3A"/>
    <w:rsid w:val="00593A39"/>
    <w:rsid w:val="00595ED1"/>
    <w:rsid w:val="00596123"/>
    <w:rsid w:val="005C1715"/>
    <w:rsid w:val="005D76CA"/>
    <w:rsid w:val="005F7EC5"/>
    <w:rsid w:val="00644243"/>
    <w:rsid w:val="006453C6"/>
    <w:rsid w:val="00647996"/>
    <w:rsid w:val="006576AB"/>
    <w:rsid w:val="006949F4"/>
    <w:rsid w:val="00695812"/>
    <w:rsid w:val="00710639"/>
    <w:rsid w:val="00737578"/>
    <w:rsid w:val="00756557"/>
    <w:rsid w:val="007822C1"/>
    <w:rsid w:val="00785E33"/>
    <w:rsid w:val="0079535E"/>
    <w:rsid w:val="00810FCD"/>
    <w:rsid w:val="008358CF"/>
    <w:rsid w:val="00864815"/>
    <w:rsid w:val="00866F43"/>
    <w:rsid w:val="008A3A88"/>
    <w:rsid w:val="008A6660"/>
    <w:rsid w:val="008D16DC"/>
    <w:rsid w:val="008D36F1"/>
    <w:rsid w:val="008E14F8"/>
    <w:rsid w:val="00953B13"/>
    <w:rsid w:val="009564C9"/>
    <w:rsid w:val="009808A1"/>
    <w:rsid w:val="009B0489"/>
    <w:rsid w:val="009B6B8A"/>
    <w:rsid w:val="009C1D64"/>
    <w:rsid w:val="009E0FC4"/>
    <w:rsid w:val="009E1BC5"/>
    <w:rsid w:val="009E3C94"/>
    <w:rsid w:val="009E5855"/>
    <w:rsid w:val="009F0965"/>
    <w:rsid w:val="00A052E1"/>
    <w:rsid w:val="00A24DD6"/>
    <w:rsid w:val="00A63C43"/>
    <w:rsid w:val="00A713E4"/>
    <w:rsid w:val="00A730B8"/>
    <w:rsid w:val="00A8364C"/>
    <w:rsid w:val="00A85B95"/>
    <w:rsid w:val="00A9015D"/>
    <w:rsid w:val="00B00027"/>
    <w:rsid w:val="00B110C9"/>
    <w:rsid w:val="00B1346B"/>
    <w:rsid w:val="00B267F2"/>
    <w:rsid w:val="00B35B9D"/>
    <w:rsid w:val="00B43D67"/>
    <w:rsid w:val="00B473F8"/>
    <w:rsid w:val="00B91588"/>
    <w:rsid w:val="00B96164"/>
    <w:rsid w:val="00BD4323"/>
    <w:rsid w:val="00BD609A"/>
    <w:rsid w:val="00C06CAD"/>
    <w:rsid w:val="00C142D1"/>
    <w:rsid w:val="00C529ED"/>
    <w:rsid w:val="00C56723"/>
    <w:rsid w:val="00C7170B"/>
    <w:rsid w:val="00C71986"/>
    <w:rsid w:val="00C86DA7"/>
    <w:rsid w:val="00C90356"/>
    <w:rsid w:val="00C91B9A"/>
    <w:rsid w:val="00C965F8"/>
    <w:rsid w:val="00CA1EE0"/>
    <w:rsid w:val="00CA4C52"/>
    <w:rsid w:val="00CE0F0C"/>
    <w:rsid w:val="00CE18CB"/>
    <w:rsid w:val="00CE59A9"/>
    <w:rsid w:val="00CE7CE5"/>
    <w:rsid w:val="00D066F6"/>
    <w:rsid w:val="00D1219D"/>
    <w:rsid w:val="00D24C1D"/>
    <w:rsid w:val="00D54509"/>
    <w:rsid w:val="00DA1F90"/>
    <w:rsid w:val="00DC38F1"/>
    <w:rsid w:val="00DE2AA9"/>
    <w:rsid w:val="00E04B11"/>
    <w:rsid w:val="00E075AE"/>
    <w:rsid w:val="00E16CE1"/>
    <w:rsid w:val="00E24E0E"/>
    <w:rsid w:val="00E40F79"/>
    <w:rsid w:val="00E56621"/>
    <w:rsid w:val="00E6333C"/>
    <w:rsid w:val="00E85A9E"/>
    <w:rsid w:val="00E86ABC"/>
    <w:rsid w:val="00EC1A22"/>
    <w:rsid w:val="00EE0D47"/>
    <w:rsid w:val="00F33915"/>
    <w:rsid w:val="00F53DC1"/>
    <w:rsid w:val="00F57ECE"/>
    <w:rsid w:val="00F62AEB"/>
    <w:rsid w:val="00F84CB8"/>
    <w:rsid w:val="00FA0F5E"/>
    <w:rsid w:val="00FD21B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5F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1590643">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8f8cc3317df3035e7f7463/1674722100526/engcon-product-catalogue-U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2</Pages>
  <Words>620</Words>
  <Characters>3290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3903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28</cp:revision>
  <dcterms:created xsi:type="dcterms:W3CDTF">2022-10-06T13:05:00Z</dcterms:created>
  <dcterms:modified xsi:type="dcterms:W3CDTF">2023-03-01T13:21:00Z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