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7D" w:rsidRDefault="00274A7D" w:rsidP="00274A7D">
      <w:pPr>
        <w:widowControl w:val="0"/>
        <w:autoSpaceDE w:val="0"/>
        <w:autoSpaceDN w:val="0"/>
        <w:adjustRightInd w:val="0"/>
        <w:jc w:val="both"/>
        <w:rPr>
          <w:rFonts w:ascii="Avenir Book" w:hAnsi="Avenir Book" w:cs="Calibri"/>
          <w:b/>
          <w:bCs/>
          <w:sz w:val="28"/>
          <w:szCs w:val="32"/>
        </w:rPr>
      </w:pPr>
    </w:p>
    <w:p w:rsidR="00274A7D" w:rsidRDefault="00274A7D" w:rsidP="00274A7D">
      <w:pPr>
        <w:widowControl w:val="0"/>
        <w:autoSpaceDE w:val="0"/>
        <w:autoSpaceDN w:val="0"/>
        <w:adjustRightInd w:val="0"/>
        <w:jc w:val="both"/>
        <w:rPr>
          <w:rFonts w:ascii="Avenir Book" w:hAnsi="Avenir Book" w:cs="Calibri"/>
          <w:b/>
          <w:bCs/>
          <w:sz w:val="28"/>
          <w:szCs w:val="32"/>
        </w:rPr>
      </w:pPr>
    </w:p>
    <w:p w:rsidR="00274A7D" w:rsidRDefault="00274A7D" w:rsidP="00274A7D">
      <w:pPr>
        <w:widowControl w:val="0"/>
        <w:autoSpaceDE w:val="0"/>
        <w:autoSpaceDN w:val="0"/>
        <w:adjustRightInd w:val="0"/>
        <w:jc w:val="both"/>
        <w:rPr>
          <w:rFonts w:ascii="Avenir Book" w:hAnsi="Avenir Book" w:cs="Calibri"/>
          <w:b/>
          <w:bCs/>
          <w:sz w:val="28"/>
          <w:szCs w:val="32"/>
        </w:rPr>
      </w:pPr>
    </w:p>
    <w:p w:rsidR="00274A7D" w:rsidRPr="00274A7D" w:rsidRDefault="00274A7D" w:rsidP="00274A7D">
      <w:pPr>
        <w:widowControl w:val="0"/>
        <w:autoSpaceDE w:val="0"/>
        <w:autoSpaceDN w:val="0"/>
        <w:adjustRightInd w:val="0"/>
        <w:ind w:left="-567"/>
        <w:rPr>
          <w:rFonts w:ascii="Avenir Book" w:hAnsi="Avenir Book" w:cs="Calibri"/>
          <w:sz w:val="28"/>
          <w:szCs w:val="32"/>
        </w:rPr>
      </w:pPr>
      <w:r w:rsidRPr="00274A7D">
        <w:rPr>
          <w:rFonts w:ascii="Avenir Book" w:hAnsi="Avenir Book" w:cs="Calibri"/>
          <w:b/>
          <w:bCs/>
          <w:sz w:val="28"/>
          <w:szCs w:val="32"/>
        </w:rPr>
        <w:t>Smart Senior inleder långsiktigt samarbete med Bilprovningen</w:t>
      </w:r>
    </w:p>
    <w:p w:rsidR="00274A7D" w:rsidRPr="00274A7D" w:rsidRDefault="00274A7D" w:rsidP="00274A7D">
      <w:pPr>
        <w:widowControl w:val="0"/>
        <w:autoSpaceDE w:val="0"/>
        <w:autoSpaceDN w:val="0"/>
        <w:adjustRightInd w:val="0"/>
        <w:ind w:left="-567"/>
        <w:rPr>
          <w:rFonts w:ascii="Avenir Book" w:hAnsi="Avenir Book" w:cs="Calibri"/>
          <w:sz w:val="22"/>
          <w:szCs w:val="32"/>
        </w:rPr>
      </w:pPr>
      <w:r w:rsidRPr="00274A7D">
        <w:rPr>
          <w:rFonts w:ascii="Avenir Book" w:hAnsi="Avenir Book" w:cs="Calibri"/>
          <w:i/>
          <w:iCs/>
          <w:sz w:val="22"/>
          <w:szCs w:val="32"/>
        </w:rPr>
        <w:t>Smart Seniors 650 000 medlemmar erbjuds ”röda avgångar” hos Bilprovningen. </w:t>
      </w:r>
    </w:p>
    <w:p w:rsidR="00274A7D" w:rsidRPr="00274A7D" w:rsidRDefault="00274A7D" w:rsidP="00274A7D">
      <w:pPr>
        <w:widowControl w:val="0"/>
        <w:autoSpaceDE w:val="0"/>
        <w:autoSpaceDN w:val="0"/>
        <w:adjustRightInd w:val="0"/>
        <w:ind w:left="-567"/>
        <w:rPr>
          <w:rFonts w:ascii="Avenir Book" w:hAnsi="Avenir Book" w:cs="Calibri"/>
          <w:sz w:val="22"/>
          <w:szCs w:val="32"/>
        </w:rPr>
      </w:pPr>
    </w:p>
    <w:p w:rsidR="00274A7D" w:rsidRPr="00274A7D" w:rsidRDefault="00274A7D" w:rsidP="00274A7D">
      <w:pPr>
        <w:widowControl w:val="0"/>
        <w:autoSpaceDE w:val="0"/>
        <w:autoSpaceDN w:val="0"/>
        <w:adjustRightInd w:val="0"/>
        <w:ind w:left="-567"/>
        <w:rPr>
          <w:rFonts w:ascii="Avenir Book" w:hAnsi="Avenir Book" w:cs="Calibri"/>
          <w:sz w:val="22"/>
          <w:szCs w:val="32"/>
        </w:rPr>
      </w:pPr>
      <w:r w:rsidRPr="00274A7D">
        <w:rPr>
          <w:rFonts w:ascii="Avenir Book" w:hAnsi="Avenir Book" w:cs="Calibri"/>
          <w:sz w:val="22"/>
          <w:szCs w:val="32"/>
        </w:rPr>
        <w:t>Smart Senior har tecknat avtal med Svensk Bilprovning som innebär att medlemmarna får rabatt på kontrollbesiktningen samt på tilläggstjänsten e-Diagnos – under så kallade röda avgångar. Mellan klockan 09.00 och 15.00 den 5:e till och med den 20:e varje månad kan medlemmarna besikta sin bil för 330 kronor istället för ordinarie pris 350 kronor. Och om de vill få hjälp med att kontrollera bilens elektroniska säkerhetssystem, med en e-Diagnos, betalar de 100 kronor istället för 200 kronor. </w:t>
      </w:r>
    </w:p>
    <w:p w:rsidR="00274A7D" w:rsidRPr="00274A7D" w:rsidRDefault="00274A7D" w:rsidP="00274A7D">
      <w:pPr>
        <w:widowControl w:val="0"/>
        <w:autoSpaceDE w:val="0"/>
        <w:autoSpaceDN w:val="0"/>
        <w:adjustRightInd w:val="0"/>
        <w:ind w:left="-567"/>
        <w:rPr>
          <w:rFonts w:ascii="Avenir Book" w:hAnsi="Avenir Book" w:cs="Calibri"/>
          <w:sz w:val="22"/>
          <w:szCs w:val="32"/>
        </w:rPr>
      </w:pPr>
    </w:p>
    <w:p w:rsidR="00274A7D" w:rsidRPr="00274A7D" w:rsidRDefault="00274A7D" w:rsidP="00274A7D">
      <w:pPr>
        <w:widowControl w:val="0"/>
        <w:autoSpaceDE w:val="0"/>
        <w:autoSpaceDN w:val="0"/>
        <w:adjustRightInd w:val="0"/>
        <w:ind w:left="-567"/>
        <w:rPr>
          <w:rFonts w:ascii="Avenir Book" w:hAnsi="Avenir Book" w:cs="Calibri"/>
          <w:sz w:val="22"/>
          <w:szCs w:val="32"/>
        </w:rPr>
      </w:pPr>
      <w:proofErr w:type="gramStart"/>
      <w:r w:rsidRPr="00274A7D">
        <w:rPr>
          <w:rFonts w:ascii="Avenir Book" w:hAnsi="Avenir Book" w:cs="Calibri"/>
          <w:sz w:val="22"/>
          <w:szCs w:val="32"/>
        </w:rPr>
        <w:t>-</w:t>
      </w:r>
      <w:proofErr w:type="gramEnd"/>
      <w:r w:rsidRPr="00274A7D">
        <w:rPr>
          <w:rFonts w:ascii="Avenir Book" w:hAnsi="Avenir Book" w:cs="Calibri"/>
          <w:sz w:val="22"/>
          <w:szCs w:val="32"/>
        </w:rPr>
        <w:t xml:space="preserve"> Våra medlemmar har under lång tid uttryckt önskemål om erbjudanden och rabatter på bilbesiktning. Vi är därför väldigt glada över det långsiktiga samarbetet som vi nu har inlett tillsammans med Bilprovningen. Ett samarbete som speglar exakt det våra medlemmar efterfrågat, nämligen trygghet och ett bättre pris. Vi är övertygade om att våra Smarta Seniorer kommer att ta emot nyheten med öppna armar och stor glädje, säger Tina Svensson, marknadschef Smart Senior.</w:t>
      </w:r>
    </w:p>
    <w:p w:rsidR="00274A7D" w:rsidRPr="00274A7D" w:rsidRDefault="00274A7D" w:rsidP="00274A7D">
      <w:pPr>
        <w:widowControl w:val="0"/>
        <w:autoSpaceDE w:val="0"/>
        <w:autoSpaceDN w:val="0"/>
        <w:adjustRightInd w:val="0"/>
        <w:ind w:left="-567"/>
        <w:rPr>
          <w:rFonts w:ascii="Avenir Book" w:hAnsi="Avenir Book" w:cs="Calibri"/>
          <w:sz w:val="22"/>
          <w:szCs w:val="32"/>
        </w:rPr>
      </w:pPr>
    </w:p>
    <w:p w:rsidR="00274A7D" w:rsidRPr="00274A7D" w:rsidRDefault="00274A7D" w:rsidP="00274A7D">
      <w:pPr>
        <w:widowControl w:val="0"/>
        <w:autoSpaceDE w:val="0"/>
        <w:autoSpaceDN w:val="0"/>
        <w:adjustRightInd w:val="0"/>
        <w:ind w:left="-567"/>
        <w:rPr>
          <w:rFonts w:ascii="Avenir Book" w:hAnsi="Avenir Book" w:cs="Calibri"/>
          <w:sz w:val="22"/>
          <w:szCs w:val="32"/>
        </w:rPr>
      </w:pPr>
      <w:r w:rsidRPr="00274A7D">
        <w:rPr>
          <w:rFonts w:ascii="Avenir Book" w:hAnsi="Avenir Book" w:cs="Calibri"/>
          <w:sz w:val="22"/>
          <w:szCs w:val="32"/>
        </w:rPr>
        <w:t>Samarbetet med röda avgångar inleds 20 januari 2014 och tid bokas hos Bilprovningen på telefon 0771-600 600. För att erhålla rabatten visar man upp sitt medlemskort från Smart Senior och betalar på stationen. </w:t>
      </w:r>
    </w:p>
    <w:p w:rsidR="00274A7D" w:rsidRPr="00274A7D" w:rsidRDefault="00274A7D" w:rsidP="00274A7D">
      <w:pPr>
        <w:widowControl w:val="0"/>
        <w:autoSpaceDE w:val="0"/>
        <w:autoSpaceDN w:val="0"/>
        <w:adjustRightInd w:val="0"/>
        <w:ind w:left="-567"/>
        <w:rPr>
          <w:rFonts w:ascii="Avenir Book" w:hAnsi="Avenir Book" w:cs="Calibri"/>
          <w:sz w:val="22"/>
          <w:szCs w:val="32"/>
        </w:rPr>
      </w:pPr>
    </w:p>
    <w:p w:rsidR="00274A7D" w:rsidRPr="00274A7D" w:rsidRDefault="00274A7D" w:rsidP="00274A7D">
      <w:pPr>
        <w:widowControl w:val="0"/>
        <w:autoSpaceDE w:val="0"/>
        <w:autoSpaceDN w:val="0"/>
        <w:adjustRightInd w:val="0"/>
        <w:ind w:left="-567"/>
        <w:rPr>
          <w:rFonts w:ascii="Avenir Book" w:hAnsi="Avenir Book" w:cs="Calibri"/>
          <w:sz w:val="22"/>
          <w:szCs w:val="32"/>
        </w:rPr>
      </w:pPr>
      <w:proofErr w:type="gramStart"/>
      <w:r w:rsidRPr="00274A7D">
        <w:rPr>
          <w:rFonts w:ascii="Avenir Book" w:hAnsi="Avenir Book" w:cs="Calibri"/>
          <w:sz w:val="22"/>
          <w:szCs w:val="32"/>
        </w:rPr>
        <w:t>-</w:t>
      </w:r>
      <w:proofErr w:type="gramEnd"/>
      <w:r w:rsidRPr="00274A7D">
        <w:rPr>
          <w:rFonts w:ascii="Avenir Book" w:hAnsi="Avenir Book" w:cs="Calibri"/>
          <w:sz w:val="22"/>
          <w:szCs w:val="32"/>
        </w:rPr>
        <w:t xml:space="preserve"> Vi ser seniorerna som en viktig kundgrupp och välkomnar därför samarbetet med Smart Senior. Det ger oss en möjlighet att skapa värdefulla erbjudanden vilket vi hoppas kommer att leda till ökad kundnöjdhet, säger Benny </w:t>
      </w:r>
      <w:proofErr w:type="spellStart"/>
      <w:r w:rsidRPr="00274A7D">
        <w:rPr>
          <w:rFonts w:ascii="Avenir Book" w:hAnsi="Avenir Book" w:cs="Calibri"/>
          <w:sz w:val="22"/>
          <w:szCs w:val="32"/>
        </w:rPr>
        <w:t>Örnerfors</w:t>
      </w:r>
      <w:proofErr w:type="spellEnd"/>
      <w:r w:rsidRPr="00274A7D">
        <w:rPr>
          <w:rFonts w:ascii="Avenir Book" w:hAnsi="Avenir Book" w:cs="Calibri"/>
          <w:sz w:val="22"/>
          <w:szCs w:val="32"/>
        </w:rPr>
        <w:t>, Bilprovningens verkställande direktör.</w:t>
      </w:r>
    </w:p>
    <w:p w:rsidR="00274A7D" w:rsidRPr="00274A7D" w:rsidRDefault="00274A7D" w:rsidP="00274A7D">
      <w:pPr>
        <w:widowControl w:val="0"/>
        <w:pBdr>
          <w:bottom w:val="single" w:sz="6" w:space="1" w:color="auto"/>
        </w:pBdr>
        <w:autoSpaceDE w:val="0"/>
        <w:autoSpaceDN w:val="0"/>
        <w:adjustRightInd w:val="0"/>
        <w:ind w:left="-567"/>
        <w:rPr>
          <w:rFonts w:ascii="Avenir Book" w:hAnsi="Avenir Book" w:cs="Calibri"/>
          <w:sz w:val="22"/>
          <w:szCs w:val="32"/>
        </w:rPr>
      </w:pPr>
    </w:p>
    <w:p w:rsidR="00274A7D" w:rsidRPr="00274A7D" w:rsidRDefault="00274A7D" w:rsidP="00274A7D">
      <w:pPr>
        <w:widowControl w:val="0"/>
        <w:autoSpaceDE w:val="0"/>
        <w:autoSpaceDN w:val="0"/>
        <w:adjustRightInd w:val="0"/>
        <w:ind w:left="-567"/>
        <w:rPr>
          <w:rFonts w:ascii="Avenir Book" w:hAnsi="Avenir Book" w:cs="Calibri"/>
          <w:sz w:val="22"/>
          <w:szCs w:val="32"/>
        </w:rPr>
      </w:pPr>
    </w:p>
    <w:p w:rsidR="00274A7D" w:rsidRPr="00274A7D" w:rsidRDefault="00274A7D" w:rsidP="00274A7D">
      <w:pPr>
        <w:widowControl w:val="0"/>
        <w:autoSpaceDE w:val="0"/>
        <w:autoSpaceDN w:val="0"/>
        <w:adjustRightInd w:val="0"/>
        <w:ind w:left="-567"/>
        <w:rPr>
          <w:rFonts w:ascii="Avenir Book" w:hAnsi="Avenir Book" w:cs="Calibri"/>
          <w:sz w:val="22"/>
          <w:szCs w:val="32"/>
        </w:rPr>
      </w:pPr>
      <w:r w:rsidRPr="00274A7D">
        <w:rPr>
          <w:rFonts w:ascii="Avenir Book" w:hAnsi="Avenir Book" w:cs="Calibri"/>
          <w:b/>
          <w:bCs/>
          <w:sz w:val="22"/>
          <w:szCs w:val="32"/>
        </w:rPr>
        <w:t>OM SMART SENIOR</w:t>
      </w:r>
    </w:p>
    <w:p w:rsidR="00274A7D" w:rsidRPr="00274A7D" w:rsidRDefault="00274A7D" w:rsidP="00274A7D">
      <w:pPr>
        <w:widowControl w:val="0"/>
        <w:autoSpaceDE w:val="0"/>
        <w:autoSpaceDN w:val="0"/>
        <w:adjustRightInd w:val="0"/>
        <w:ind w:left="-567"/>
        <w:rPr>
          <w:rFonts w:ascii="Avenir Book" w:hAnsi="Avenir Book" w:cs="Calibri"/>
          <w:sz w:val="22"/>
          <w:szCs w:val="32"/>
        </w:rPr>
      </w:pPr>
      <w:r w:rsidRPr="00274A7D">
        <w:rPr>
          <w:rFonts w:ascii="Avenir Book" w:hAnsi="Avenir Book" w:cs="Calibri"/>
          <w:sz w:val="22"/>
          <w:szCs w:val="32"/>
        </w:rPr>
        <w:t xml:space="preserve">Smart Senior erbjuder medlemskap till alla som fyllt 55 år. Medlemskapet ger hundratals med förmåner och rabatter från ca 80 företag. Smart Senior har idag 650 000 medlemmar och har nära samarbeten med de flesta pensionärsförbunden. Kostnaden för att bli medlem är 199 kronor för 12 månader och 299 kronor för 36 månader. För mer information se </w:t>
      </w:r>
      <w:hyperlink r:id="rId7" w:history="1">
        <w:r w:rsidRPr="00274A7D">
          <w:rPr>
            <w:rFonts w:ascii="Avenir Book" w:hAnsi="Avenir Book" w:cs="Calibri"/>
            <w:color w:val="386EFF"/>
            <w:sz w:val="22"/>
            <w:szCs w:val="32"/>
          </w:rPr>
          <w:t>www.smartsenior.se</w:t>
        </w:r>
      </w:hyperlink>
      <w:r w:rsidRPr="00274A7D">
        <w:rPr>
          <w:rFonts w:ascii="Avenir Book" w:hAnsi="Avenir Book" w:cs="Calibri"/>
          <w:sz w:val="22"/>
          <w:szCs w:val="32"/>
        </w:rPr>
        <w:t> </w:t>
      </w:r>
    </w:p>
    <w:p w:rsidR="00274A7D" w:rsidRDefault="00274A7D" w:rsidP="00274A7D">
      <w:pPr>
        <w:widowControl w:val="0"/>
        <w:autoSpaceDE w:val="0"/>
        <w:autoSpaceDN w:val="0"/>
        <w:adjustRightInd w:val="0"/>
        <w:ind w:left="-567"/>
        <w:rPr>
          <w:rFonts w:ascii="Avenir Book" w:hAnsi="Avenir Book" w:cs="Calibri"/>
          <w:sz w:val="22"/>
          <w:szCs w:val="32"/>
        </w:rPr>
      </w:pPr>
    </w:p>
    <w:p w:rsidR="00274A7D" w:rsidRPr="00274A7D" w:rsidRDefault="00274A7D" w:rsidP="00274A7D">
      <w:pPr>
        <w:widowControl w:val="0"/>
        <w:autoSpaceDE w:val="0"/>
        <w:autoSpaceDN w:val="0"/>
        <w:adjustRightInd w:val="0"/>
        <w:ind w:left="-567"/>
        <w:rPr>
          <w:rFonts w:ascii="Avenir Book" w:hAnsi="Avenir Book" w:cs="Calibri"/>
          <w:sz w:val="22"/>
          <w:szCs w:val="32"/>
        </w:rPr>
      </w:pPr>
    </w:p>
    <w:p w:rsidR="00274A7D" w:rsidRPr="00274A7D" w:rsidRDefault="00274A7D" w:rsidP="00274A7D">
      <w:pPr>
        <w:widowControl w:val="0"/>
        <w:autoSpaceDE w:val="0"/>
        <w:autoSpaceDN w:val="0"/>
        <w:adjustRightInd w:val="0"/>
        <w:ind w:left="-567"/>
        <w:rPr>
          <w:rFonts w:ascii="Avenir Book" w:hAnsi="Avenir Book" w:cs="Calibri"/>
          <w:sz w:val="22"/>
          <w:szCs w:val="32"/>
        </w:rPr>
      </w:pPr>
      <w:r w:rsidRPr="00274A7D">
        <w:rPr>
          <w:rFonts w:ascii="Avenir Book" w:hAnsi="Avenir Book" w:cs="Calibri"/>
          <w:b/>
          <w:bCs/>
          <w:sz w:val="22"/>
          <w:szCs w:val="32"/>
        </w:rPr>
        <w:t>FÖR MER INFORMATION, KONTAKTA:</w:t>
      </w:r>
    </w:p>
    <w:p w:rsidR="00274A7D" w:rsidRPr="00274A7D" w:rsidRDefault="00274A7D" w:rsidP="00274A7D">
      <w:pPr>
        <w:widowControl w:val="0"/>
        <w:autoSpaceDE w:val="0"/>
        <w:autoSpaceDN w:val="0"/>
        <w:adjustRightInd w:val="0"/>
        <w:ind w:left="-567"/>
        <w:rPr>
          <w:rFonts w:ascii="Avenir Book" w:hAnsi="Avenir Book" w:cs="Calibri"/>
          <w:sz w:val="22"/>
          <w:szCs w:val="32"/>
        </w:rPr>
      </w:pPr>
      <w:r w:rsidRPr="00274A7D">
        <w:rPr>
          <w:rFonts w:ascii="Avenir Book" w:hAnsi="Avenir Book" w:cs="Calibri"/>
          <w:sz w:val="22"/>
          <w:szCs w:val="32"/>
        </w:rPr>
        <w:t xml:space="preserve">Mathias Lang, VD, Smart Senior, mobil: 0700-52 52 46,  e-post: </w:t>
      </w:r>
      <w:hyperlink r:id="rId8" w:history="1">
        <w:r w:rsidRPr="00274A7D">
          <w:rPr>
            <w:rFonts w:ascii="Avenir Book" w:hAnsi="Avenir Book" w:cs="Calibri"/>
            <w:color w:val="386EFF"/>
            <w:sz w:val="22"/>
            <w:szCs w:val="32"/>
          </w:rPr>
          <w:t>mathias.lang@smartsenior.se</w:t>
        </w:r>
      </w:hyperlink>
    </w:p>
    <w:p w:rsidR="00274A7D" w:rsidRPr="00274A7D" w:rsidRDefault="00274A7D" w:rsidP="00274A7D">
      <w:pPr>
        <w:widowControl w:val="0"/>
        <w:autoSpaceDE w:val="0"/>
        <w:autoSpaceDN w:val="0"/>
        <w:adjustRightInd w:val="0"/>
        <w:ind w:left="-567"/>
        <w:rPr>
          <w:rFonts w:ascii="Avenir Book" w:hAnsi="Avenir Book" w:cs="Calibri"/>
          <w:sz w:val="22"/>
          <w:szCs w:val="32"/>
        </w:rPr>
      </w:pPr>
    </w:p>
    <w:p w:rsidR="00274A7D" w:rsidRPr="00274A7D" w:rsidRDefault="00274A7D" w:rsidP="00274A7D">
      <w:pPr>
        <w:widowControl w:val="0"/>
        <w:autoSpaceDE w:val="0"/>
        <w:autoSpaceDN w:val="0"/>
        <w:adjustRightInd w:val="0"/>
        <w:ind w:left="-567"/>
        <w:rPr>
          <w:rFonts w:ascii="Avenir Book" w:hAnsi="Avenir Book" w:cs="Calibri"/>
          <w:sz w:val="22"/>
          <w:szCs w:val="32"/>
        </w:rPr>
      </w:pPr>
      <w:r w:rsidRPr="00274A7D">
        <w:rPr>
          <w:rFonts w:ascii="Avenir Book" w:hAnsi="Avenir Book" w:cs="Calibri"/>
          <w:sz w:val="22"/>
          <w:szCs w:val="32"/>
        </w:rPr>
        <w:t xml:space="preserve">Benny </w:t>
      </w:r>
      <w:proofErr w:type="spellStart"/>
      <w:r w:rsidRPr="00274A7D">
        <w:rPr>
          <w:rFonts w:ascii="Avenir Book" w:hAnsi="Avenir Book" w:cs="Calibri"/>
          <w:sz w:val="22"/>
          <w:szCs w:val="32"/>
        </w:rPr>
        <w:t>Örnerfors</w:t>
      </w:r>
      <w:proofErr w:type="spellEnd"/>
      <w:r w:rsidRPr="00274A7D">
        <w:rPr>
          <w:rFonts w:ascii="Avenir Book" w:hAnsi="Avenir Book" w:cs="Calibri"/>
          <w:sz w:val="22"/>
          <w:szCs w:val="32"/>
        </w:rPr>
        <w:t xml:space="preserve">, VD, Bilprovningen, mobil: 0736-88 22 13,  e-post: </w:t>
      </w:r>
      <w:hyperlink r:id="rId9" w:history="1">
        <w:r w:rsidRPr="00274A7D">
          <w:rPr>
            <w:rFonts w:ascii="Avenir Book" w:hAnsi="Avenir Book" w:cs="Calibri"/>
            <w:color w:val="386EFF"/>
            <w:sz w:val="22"/>
            <w:szCs w:val="32"/>
          </w:rPr>
          <w:t>benny.ornerfors@bilprovningen.se</w:t>
        </w:r>
      </w:hyperlink>
    </w:p>
    <w:p w:rsidR="00274A7D" w:rsidRPr="00274A7D" w:rsidRDefault="00274A7D" w:rsidP="00274A7D">
      <w:pPr>
        <w:widowControl w:val="0"/>
        <w:autoSpaceDE w:val="0"/>
        <w:autoSpaceDN w:val="0"/>
        <w:adjustRightInd w:val="0"/>
        <w:ind w:left="-567"/>
        <w:rPr>
          <w:rFonts w:ascii="Avenir Book" w:hAnsi="Avenir Book" w:cs="Calibri"/>
          <w:sz w:val="22"/>
          <w:szCs w:val="32"/>
        </w:rPr>
      </w:pPr>
    </w:p>
    <w:p w:rsidR="00274A7D" w:rsidRDefault="00274A7D" w:rsidP="00274A7D">
      <w:pPr>
        <w:ind w:left="-567"/>
        <w:rPr>
          <w:rFonts w:ascii="Avenir Book" w:hAnsi="Avenir Book" w:cs="Calibri"/>
          <w:sz w:val="22"/>
          <w:szCs w:val="32"/>
        </w:rPr>
      </w:pPr>
      <w:r w:rsidRPr="00274A7D">
        <w:rPr>
          <w:rFonts w:ascii="Avenir Book" w:hAnsi="Avenir Book" w:cs="Calibri"/>
          <w:sz w:val="22"/>
          <w:szCs w:val="32"/>
        </w:rPr>
        <w:t>Cecilia Blom Hesselgren, kommunikationschef, Bilprovningen, mobil: 0706-87 03 66,  </w:t>
      </w:r>
    </w:p>
    <w:p w:rsidR="00FA2B00" w:rsidRPr="00274A7D" w:rsidRDefault="00274A7D" w:rsidP="00274A7D">
      <w:pPr>
        <w:ind w:left="-567"/>
        <w:rPr>
          <w:rFonts w:ascii="Avenir Book" w:hAnsi="Avenir Book"/>
          <w:sz w:val="22"/>
        </w:rPr>
      </w:pPr>
      <w:bookmarkStart w:id="0" w:name="_GoBack"/>
      <w:bookmarkEnd w:id="0"/>
      <w:r w:rsidRPr="00274A7D">
        <w:rPr>
          <w:rFonts w:ascii="Avenir Book" w:hAnsi="Avenir Book" w:cs="Calibri"/>
          <w:sz w:val="22"/>
          <w:szCs w:val="32"/>
        </w:rPr>
        <w:t>e-post: </w:t>
      </w:r>
      <w:hyperlink r:id="rId10" w:history="1">
        <w:r w:rsidRPr="00274A7D">
          <w:rPr>
            <w:rFonts w:ascii="Avenir Book" w:hAnsi="Avenir Book" w:cs="Calibri"/>
            <w:color w:val="386EFF"/>
            <w:sz w:val="22"/>
            <w:szCs w:val="32"/>
          </w:rPr>
          <w:t>cecilia.blom.hesselgren@bilprovningen.se</w:t>
        </w:r>
      </w:hyperlink>
    </w:p>
    <w:sectPr w:rsidR="00FA2B00" w:rsidRPr="00274A7D" w:rsidSect="00274A7D">
      <w:headerReference w:type="default" r:id="rId11"/>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7D" w:rsidRDefault="00274A7D" w:rsidP="00274A7D">
      <w:r>
        <w:separator/>
      </w:r>
    </w:p>
  </w:endnote>
  <w:endnote w:type="continuationSeparator" w:id="0">
    <w:p w:rsidR="00274A7D" w:rsidRDefault="00274A7D" w:rsidP="0027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Light">
    <w:panose1 w:val="020B0402020203020204"/>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7D" w:rsidRDefault="00274A7D" w:rsidP="00274A7D">
      <w:r>
        <w:separator/>
      </w:r>
    </w:p>
  </w:footnote>
  <w:footnote w:type="continuationSeparator" w:id="0">
    <w:p w:rsidR="00274A7D" w:rsidRDefault="00274A7D" w:rsidP="00274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A7D" w:rsidRDefault="00274A7D">
    <w:pPr>
      <w:pStyle w:val="Header"/>
    </w:pPr>
    <w:r>
      <w:rPr>
        <w:noProof/>
        <w:lang w:val="en-US"/>
      </w:rPr>
      <w:drawing>
        <wp:anchor distT="0" distB="0" distL="114300" distR="114300" simplePos="0" relativeHeight="251658240" behindDoc="0" locked="0" layoutInCell="1" allowOverlap="1" wp14:anchorId="4FBDFBE7" wp14:editId="4675A5EF">
          <wp:simplePos x="0" y="0"/>
          <wp:positionH relativeFrom="column">
            <wp:posOffset>-347345</wp:posOffset>
          </wp:positionH>
          <wp:positionV relativeFrom="paragraph">
            <wp:posOffset>-335280</wp:posOffset>
          </wp:positionV>
          <wp:extent cx="2176272" cy="109728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gande.jpg"/>
                  <pic:cNvPicPr/>
                </pic:nvPicPr>
                <pic:blipFill>
                  <a:blip r:embed="rId1">
                    <a:extLst>
                      <a:ext uri="{28A0092B-C50C-407E-A947-70E740481C1C}">
                        <a14:useLocalDpi xmlns:a14="http://schemas.microsoft.com/office/drawing/2010/main" val="0"/>
                      </a:ext>
                    </a:extLst>
                  </a:blip>
                  <a:stretch>
                    <a:fillRect/>
                  </a:stretch>
                </pic:blipFill>
                <pic:spPr>
                  <a:xfrm>
                    <a:off x="0" y="0"/>
                    <a:ext cx="2176272" cy="1097280"/>
                  </a:xfrm>
                  <a:prstGeom prst="rect">
                    <a:avLst/>
                  </a:prstGeom>
                </pic:spPr>
              </pic:pic>
            </a:graphicData>
          </a:graphic>
          <wp14:sizeRelH relativeFrom="page">
            <wp14:pctWidth>0</wp14:pctWidth>
          </wp14:sizeRelH>
          <wp14:sizeRelV relativeFrom="page">
            <wp14:pctHeight>0</wp14:pctHeight>
          </wp14:sizeRelV>
        </wp:anchor>
      </w:drawing>
    </w:r>
    <w:r>
      <w:tab/>
    </w:r>
    <w:r>
      <w:tab/>
      <w:t>2014-01-20</w:t>
    </w:r>
  </w:p>
  <w:p w:rsidR="00274A7D" w:rsidRDefault="00274A7D">
    <w:pPr>
      <w:pStyle w:val="Header"/>
    </w:pPr>
    <w:r>
      <w:tab/>
    </w:r>
    <w:r>
      <w:tab/>
      <w:t>Stockholm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7D"/>
    <w:rsid w:val="00274A7D"/>
    <w:rsid w:val="00FA2B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452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Light" w:eastAsiaTheme="minorEastAsia" w:hAnsi="Avenir Light"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7D"/>
    <w:pPr>
      <w:tabs>
        <w:tab w:val="center" w:pos="4153"/>
        <w:tab w:val="right" w:pos="8306"/>
      </w:tabs>
    </w:pPr>
  </w:style>
  <w:style w:type="character" w:customStyle="1" w:styleId="HeaderChar">
    <w:name w:val="Header Char"/>
    <w:basedOn w:val="DefaultParagraphFont"/>
    <w:link w:val="Header"/>
    <w:uiPriority w:val="99"/>
    <w:rsid w:val="00274A7D"/>
  </w:style>
  <w:style w:type="paragraph" w:styleId="Footer">
    <w:name w:val="footer"/>
    <w:basedOn w:val="Normal"/>
    <w:link w:val="FooterChar"/>
    <w:uiPriority w:val="99"/>
    <w:unhideWhenUsed/>
    <w:rsid w:val="00274A7D"/>
    <w:pPr>
      <w:tabs>
        <w:tab w:val="center" w:pos="4153"/>
        <w:tab w:val="right" w:pos="8306"/>
      </w:tabs>
    </w:pPr>
  </w:style>
  <w:style w:type="character" w:customStyle="1" w:styleId="FooterChar">
    <w:name w:val="Footer Char"/>
    <w:basedOn w:val="DefaultParagraphFont"/>
    <w:link w:val="Footer"/>
    <w:uiPriority w:val="99"/>
    <w:rsid w:val="00274A7D"/>
  </w:style>
  <w:style w:type="paragraph" w:styleId="BalloonText">
    <w:name w:val="Balloon Text"/>
    <w:basedOn w:val="Normal"/>
    <w:link w:val="BalloonTextChar"/>
    <w:uiPriority w:val="99"/>
    <w:semiHidden/>
    <w:unhideWhenUsed/>
    <w:rsid w:val="00274A7D"/>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A7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Light" w:eastAsiaTheme="minorEastAsia" w:hAnsi="Avenir Light"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A7D"/>
    <w:pPr>
      <w:tabs>
        <w:tab w:val="center" w:pos="4153"/>
        <w:tab w:val="right" w:pos="8306"/>
      </w:tabs>
    </w:pPr>
  </w:style>
  <w:style w:type="character" w:customStyle="1" w:styleId="HeaderChar">
    <w:name w:val="Header Char"/>
    <w:basedOn w:val="DefaultParagraphFont"/>
    <w:link w:val="Header"/>
    <w:uiPriority w:val="99"/>
    <w:rsid w:val="00274A7D"/>
  </w:style>
  <w:style w:type="paragraph" w:styleId="Footer">
    <w:name w:val="footer"/>
    <w:basedOn w:val="Normal"/>
    <w:link w:val="FooterChar"/>
    <w:uiPriority w:val="99"/>
    <w:unhideWhenUsed/>
    <w:rsid w:val="00274A7D"/>
    <w:pPr>
      <w:tabs>
        <w:tab w:val="center" w:pos="4153"/>
        <w:tab w:val="right" w:pos="8306"/>
      </w:tabs>
    </w:pPr>
  </w:style>
  <w:style w:type="character" w:customStyle="1" w:styleId="FooterChar">
    <w:name w:val="Footer Char"/>
    <w:basedOn w:val="DefaultParagraphFont"/>
    <w:link w:val="Footer"/>
    <w:uiPriority w:val="99"/>
    <w:rsid w:val="00274A7D"/>
  </w:style>
  <w:style w:type="paragraph" w:styleId="BalloonText">
    <w:name w:val="Balloon Text"/>
    <w:basedOn w:val="Normal"/>
    <w:link w:val="BalloonTextChar"/>
    <w:uiPriority w:val="99"/>
    <w:semiHidden/>
    <w:unhideWhenUsed/>
    <w:rsid w:val="00274A7D"/>
    <w:rPr>
      <w:rFonts w:ascii="Lucida Grande" w:hAnsi="Lucida Grande"/>
      <w:sz w:val="18"/>
      <w:szCs w:val="18"/>
    </w:rPr>
  </w:style>
  <w:style w:type="character" w:customStyle="1" w:styleId="BalloonTextChar">
    <w:name w:val="Balloon Text Char"/>
    <w:basedOn w:val="DefaultParagraphFont"/>
    <w:link w:val="BalloonText"/>
    <w:uiPriority w:val="99"/>
    <w:semiHidden/>
    <w:rsid w:val="00274A7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martsenior.se/" TargetMode="External"/><Relationship Id="rId8" Type="http://schemas.openxmlformats.org/officeDocument/2006/relationships/hyperlink" Target="mailto:mathias.lang@smartsenior.se" TargetMode="External"/><Relationship Id="rId9" Type="http://schemas.openxmlformats.org/officeDocument/2006/relationships/hyperlink" Target="mailto:benny.ornerfors@bilprovningen.se" TargetMode="External"/><Relationship Id="rId10" Type="http://schemas.openxmlformats.org/officeDocument/2006/relationships/hyperlink" Target="mailto:cecilia.blom.hesselgren@bilprovning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378</Words>
  <Characters>2158</Characters>
  <Application>Microsoft Macintosh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Andersson</dc:creator>
  <cp:keywords/>
  <dc:description/>
  <cp:lastModifiedBy>Johan Andersson</cp:lastModifiedBy>
  <cp:revision>1</cp:revision>
  <cp:lastPrinted>2014-01-20T14:01:00Z</cp:lastPrinted>
  <dcterms:created xsi:type="dcterms:W3CDTF">2014-01-20T13:49:00Z</dcterms:created>
  <dcterms:modified xsi:type="dcterms:W3CDTF">2014-01-20T14:10:00Z</dcterms:modified>
</cp:coreProperties>
</file>