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4AC68" w14:textId="050EF370" w:rsidR="002554C6" w:rsidRDefault="00730C94" w:rsidP="00645D00"/>
    <w:p w14:paraId="1E96B8F9" w14:textId="77777777" w:rsidR="00E41066" w:rsidRDefault="00E41066" w:rsidP="00645D00">
      <w:pPr>
        <w:jc w:val="right"/>
      </w:pPr>
    </w:p>
    <w:p w14:paraId="1742DBDC" w14:textId="2E67CAB2" w:rsidR="00275FBC" w:rsidRPr="00DB0321" w:rsidRDefault="00730C94" w:rsidP="00275FBC">
      <w:pPr>
        <w:rPr>
          <w:rFonts w:ascii="Calibri" w:hAnsi="Calibri" w:cs="Times New Roman"/>
          <w:color w:val="000000"/>
          <w:sz w:val="34"/>
          <w:szCs w:val="34"/>
          <w:lang w:eastAsia="sv-SE"/>
        </w:rPr>
      </w:pPr>
      <w:r>
        <w:rPr>
          <w:rFonts w:ascii="Calibri" w:hAnsi="Calibri" w:cs="Times New Roman"/>
          <w:b/>
          <w:bCs/>
          <w:color w:val="000000"/>
          <w:sz w:val="34"/>
          <w:szCs w:val="34"/>
          <w:lang w:eastAsia="sv-SE"/>
        </w:rPr>
        <w:t>DELICATO VINNER PRESTIGEFULL</w:t>
      </w:r>
      <w:r w:rsidR="00DB0321" w:rsidRPr="00DB0321">
        <w:rPr>
          <w:rFonts w:ascii="Calibri" w:hAnsi="Calibri" w:cs="Times New Roman"/>
          <w:b/>
          <w:bCs/>
          <w:color w:val="000000"/>
          <w:sz w:val="34"/>
          <w:szCs w:val="34"/>
          <w:lang w:eastAsia="sv-SE"/>
        </w:rPr>
        <w:t>A</w:t>
      </w:r>
      <w:r w:rsidR="004B5FE2" w:rsidRPr="00DB0321">
        <w:rPr>
          <w:rFonts w:ascii="Calibri" w:hAnsi="Calibri" w:cs="Times New Roman"/>
          <w:b/>
          <w:bCs/>
          <w:color w:val="000000"/>
          <w:sz w:val="34"/>
          <w:szCs w:val="34"/>
          <w:lang w:eastAsia="sv-SE"/>
        </w:rPr>
        <w:t xml:space="preserve"> </w:t>
      </w:r>
      <w:r w:rsidR="00F50A5E" w:rsidRPr="00DB0321">
        <w:rPr>
          <w:rFonts w:ascii="Calibri" w:hAnsi="Calibri" w:cs="Times New Roman"/>
          <w:b/>
          <w:bCs/>
          <w:color w:val="000000"/>
          <w:sz w:val="34"/>
          <w:szCs w:val="34"/>
          <w:lang w:eastAsia="sv-SE"/>
        </w:rPr>
        <w:t>REKLAM</w:t>
      </w:r>
      <w:r w:rsidR="00DB0321" w:rsidRPr="00DB0321">
        <w:rPr>
          <w:rFonts w:ascii="Calibri" w:hAnsi="Calibri" w:cs="Times New Roman"/>
          <w:b/>
          <w:bCs/>
          <w:color w:val="000000"/>
          <w:sz w:val="34"/>
          <w:szCs w:val="34"/>
          <w:lang w:eastAsia="sv-SE"/>
        </w:rPr>
        <w:t>PRIS: 150</w:t>
      </w:r>
      <w:r w:rsidR="004B5FE2" w:rsidRPr="00DB0321">
        <w:rPr>
          <w:rFonts w:ascii="Calibri" w:hAnsi="Calibri" w:cs="Times New Roman"/>
          <w:b/>
          <w:bCs/>
          <w:color w:val="000000"/>
          <w:sz w:val="34"/>
          <w:szCs w:val="34"/>
          <w:lang w:eastAsia="sv-SE"/>
        </w:rPr>
        <w:t>-WATT</w:t>
      </w:r>
    </w:p>
    <w:p w14:paraId="7AF9519F" w14:textId="77777777" w:rsidR="00275FBC" w:rsidRPr="00275FBC" w:rsidRDefault="00275FBC" w:rsidP="00275FBC">
      <w:pPr>
        <w:rPr>
          <w:rFonts w:ascii="Calibri" w:hAnsi="Calibri" w:cs="Times New Roman"/>
          <w:color w:val="000000"/>
          <w:szCs w:val="22"/>
          <w:lang w:eastAsia="sv-SE"/>
        </w:rPr>
      </w:pPr>
      <w:r w:rsidRPr="00275FBC">
        <w:rPr>
          <w:rFonts w:ascii="Calibri" w:hAnsi="Calibri" w:cs="Times New Roman"/>
          <w:color w:val="000000"/>
          <w:szCs w:val="22"/>
          <w:lang w:eastAsia="sv-SE"/>
        </w:rPr>
        <w:t> </w:t>
      </w:r>
    </w:p>
    <w:p w14:paraId="628B1066" w14:textId="77777777" w:rsidR="00DB0321" w:rsidRDefault="004B5FE2" w:rsidP="00DB0321">
      <w:pPr>
        <w:rPr>
          <w:rFonts w:ascii="Calibri" w:hAnsi="Calibri" w:cs="Times New Roman"/>
          <w:color w:val="000000"/>
          <w:szCs w:val="22"/>
          <w:lang w:eastAsia="sv-SE"/>
        </w:rPr>
      </w:pPr>
      <w:r w:rsidRPr="004B5FE2">
        <w:rPr>
          <w:rFonts w:ascii="Calibri" w:hAnsi="Calibri" w:cs="Times New Roman"/>
          <w:color w:val="000000"/>
          <w:szCs w:val="22"/>
          <w:lang w:eastAsia="sv-SE"/>
        </w:rPr>
        <w:t>Delicato har historiskt sett prisats för sin kommunikation - senast 2018 med både guld- silver och bronsnycklar. Det aktiva och n</w:t>
      </w:r>
      <w:r w:rsidR="00F50A5E">
        <w:rPr>
          <w:rFonts w:ascii="Calibri" w:hAnsi="Calibri" w:cs="Times New Roman"/>
          <w:color w:val="000000"/>
          <w:szCs w:val="22"/>
          <w:lang w:eastAsia="sv-SE"/>
        </w:rPr>
        <w:t>ytänkande kommunikationsarbetet</w:t>
      </w:r>
      <w:r w:rsidR="00DB0321">
        <w:rPr>
          <w:rFonts w:ascii="Calibri" w:hAnsi="Calibri" w:cs="Times New Roman"/>
          <w:color w:val="000000"/>
          <w:szCs w:val="22"/>
          <w:lang w:eastAsia="sv-SE"/>
        </w:rPr>
        <w:t>, i samarbete med NORD DDB,</w:t>
      </w:r>
      <w:r w:rsidR="00F50A5E">
        <w:rPr>
          <w:rFonts w:ascii="Calibri" w:hAnsi="Calibri" w:cs="Times New Roman"/>
          <w:color w:val="000000"/>
          <w:szCs w:val="22"/>
          <w:lang w:eastAsia="sv-SE"/>
        </w:rPr>
        <w:t xml:space="preserve"> prisades nu också på årets festliga 100-watts-gala i Stadshuset den 29e novem</w:t>
      </w:r>
      <w:r w:rsidR="00DB0321">
        <w:rPr>
          <w:rFonts w:ascii="Calibri" w:hAnsi="Calibri" w:cs="Times New Roman"/>
          <w:color w:val="000000"/>
          <w:szCs w:val="22"/>
          <w:lang w:eastAsia="sv-SE"/>
        </w:rPr>
        <w:t xml:space="preserve">ber. 75-watt i kategorin Årets </w:t>
      </w:r>
      <w:proofErr w:type="spellStart"/>
      <w:r w:rsidR="00DB0321">
        <w:rPr>
          <w:rFonts w:ascii="Calibri" w:hAnsi="Calibri" w:cs="Times New Roman"/>
          <w:color w:val="000000"/>
          <w:szCs w:val="22"/>
          <w:lang w:eastAsia="sv-SE"/>
        </w:rPr>
        <w:t>N</w:t>
      </w:r>
      <w:r w:rsidR="00F50A5E">
        <w:rPr>
          <w:rFonts w:ascii="Calibri" w:hAnsi="Calibri" w:cs="Times New Roman"/>
          <w:color w:val="000000"/>
          <w:szCs w:val="22"/>
          <w:lang w:eastAsia="sv-SE"/>
        </w:rPr>
        <w:t>ytänk</w:t>
      </w:r>
      <w:proofErr w:type="spellEnd"/>
      <w:r w:rsidR="00DB0321">
        <w:rPr>
          <w:rFonts w:ascii="Calibri" w:hAnsi="Calibri" w:cs="Times New Roman"/>
          <w:color w:val="000000"/>
          <w:szCs w:val="22"/>
          <w:lang w:eastAsia="sv-SE"/>
        </w:rPr>
        <w:t xml:space="preserve"> OCH 75-watt i kategorin Konsument-Kampanj</w:t>
      </w:r>
      <w:r w:rsidR="00F50A5E">
        <w:rPr>
          <w:rFonts w:ascii="Calibri" w:hAnsi="Calibri" w:cs="Times New Roman"/>
          <w:color w:val="000000"/>
          <w:szCs w:val="22"/>
          <w:lang w:eastAsia="sv-SE"/>
        </w:rPr>
        <w:t xml:space="preserve">! </w:t>
      </w:r>
    </w:p>
    <w:p w14:paraId="1E390CEC" w14:textId="77777777" w:rsidR="00DB0321" w:rsidRDefault="00DB0321" w:rsidP="00DB0321">
      <w:pPr>
        <w:rPr>
          <w:rFonts w:ascii="Calibri" w:hAnsi="Calibri" w:cs="Times New Roman"/>
          <w:color w:val="000000"/>
          <w:szCs w:val="22"/>
          <w:lang w:eastAsia="sv-SE"/>
        </w:rPr>
      </w:pPr>
    </w:p>
    <w:p w14:paraId="4C8E6E3B" w14:textId="1AC9EB19" w:rsidR="004B5FE2" w:rsidRDefault="00DB0321" w:rsidP="00DB0321">
      <w:pPr>
        <w:rPr>
          <w:rFonts w:ascii="Calibri" w:hAnsi="Calibri" w:cs="Times New Roman"/>
          <w:color w:val="FF0000"/>
          <w:szCs w:val="22"/>
          <w:lang w:eastAsia="sv-SE"/>
        </w:rPr>
      </w:pPr>
      <w:r>
        <w:rPr>
          <w:rFonts w:ascii="Calibri" w:hAnsi="Calibri" w:cs="Times New Roman"/>
          <w:color w:val="000000"/>
          <w:szCs w:val="22"/>
          <w:lang w:eastAsia="sv-SE"/>
        </w:rPr>
        <w:t xml:space="preserve">Läs juryns motiveringar här: </w:t>
      </w:r>
      <w:r w:rsidRPr="00DB0321">
        <w:rPr>
          <w:rFonts w:ascii="Calibri" w:hAnsi="Calibri" w:cs="Times New Roman"/>
          <w:color w:val="000000"/>
          <w:szCs w:val="22"/>
          <w:lang w:eastAsia="sv-SE"/>
        </w:rPr>
        <w:t>https://100wattaren.se/vinnarna-2018</w:t>
      </w:r>
    </w:p>
    <w:p w14:paraId="78055E01" w14:textId="04BBD21D" w:rsidR="00DB0321" w:rsidRPr="00F50A5E" w:rsidRDefault="00DB0321" w:rsidP="004B5FE2">
      <w:pPr>
        <w:rPr>
          <w:rFonts w:ascii="Calibri" w:hAnsi="Calibri" w:cs="Times New Roman"/>
          <w:color w:val="FF0000"/>
          <w:szCs w:val="22"/>
          <w:lang w:eastAsia="sv-SE"/>
        </w:rPr>
      </w:pPr>
      <w:r>
        <w:rPr>
          <w:rFonts w:ascii="CircularPro" w:hAnsi="CircularPro" w:cs="Arial"/>
          <w:vanish/>
          <w:color w:val="4A4A4A"/>
          <w:sz w:val="21"/>
          <w:szCs w:val="21"/>
        </w:rPr>
        <w:t>Det kan likna magi- att först putsa av en stark kommunikativ idé och sen landa i en glimrande succé. Men i vintermörkret fanns först inget ljus på deras produkt. Det krävdes lyhördhet och en genomtänkt idé i varje steg för att få en del av kakan.  I enighet med varumärkets personlighet utvecklades konceptet - lager för lager - med glimten i ögat. Svenskarna hyllade och hyllorna tömdes. </w:t>
      </w:r>
      <w:r>
        <w:rPr>
          <w:rFonts w:ascii="CircularPro" w:hAnsi="CircularPro" w:cs="Arial"/>
          <w:vanish/>
          <w:color w:val="4A4A4A"/>
          <w:sz w:val="21"/>
          <w:szCs w:val="21"/>
        </w:rPr>
        <w:br/>
        <w:t>Äntligen blev det ok att ta från det undre lagret - tack Delicato för det &amp; välkommen tillbaks i jul.Det kan likna magi- att först putsa av en stark kommunikativ idé och sen landa i en glimrande succé. Men i vintermörkret fanns först inget ljus på deras produkt. Det krävdes lyhördhet och en genomtänkt idé i varje steg för att få en del av kakan.  I enighet med varumärkets personlighet utvecklades konceptet - lager för lager - med glimten i ögat. Svenskarna hyllade och hyllorna tömdes. </w:t>
      </w:r>
      <w:r>
        <w:rPr>
          <w:rFonts w:ascii="CircularPro" w:hAnsi="CircularPro" w:cs="Arial"/>
          <w:vanish/>
          <w:color w:val="4A4A4A"/>
          <w:sz w:val="21"/>
          <w:szCs w:val="21"/>
        </w:rPr>
        <w:br/>
        <w:t>Äntligen blev det ok att ta från det undre lagret - tack Delicato för det &amp; välkommen tillbaks i jul.</w:t>
      </w:r>
    </w:p>
    <w:p w14:paraId="0F27AC39" w14:textId="43D79D4A" w:rsidR="004B5FE2" w:rsidRDefault="004B5FE2" w:rsidP="004B5FE2">
      <w:pPr>
        <w:rPr>
          <w:rFonts w:ascii="Calibri" w:hAnsi="Calibri" w:cs="Times New Roman"/>
          <w:color w:val="000000"/>
          <w:szCs w:val="22"/>
          <w:lang w:eastAsia="sv-SE"/>
        </w:rPr>
      </w:pPr>
      <w:r w:rsidRPr="004B5FE2">
        <w:rPr>
          <w:rFonts w:ascii="Calibri" w:hAnsi="Calibri" w:cs="Times New Roman"/>
          <w:color w:val="000000"/>
          <w:szCs w:val="22"/>
          <w:lang w:eastAsia="sv-SE"/>
        </w:rPr>
        <w:t>"</w:t>
      </w:r>
      <w:r w:rsidR="00DB0321">
        <w:rPr>
          <w:rFonts w:ascii="Calibri" w:hAnsi="Calibri" w:cs="Times New Roman"/>
          <w:color w:val="000000"/>
          <w:szCs w:val="22"/>
          <w:lang w:eastAsia="sv-SE"/>
        </w:rPr>
        <w:t>Att vinna inte bara en utan två 75-wattare är ett fint erkännande som vi är enormt stolta över</w:t>
      </w:r>
      <w:r>
        <w:rPr>
          <w:rFonts w:ascii="Calibri" w:hAnsi="Calibri" w:cs="Times New Roman"/>
          <w:color w:val="000000"/>
          <w:szCs w:val="22"/>
          <w:lang w:eastAsia="sv-SE"/>
        </w:rPr>
        <w:t>! Ju</w:t>
      </w:r>
      <w:r w:rsidRPr="004B5FE2">
        <w:rPr>
          <w:rFonts w:ascii="Calibri" w:hAnsi="Calibri" w:cs="Times New Roman"/>
          <w:color w:val="000000"/>
          <w:szCs w:val="22"/>
          <w:lang w:eastAsia="sv-SE"/>
        </w:rPr>
        <w:t xml:space="preserve">st </w:t>
      </w:r>
      <w:proofErr w:type="spellStart"/>
      <w:r w:rsidRPr="004B5FE2">
        <w:rPr>
          <w:rFonts w:ascii="Calibri" w:hAnsi="Calibri" w:cs="Times New Roman"/>
          <w:color w:val="000000"/>
          <w:szCs w:val="22"/>
          <w:lang w:eastAsia="sv-SE"/>
        </w:rPr>
        <w:t>Delicatoasken</w:t>
      </w:r>
      <w:proofErr w:type="spellEnd"/>
      <w:r>
        <w:rPr>
          <w:rFonts w:ascii="Calibri" w:hAnsi="Calibri" w:cs="Times New Roman"/>
          <w:color w:val="000000"/>
          <w:szCs w:val="22"/>
          <w:lang w:eastAsia="sv-SE"/>
        </w:rPr>
        <w:t xml:space="preserve"> </w:t>
      </w:r>
      <w:r w:rsidRPr="004B5FE2">
        <w:rPr>
          <w:rFonts w:ascii="Calibri" w:hAnsi="Calibri" w:cs="Times New Roman"/>
          <w:color w:val="000000"/>
          <w:szCs w:val="22"/>
          <w:lang w:eastAsia="sv-SE"/>
        </w:rPr>
        <w:t xml:space="preserve">är väldigt speciell för oss som bolag just därför att den gett en effekt både för varumärke och för vår affär. Den bygger inte bara vår relation till konsument utan bygger också lönsam omsättning för både oss och våra kunder." säger Sofia Brandberg, marknadschef på Delicato. </w:t>
      </w:r>
    </w:p>
    <w:p w14:paraId="06C7A2F7" w14:textId="33C38F1C" w:rsidR="00F50A5E" w:rsidRDefault="00F50A5E" w:rsidP="004B5FE2">
      <w:pPr>
        <w:rPr>
          <w:rFonts w:ascii="Calibri" w:hAnsi="Calibri" w:cs="Times New Roman"/>
          <w:color w:val="000000"/>
          <w:szCs w:val="22"/>
          <w:lang w:eastAsia="sv-SE"/>
        </w:rPr>
      </w:pPr>
    </w:p>
    <w:p w14:paraId="7055F38B" w14:textId="0AA7ADEA" w:rsidR="00F50A5E" w:rsidRDefault="00F50A5E" w:rsidP="004B5FE2">
      <w:pPr>
        <w:rPr>
          <w:rFonts w:ascii="Calibri" w:hAnsi="Calibri" w:cs="Times New Roman"/>
          <w:color w:val="000000"/>
          <w:szCs w:val="22"/>
          <w:lang w:eastAsia="sv-SE"/>
        </w:rPr>
      </w:pPr>
      <w:r>
        <w:rPr>
          <w:rFonts w:ascii="Calibri" w:hAnsi="Calibri" w:cs="Times New Roman"/>
          <w:color w:val="000000"/>
          <w:szCs w:val="22"/>
          <w:lang w:eastAsia="sv-SE"/>
        </w:rPr>
        <w:t>Delicato har tidigare vunnit pris i 100-wattaren, då 2009 för kategorin Långsiktig varumärkesvård för konsumentreklam.</w:t>
      </w:r>
    </w:p>
    <w:p w14:paraId="651A3F09" w14:textId="77777777" w:rsidR="00275FBC" w:rsidRPr="00275FBC" w:rsidRDefault="00275FBC" w:rsidP="00275FBC">
      <w:pPr>
        <w:rPr>
          <w:rFonts w:ascii="Calibri" w:hAnsi="Calibri" w:cs="Times New Roman"/>
          <w:color w:val="000000"/>
          <w:sz w:val="22"/>
          <w:szCs w:val="22"/>
          <w:lang w:eastAsia="sv-SE"/>
        </w:rPr>
      </w:pPr>
      <w:r w:rsidRPr="00275FBC">
        <w:rPr>
          <w:rFonts w:ascii="Calibri" w:hAnsi="Calibri" w:cs="Times New Roman"/>
          <w:color w:val="000000"/>
          <w:sz w:val="22"/>
          <w:szCs w:val="22"/>
          <w:lang w:eastAsia="sv-SE"/>
        </w:rPr>
        <w:t>  </w:t>
      </w:r>
    </w:p>
    <w:p w14:paraId="3AF13AAD" w14:textId="77777777" w:rsidR="00F548A9" w:rsidRDefault="00F548A9" w:rsidP="00AB7994"/>
    <w:p w14:paraId="5364C2BB" w14:textId="77777777" w:rsidR="00F548A9" w:rsidRDefault="00F548A9" w:rsidP="00AB7994"/>
    <w:p w14:paraId="5B8F6F80" w14:textId="77777777" w:rsidR="00E729EF" w:rsidRDefault="00F548A9" w:rsidP="00BD0729">
      <w:pPr>
        <w:outlineLvl w:val="0"/>
        <w:rPr>
          <w:b/>
          <w:sz w:val="20"/>
          <w:szCs w:val="20"/>
        </w:rPr>
      </w:pPr>
      <w:r w:rsidRPr="00F548A9">
        <w:rPr>
          <w:b/>
          <w:sz w:val="20"/>
          <w:szCs w:val="20"/>
        </w:rPr>
        <w:t>För mer information, vänligen kontakta:</w:t>
      </w:r>
    </w:p>
    <w:p w14:paraId="28B56D19" w14:textId="77777777" w:rsidR="00E729EF" w:rsidRDefault="00E729EF" w:rsidP="00BD0729">
      <w:pPr>
        <w:outlineLvl w:val="0"/>
        <w:rPr>
          <w:sz w:val="20"/>
          <w:szCs w:val="20"/>
        </w:rPr>
      </w:pPr>
      <w:r>
        <w:rPr>
          <w:sz w:val="20"/>
          <w:szCs w:val="20"/>
        </w:rPr>
        <w:t xml:space="preserve">Sofia Brandberg, Marknadschef på Delicato. </w:t>
      </w:r>
      <w:hyperlink r:id="rId6" w:history="1">
        <w:r w:rsidR="000332FA" w:rsidRPr="00D009F4">
          <w:rPr>
            <w:rStyle w:val="Hyperlnk"/>
            <w:sz w:val="20"/>
            <w:szCs w:val="20"/>
          </w:rPr>
          <w:t>sofia.brandberg@delicato.se</w:t>
        </w:r>
      </w:hyperlink>
    </w:p>
    <w:p w14:paraId="53272BA0" w14:textId="0BA126C3" w:rsidR="00F548A9" w:rsidRPr="00E729EF" w:rsidRDefault="003F52F1" w:rsidP="00AB7994">
      <w:pPr>
        <w:rPr>
          <w:b/>
          <w:sz w:val="20"/>
          <w:szCs w:val="20"/>
        </w:rPr>
      </w:pPr>
      <w:r>
        <w:rPr>
          <w:noProof/>
          <w:lang w:eastAsia="sv-SE"/>
        </w:rPr>
        <w:drawing>
          <wp:anchor distT="0" distB="0" distL="114300" distR="114300" simplePos="0" relativeHeight="251661312" behindDoc="0" locked="0" layoutInCell="1" allowOverlap="1" wp14:anchorId="29F8E85D" wp14:editId="6B89CECB">
            <wp:simplePos x="0" y="0"/>
            <wp:positionH relativeFrom="margin">
              <wp:posOffset>3867150</wp:posOffset>
            </wp:positionH>
            <wp:positionV relativeFrom="bottomMargin">
              <wp:align>top</wp:align>
            </wp:positionV>
            <wp:extent cx="2447925" cy="561340"/>
            <wp:effectExtent l="0" t="0" r="9525"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zptje4cbwk8odd06rw.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447925" cy="561340"/>
                    </a:xfrm>
                    <a:prstGeom prst="rect">
                      <a:avLst/>
                    </a:prstGeom>
                  </pic:spPr>
                </pic:pic>
              </a:graphicData>
            </a:graphic>
            <wp14:sizeRelH relativeFrom="margin">
              <wp14:pctWidth>0</wp14:pctWidth>
            </wp14:sizeRelH>
            <wp14:sizeRelV relativeFrom="margin">
              <wp14:pctHeight>0</wp14:pctHeight>
            </wp14:sizeRelV>
          </wp:anchor>
        </w:drawing>
      </w:r>
      <w:r w:rsidR="000332FA">
        <w:rPr>
          <w:noProof/>
          <w:lang w:eastAsia="sv-SE"/>
        </w:rPr>
        <w:drawing>
          <wp:anchor distT="0" distB="0" distL="114300" distR="114300" simplePos="0" relativeHeight="251659264" behindDoc="0" locked="0" layoutInCell="1" allowOverlap="1" wp14:anchorId="20C18746" wp14:editId="3B6F3C5B">
            <wp:simplePos x="0" y="0"/>
            <wp:positionH relativeFrom="margin">
              <wp:posOffset>3952240</wp:posOffset>
            </wp:positionH>
            <wp:positionV relativeFrom="margin">
              <wp:posOffset>8932545</wp:posOffset>
            </wp:positionV>
            <wp:extent cx="2447925" cy="561340"/>
            <wp:effectExtent l="0" t="0" r="0"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zptje4cbwk8odd06rw.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447925" cy="561340"/>
                    </a:xfrm>
                    <a:prstGeom prst="rect">
                      <a:avLst/>
                    </a:prstGeom>
                  </pic:spPr>
                </pic:pic>
              </a:graphicData>
            </a:graphic>
            <wp14:sizeRelH relativeFrom="margin">
              <wp14:pctWidth>0</wp14:pctWidth>
            </wp14:sizeRelH>
            <wp14:sizeRelV relativeFrom="margin">
              <wp14:pctHeight>0</wp14:pctHeight>
            </wp14:sizeRelV>
          </wp:anchor>
        </w:drawing>
      </w:r>
      <w:r w:rsidR="00E729EF">
        <w:rPr>
          <w:sz w:val="20"/>
          <w:szCs w:val="20"/>
        </w:rPr>
        <w:tab/>
      </w:r>
      <w:r w:rsidR="00E729EF">
        <w:rPr>
          <w:sz w:val="20"/>
          <w:szCs w:val="20"/>
        </w:rPr>
        <w:tab/>
      </w:r>
      <w:r w:rsidR="00E729EF">
        <w:rPr>
          <w:sz w:val="20"/>
          <w:szCs w:val="20"/>
        </w:rPr>
        <w:tab/>
      </w:r>
      <w:r w:rsidR="00E729EF">
        <w:rPr>
          <w:sz w:val="20"/>
          <w:szCs w:val="20"/>
        </w:rPr>
        <w:tab/>
      </w:r>
      <w:r w:rsidR="00E729EF">
        <w:rPr>
          <w:sz w:val="20"/>
          <w:szCs w:val="20"/>
        </w:rPr>
        <w:tab/>
        <w:t xml:space="preserve">   </w:t>
      </w:r>
      <w:r w:rsidR="009B5F97">
        <w:rPr>
          <w:sz w:val="20"/>
          <w:szCs w:val="20"/>
        </w:rPr>
        <w:t xml:space="preserve"> </w:t>
      </w:r>
      <w:bookmarkStart w:id="0" w:name="_GoBack"/>
      <w:bookmarkEnd w:id="0"/>
    </w:p>
    <w:sectPr w:rsidR="00F548A9" w:rsidRPr="00E729EF" w:rsidSect="00217A5C">
      <w:head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9BA63" w14:textId="77777777" w:rsidR="00397413" w:rsidRDefault="00397413" w:rsidP="00645D00">
      <w:r>
        <w:separator/>
      </w:r>
    </w:p>
  </w:endnote>
  <w:endnote w:type="continuationSeparator" w:id="0">
    <w:p w14:paraId="06A64235" w14:textId="77777777" w:rsidR="00397413" w:rsidRDefault="00397413" w:rsidP="00645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rcularPr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6917A" w14:textId="77777777" w:rsidR="00397413" w:rsidRDefault="00397413" w:rsidP="00645D00">
      <w:r>
        <w:separator/>
      </w:r>
    </w:p>
  </w:footnote>
  <w:footnote w:type="continuationSeparator" w:id="0">
    <w:p w14:paraId="55648E26" w14:textId="77777777" w:rsidR="00397413" w:rsidRDefault="00397413" w:rsidP="00645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9D06" w14:textId="5AB34681" w:rsidR="00651E5D" w:rsidRDefault="004B5FE2">
    <w:pPr>
      <w:pStyle w:val="Sidhuvud"/>
    </w:pPr>
    <w:r>
      <w:rPr>
        <w:noProof/>
        <w:lang w:eastAsia="sv-SE"/>
      </w:rPr>
      <w:drawing>
        <wp:anchor distT="0" distB="0" distL="114300" distR="114300" simplePos="0" relativeHeight="251658240" behindDoc="0" locked="0" layoutInCell="1" allowOverlap="1" wp14:anchorId="263CB196" wp14:editId="3F39056D">
          <wp:simplePos x="0" y="0"/>
          <wp:positionH relativeFrom="page">
            <wp:align>left</wp:align>
          </wp:positionH>
          <wp:positionV relativeFrom="paragraph">
            <wp:posOffset>88265</wp:posOffset>
          </wp:positionV>
          <wp:extent cx="7698740" cy="2609215"/>
          <wp:effectExtent l="0" t="0" r="0" b="635"/>
          <wp:wrapTopAndBottom/>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00wattaren Delicat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8740" cy="26092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BC"/>
    <w:rsid w:val="000332FA"/>
    <w:rsid w:val="000F5578"/>
    <w:rsid w:val="00217A5C"/>
    <w:rsid w:val="00275FBC"/>
    <w:rsid w:val="002E1CB1"/>
    <w:rsid w:val="00386BD3"/>
    <w:rsid w:val="00397413"/>
    <w:rsid w:val="003B7503"/>
    <w:rsid w:val="003F52F1"/>
    <w:rsid w:val="004B5FE2"/>
    <w:rsid w:val="004E2E82"/>
    <w:rsid w:val="005176EB"/>
    <w:rsid w:val="00610AE7"/>
    <w:rsid w:val="00631747"/>
    <w:rsid w:val="00645D00"/>
    <w:rsid w:val="00651E5D"/>
    <w:rsid w:val="006D78BD"/>
    <w:rsid w:val="00730C94"/>
    <w:rsid w:val="00774121"/>
    <w:rsid w:val="00940B8D"/>
    <w:rsid w:val="0098511B"/>
    <w:rsid w:val="00996BBC"/>
    <w:rsid w:val="009B5F97"/>
    <w:rsid w:val="009C2DEF"/>
    <w:rsid w:val="00A14604"/>
    <w:rsid w:val="00AB7994"/>
    <w:rsid w:val="00B11B75"/>
    <w:rsid w:val="00BD0729"/>
    <w:rsid w:val="00D36819"/>
    <w:rsid w:val="00D91A22"/>
    <w:rsid w:val="00DB0321"/>
    <w:rsid w:val="00DE6F04"/>
    <w:rsid w:val="00E06F73"/>
    <w:rsid w:val="00E34EF1"/>
    <w:rsid w:val="00E41066"/>
    <w:rsid w:val="00E729EF"/>
    <w:rsid w:val="00F43BC3"/>
    <w:rsid w:val="00F50A5E"/>
    <w:rsid w:val="00F548A9"/>
    <w:rsid w:val="00F924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962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E41066"/>
  </w:style>
  <w:style w:type="paragraph" w:styleId="Sidhuvud">
    <w:name w:val="header"/>
    <w:basedOn w:val="Normal"/>
    <w:link w:val="SidhuvudChar"/>
    <w:uiPriority w:val="99"/>
    <w:unhideWhenUsed/>
    <w:rsid w:val="00645D00"/>
    <w:pPr>
      <w:tabs>
        <w:tab w:val="center" w:pos="4536"/>
        <w:tab w:val="right" w:pos="9072"/>
      </w:tabs>
    </w:pPr>
  </w:style>
  <w:style w:type="character" w:customStyle="1" w:styleId="SidhuvudChar">
    <w:name w:val="Sidhuvud Char"/>
    <w:basedOn w:val="Standardstycketeckensnitt"/>
    <w:link w:val="Sidhuvud"/>
    <w:uiPriority w:val="99"/>
    <w:rsid w:val="00645D00"/>
  </w:style>
  <w:style w:type="paragraph" w:styleId="Sidfot">
    <w:name w:val="footer"/>
    <w:basedOn w:val="Normal"/>
    <w:link w:val="SidfotChar"/>
    <w:uiPriority w:val="99"/>
    <w:unhideWhenUsed/>
    <w:rsid w:val="00645D00"/>
    <w:pPr>
      <w:tabs>
        <w:tab w:val="center" w:pos="4536"/>
        <w:tab w:val="right" w:pos="9072"/>
      </w:tabs>
    </w:pPr>
  </w:style>
  <w:style w:type="character" w:customStyle="1" w:styleId="SidfotChar">
    <w:name w:val="Sidfot Char"/>
    <w:basedOn w:val="Standardstycketeckensnitt"/>
    <w:link w:val="Sidfot"/>
    <w:uiPriority w:val="99"/>
    <w:rsid w:val="00645D00"/>
  </w:style>
  <w:style w:type="character" w:styleId="Hyperlnk">
    <w:name w:val="Hyperlink"/>
    <w:basedOn w:val="Standardstycketeckensnitt"/>
    <w:uiPriority w:val="99"/>
    <w:unhideWhenUsed/>
    <w:rsid w:val="00E729EF"/>
    <w:rPr>
      <w:color w:val="0563C1" w:themeColor="hyperlink"/>
      <w:u w:val="single"/>
    </w:rPr>
  </w:style>
  <w:style w:type="paragraph" w:styleId="Normalwebb">
    <w:name w:val="Normal (Web)"/>
    <w:basedOn w:val="Normal"/>
    <w:uiPriority w:val="99"/>
    <w:semiHidden/>
    <w:unhideWhenUsed/>
    <w:rsid w:val="004B5FE2"/>
    <w:pPr>
      <w:spacing w:after="135"/>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0182">
      <w:bodyDiv w:val="1"/>
      <w:marLeft w:val="0"/>
      <w:marRight w:val="0"/>
      <w:marTop w:val="0"/>
      <w:marBottom w:val="0"/>
      <w:divBdr>
        <w:top w:val="none" w:sz="0" w:space="0" w:color="auto"/>
        <w:left w:val="none" w:sz="0" w:space="0" w:color="auto"/>
        <w:bottom w:val="none" w:sz="0" w:space="0" w:color="auto"/>
        <w:right w:val="none" w:sz="0" w:space="0" w:color="auto"/>
      </w:divBdr>
    </w:div>
    <w:div w:id="1530100873">
      <w:bodyDiv w:val="1"/>
      <w:marLeft w:val="0"/>
      <w:marRight w:val="0"/>
      <w:marTop w:val="0"/>
      <w:marBottom w:val="0"/>
      <w:divBdr>
        <w:top w:val="none" w:sz="0" w:space="0" w:color="auto"/>
        <w:left w:val="none" w:sz="0" w:space="0" w:color="auto"/>
        <w:bottom w:val="none" w:sz="0" w:space="0" w:color="auto"/>
        <w:right w:val="none" w:sz="0" w:space="0" w:color="auto"/>
      </w:divBdr>
      <w:divsChild>
        <w:div w:id="468984797">
          <w:marLeft w:val="0"/>
          <w:marRight w:val="0"/>
          <w:marTop w:val="0"/>
          <w:marBottom w:val="0"/>
          <w:divBdr>
            <w:top w:val="none" w:sz="0" w:space="0" w:color="auto"/>
            <w:left w:val="none" w:sz="0" w:space="0" w:color="auto"/>
            <w:bottom w:val="none" w:sz="0" w:space="0" w:color="auto"/>
            <w:right w:val="none" w:sz="0" w:space="0" w:color="auto"/>
          </w:divBdr>
          <w:divsChild>
            <w:div w:id="1914511810">
              <w:marLeft w:val="0"/>
              <w:marRight w:val="0"/>
              <w:marTop w:val="0"/>
              <w:marBottom w:val="0"/>
              <w:divBdr>
                <w:top w:val="none" w:sz="0" w:space="0" w:color="auto"/>
                <w:left w:val="none" w:sz="0" w:space="0" w:color="auto"/>
                <w:bottom w:val="none" w:sz="0" w:space="0" w:color="auto"/>
                <w:right w:val="none" w:sz="0" w:space="0" w:color="auto"/>
              </w:divBdr>
              <w:divsChild>
                <w:div w:id="1719621991">
                  <w:marLeft w:val="0"/>
                  <w:marRight w:val="0"/>
                  <w:marTop w:val="0"/>
                  <w:marBottom w:val="0"/>
                  <w:divBdr>
                    <w:top w:val="none" w:sz="0" w:space="0" w:color="auto"/>
                    <w:left w:val="none" w:sz="0" w:space="0" w:color="auto"/>
                    <w:bottom w:val="none" w:sz="0" w:space="0" w:color="auto"/>
                    <w:right w:val="none" w:sz="0" w:space="0" w:color="auto"/>
                  </w:divBdr>
                  <w:divsChild>
                    <w:div w:id="1195650401">
                      <w:marLeft w:val="0"/>
                      <w:marRight w:val="0"/>
                      <w:marTop w:val="0"/>
                      <w:marBottom w:val="0"/>
                      <w:divBdr>
                        <w:top w:val="none" w:sz="0" w:space="0" w:color="auto"/>
                        <w:left w:val="none" w:sz="0" w:space="0" w:color="auto"/>
                        <w:bottom w:val="none" w:sz="0" w:space="0" w:color="auto"/>
                        <w:right w:val="none" w:sz="0" w:space="0" w:color="auto"/>
                      </w:divBdr>
                      <w:divsChild>
                        <w:div w:id="1258826657">
                          <w:marLeft w:val="0"/>
                          <w:marRight w:val="0"/>
                          <w:marTop w:val="0"/>
                          <w:marBottom w:val="0"/>
                          <w:divBdr>
                            <w:top w:val="none" w:sz="0" w:space="0" w:color="auto"/>
                            <w:left w:val="none" w:sz="0" w:space="0" w:color="auto"/>
                            <w:bottom w:val="none" w:sz="0" w:space="0" w:color="auto"/>
                            <w:right w:val="none" w:sz="0" w:space="0" w:color="auto"/>
                          </w:divBdr>
                          <w:divsChild>
                            <w:div w:id="1867986336">
                              <w:marLeft w:val="0"/>
                              <w:marRight w:val="0"/>
                              <w:marTop w:val="0"/>
                              <w:marBottom w:val="0"/>
                              <w:divBdr>
                                <w:top w:val="none" w:sz="0" w:space="0" w:color="auto"/>
                                <w:left w:val="none" w:sz="0" w:space="0" w:color="auto"/>
                                <w:bottom w:val="none" w:sz="0" w:space="0" w:color="auto"/>
                                <w:right w:val="none" w:sz="0" w:space="0" w:color="auto"/>
                              </w:divBdr>
                              <w:divsChild>
                                <w:div w:id="269748761">
                                  <w:marLeft w:val="0"/>
                                  <w:marRight w:val="0"/>
                                  <w:marTop w:val="0"/>
                                  <w:marBottom w:val="0"/>
                                  <w:divBdr>
                                    <w:top w:val="none" w:sz="0" w:space="0" w:color="auto"/>
                                    <w:left w:val="none" w:sz="0" w:space="0" w:color="auto"/>
                                    <w:bottom w:val="none" w:sz="0" w:space="0" w:color="auto"/>
                                    <w:right w:val="none" w:sz="0" w:space="0" w:color="auto"/>
                                  </w:divBdr>
                                  <w:divsChild>
                                    <w:div w:id="400368096">
                                      <w:marLeft w:val="0"/>
                                      <w:marRight w:val="0"/>
                                      <w:marTop w:val="0"/>
                                      <w:marBottom w:val="300"/>
                                      <w:divBdr>
                                        <w:top w:val="none" w:sz="0" w:space="0" w:color="auto"/>
                                        <w:left w:val="none" w:sz="0" w:space="0" w:color="auto"/>
                                        <w:bottom w:val="none" w:sz="0" w:space="0" w:color="auto"/>
                                        <w:right w:val="none" w:sz="0" w:space="0" w:color="auto"/>
                                      </w:divBdr>
                                      <w:divsChild>
                                        <w:div w:id="17820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4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brandberg@delicato.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1804</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2</vt:i4>
      </vt:variant>
    </vt:vector>
  </HeadingPairs>
  <TitlesOfParts>
    <vt:vector size="4" baseType="lpstr">
      <vt:lpstr/>
      <vt:lpstr/>
      <vt:lpstr>För mer information, vänligen kontakta:</vt:lpstr>
      <vt:lpstr>Sofia Brandberg, Marknadschef på Delicato. sofia.brandberg@delicato.se</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Johansson</dc:creator>
  <cp:keywords/>
  <dc:description/>
  <cp:lastModifiedBy>Sofia Brandberg</cp:lastModifiedBy>
  <cp:revision>7</cp:revision>
  <cp:lastPrinted>2018-04-24T09:42:00Z</cp:lastPrinted>
  <dcterms:created xsi:type="dcterms:W3CDTF">2018-11-22T12:49:00Z</dcterms:created>
  <dcterms:modified xsi:type="dcterms:W3CDTF">2018-11-30T08:10:00Z</dcterms:modified>
</cp:coreProperties>
</file>