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A" w:rsidRPr="0011385D" w:rsidRDefault="00475171" w:rsidP="00DA7B9A">
      <w:pPr>
        <w:rPr>
          <w:rFonts w:ascii="Abadi MT Pro" w:hAnsi="Abadi MT Pro"/>
          <w:sz w:val="24"/>
          <w:szCs w:val="24"/>
        </w:rPr>
      </w:pPr>
      <w:r w:rsidRPr="00475171">
        <w:rPr>
          <w:rFonts w:ascii="Abadi MT Pro" w:hAnsi="Abadi MT Pro"/>
          <w:sz w:val="24"/>
          <w:szCs w:val="24"/>
        </w:rPr>
        <w:t xml:space="preserve">Pressmeddelande: </w:t>
      </w:r>
      <w:r w:rsidRPr="00475171">
        <w:rPr>
          <w:rFonts w:ascii="Abadi MT Pro" w:hAnsi="Abadi MT Pro"/>
          <w:sz w:val="24"/>
          <w:szCs w:val="24"/>
        </w:rPr>
        <w:tab/>
      </w:r>
      <w:r w:rsidRPr="00475171">
        <w:rPr>
          <w:rFonts w:ascii="Abadi MT Pro" w:hAnsi="Abadi MT Pro"/>
          <w:sz w:val="24"/>
          <w:szCs w:val="24"/>
        </w:rPr>
        <w:tab/>
      </w:r>
      <w:r w:rsidRPr="00475171">
        <w:rPr>
          <w:rFonts w:ascii="Abadi MT Pro" w:hAnsi="Abadi MT Pro"/>
          <w:sz w:val="24"/>
          <w:szCs w:val="24"/>
        </w:rPr>
        <w:tab/>
      </w:r>
      <w:r w:rsidR="0011385D">
        <w:rPr>
          <w:rFonts w:ascii="Abadi MT Pro" w:hAnsi="Abadi MT Pro"/>
          <w:sz w:val="24"/>
          <w:szCs w:val="24"/>
        </w:rPr>
        <w:br/>
      </w:r>
      <w:r w:rsidR="001C49AE" w:rsidRPr="00475171">
        <w:rPr>
          <w:rFonts w:ascii="Abadi MT Pro" w:hAnsi="Abadi MT Pro"/>
          <w:sz w:val="24"/>
          <w:szCs w:val="24"/>
        </w:rPr>
        <w:t xml:space="preserve">Stockholm </w:t>
      </w:r>
      <w:r w:rsidR="00FC61DB" w:rsidRPr="00475171">
        <w:rPr>
          <w:rFonts w:ascii="Abadi MT Pro" w:hAnsi="Abadi MT Pro"/>
          <w:sz w:val="24"/>
          <w:szCs w:val="24"/>
        </w:rPr>
        <w:t>26</w:t>
      </w:r>
      <w:r w:rsidR="00DA7B9A" w:rsidRPr="00475171">
        <w:rPr>
          <w:rFonts w:ascii="Abadi MT Pro" w:hAnsi="Abadi MT Pro"/>
          <w:sz w:val="24"/>
          <w:szCs w:val="24"/>
        </w:rPr>
        <w:t xml:space="preserve"> januari 2012</w:t>
      </w:r>
      <w:r w:rsidR="001C49AE" w:rsidRPr="00475171">
        <w:rPr>
          <w:rFonts w:ascii="Abadi MT Pro" w:hAnsi="Abadi MT Pro"/>
          <w:b/>
          <w:sz w:val="20"/>
          <w:szCs w:val="20"/>
        </w:rPr>
        <w:br/>
      </w:r>
      <w:r w:rsidR="00D1196C" w:rsidRPr="00475171">
        <w:rPr>
          <w:rFonts w:ascii="Abadi MT Pro" w:hAnsi="Abadi MT Pro"/>
          <w:b/>
          <w:sz w:val="20"/>
          <w:szCs w:val="20"/>
        </w:rPr>
        <w:br/>
      </w:r>
      <w:proofErr w:type="spellStart"/>
      <w:r w:rsidR="00442484" w:rsidRPr="00442484">
        <w:rPr>
          <w:rFonts w:ascii="Abadi MT Pro" w:hAnsi="Abadi MT Pro"/>
          <w:b/>
          <w:sz w:val="32"/>
          <w:szCs w:val="32"/>
          <w:u w:val="single"/>
        </w:rPr>
        <w:t>Vi-skogen</w:t>
      </w:r>
      <w:proofErr w:type="spellEnd"/>
      <w:r w:rsidR="00442484" w:rsidRPr="00442484">
        <w:rPr>
          <w:rFonts w:ascii="Abadi MT Pro" w:hAnsi="Abadi MT Pro"/>
          <w:b/>
          <w:sz w:val="32"/>
          <w:szCs w:val="32"/>
          <w:u w:val="single"/>
        </w:rPr>
        <w:t xml:space="preserve"> först ut:</w:t>
      </w:r>
      <w:r w:rsidR="00442484">
        <w:rPr>
          <w:rFonts w:ascii="Abadi MT Pro" w:hAnsi="Abadi MT Pro"/>
          <w:b/>
          <w:sz w:val="36"/>
          <w:szCs w:val="36"/>
        </w:rPr>
        <w:br/>
        <w:t>Nya</w:t>
      </w:r>
      <w:r w:rsidR="00822739" w:rsidRPr="000D2530">
        <w:rPr>
          <w:rFonts w:ascii="Abadi MT Pro" w:hAnsi="Abadi MT Pro"/>
          <w:b/>
          <w:sz w:val="36"/>
          <w:szCs w:val="36"/>
        </w:rPr>
        <w:t xml:space="preserve"> avdrag</w:t>
      </w:r>
      <w:r w:rsidR="00442484">
        <w:rPr>
          <w:rFonts w:ascii="Abadi MT Pro" w:hAnsi="Abadi MT Pro"/>
          <w:b/>
          <w:sz w:val="36"/>
          <w:szCs w:val="36"/>
        </w:rPr>
        <w:t>et</w:t>
      </w:r>
      <w:r w:rsidR="00822739" w:rsidRPr="000D2530">
        <w:rPr>
          <w:rFonts w:ascii="Abadi MT Pro" w:hAnsi="Abadi MT Pro"/>
          <w:b/>
          <w:sz w:val="36"/>
          <w:szCs w:val="36"/>
        </w:rPr>
        <w:t xml:space="preserve"> kan ge miljonbelopp till Afrika</w:t>
      </w:r>
      <w:r w:rsidR="000D2530" w:rsidRPr="000D2530">
        <w:rPr>
          <w:rFonts w:ascii="Abadi MT Pro" w:hAnsi="Abadi MT Pro"/>
          <w:b/>
          <w:sz w:val="36"/>
          <w:szCs w:val="36"/>
        </w:rPr>
        <w:t>s småbönder</w:t>
      </w:r>
    </w:p>
    <w:p w:rsidR="00B4498F" w:rsidRDefault="00FC61DB" w:rsidP="00FC61DB">
      <w:pPr>
        <w:pStyle w:val="Normalwebb"/>
        <w:rPr>
          <w:rFonts w:ascii="Abadi MT Pro" w:hAnsi="Abadi MT Pro" w:cstheme="minorHAnsi"/>
          <w:b/>
          <w:bCs/>
          <w:color w:val="auto"/>
          <w:sz w:val="28"/>
          <w:szCs w:val="28"/>
        </w:rPr>
      </w:pPr>
      <w:proofErr w:type="spellStart"/>
      <w:r w:rsidRPr="003F387D">
        <w:rPr>
          <w:rFonts w:ascii="Abadi MT Pro" w:hAnsi="Abadi MT Pro" w:cstheme="minorHAnsi"/>
          <w:b/>
          <w:bCs/>
          <w:color w:val="auto"/>
          <w:sz w:val="28"/>
          <w:szCs w:val="28"/>
        </w:rPr>
        <w:t>Vi-skogen</w:t>
      </w:r>
      <w:proofErr w:type="spellEnd"/>
      <w:r w:rsidRPr="003F387D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 </w:t>
      </w:r>
      <w:r w:rsidR="00AC7658">
        <w:rPr>
          <w:rFonts w:ascii="Abadi MT Pro" w:hAnsi="Abadi MT Pro" w:cstheme="minorHAnsi"/>
          <w:b/>
          <w:bCs/>
          <w:color w:val="auto"/>
          <w:sz w:val="28"/>
          <w:szCs w:val="28"/>
        </w:rPr>
        <w:t>är en av de fem organisationer</w:t>
      </w:r>
      <w:r w:rsidRPr="003F387D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 </w:t>
      </w:r>
      <w:r w:rsidR="00AC7658">
        <w:rPr>
          <w:rFonts w:ascii="Abadi MT Pro" w:hAnsi="Abadi MT Pro" w:cstheme="minorHAnsi"/>
          <w:b/>
          <w:bCs/>
          <w:color w:val="auto"/>
          <w:sz w:val="28"/>
          <w:szCs w:val="28"/>
        </w:rPr>
        <w:t>som nu godkänts för det nya skatteavdraget för gåvor</w:t>
      </w:r>
      <w:r w:rsidR="00B4498F">
        <w:rPr>
          <w:rFonts w:ascii="Abadi MT Pro" w:hAnsi="Abadi MT Pro" w:cstheme="minorHAnsi"/>
          <w:b/>
          <w:bCs/>
          <w:color w:val="auto"/>
          <w:sz w:val="28"/>
          <w:szCs w:val="28"/>
        </w:rPr>
        <w:t>. D</w:t>
      </w:r>
      <w:r w:rsidRPr="003F387D">
        <w:rPr>
          <w:rFonts w:ascii="Abadi MT Pro" w:hAnsi="Abadi MT Pro" w:cstheme="minorHAnsi"/>
          <w:b/>
          <w:bCs/>
          <w:color w:val="auto"/>
          <w:sz w:val="28"/>
          <w:szCs w:val="28"/>
        </w:rPr>
        <w:t>et</w:t>
      </w:r>
      <w:r w:rsidR="003F387D" w:rsidRPr="003F387D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 </w:t>
      </w:r>
      <w:r w:rsidR="00B4498F">
        <w:rPr>
          <w:rFonts w:ascii="Abadi MT Pro" w:hAnsi="Abadi MT Pro" w:cstheme="minorHAnsi"/>
          <w:b/>
          <w:bCs/>
          <w:color w:val="auto"/>
          <w:sz w:val="28"/>
          <w:szCs w:val="28"/>
        </w:rPr>
        <w:t>innebär</w:t>
      </w:r>
      <w:r w:rsidRPr="003F387D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 att privatpersoner kan få tillbaka upp till 1 500 kronor av sin gåva till organisationen </w:t>
      </w:r>
      <w:r w:rsidR="003F387D">
        <w:rPr>
          <w:rFonts w:ascii="Abadi MT Pro" w:hAnsi="Abadi MT Pro" w:cstheme="minorHAnsi"/>
          <w:b/>
          <w:bCs/>
          <w:color w:val="auto"/>
          <w:sz w:val="28"/>
          <w:szCs w:val="28"/>
        </w:rPr>
        <w:t>varje år</w:t>
      </w:r>
      <w:r w:rsidR="00B4498F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. </w:t>
      </w:r>
      <w:r w:rsidR="00AC7658">
        <w:rPr>
          <w:rFonts w:ascii="Abadi MT Pro" w:hAnsi="Abadi MT Pro" w:cstheme="minorHAnsi"/>
          <w:b/>
          <w:bCs/>
          <w:color w:val="auto"/>
          <w:sz w:val="28"/>
          <w:szCs w:val="28"/>
        </w:rPr>
        <w:br/>
        <w:t xml:space="preserve">   </w:t>
      </w:r>
      <w:r w:rsidR="00B4498F">
        <w:rPr>
          <w:rFonts w:ascii="Abadi MT Pro" w:hAnsi="Abadi MT Pro" w:cstheme="minorHAnsi"/>
          <w:b/>
          <w:bCs/>
          <w:color w:val="auto"/>
          <w:sz w:val="28"/>
          <w:szCs w:val="28"/>
        </w:rPr>
        <w:t>Det</w:t>
      </w:r>
      <w:r w:rsidR="00AC7658">
        <w:rPr>
          <w:rFonts w:ascii="Abadi MT Pro" w:hAnsi="Abadi MT Pro" w:cstheme="minorHAnsi"/>
          <w:b/>
          <w:bCs/>
          <w:color w:val="auto"/>
          <w:sz w:val="28"/>
          <w:szCs w:val="28"/>
        </w:rPr>
        <w:t>ta</w:t>
      </w:r>
      <w:r w:rsidR="00B4498F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 </w:t>
      </w:r>
      <w:r w:rsidR="004D68EA">
        <w:rPr>
          <w:rFonts w:ascii="Abadi MT Pro" w:hAnsi="Abadi MT Pro" w:cstheme="minorHAnsi"/>
          <w:b/>
          <w:bCs/>
          <w:color w:val="auto"/>
          <w:sz w:val="28"/>
          <w:szCs w:val="28"/>
        </w:rPr>
        <w:t>kan bli en miljoninjektion för</w:t>
      </w:r>
      <w:r w:rsidR="00B4498F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 arbetet med att minska f</w:t>
      </w:r>
      <w:r w:rsidR="00234F74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attigdomen </w:t>
      </w:r>
      <w:r w:rsidR="00AC7658">
        <w:rPr>
          <w:rFonts w:ascii="Abadi MT Pro" w:hAnsi="Abadi MT Pro" w:cstheme="minorHAnsi"/>
          <w:b/>
          <w:bCs/>
          <w:color w:val="auto"/>
          <w:sz w:val="28"/>
          <w:szCs w:val="28"/>
        </w:rPr>
        <w:t>runt Victoriasjön.</w:t>
      </w:r>
      <w:r w:rsidR="002B7617">
        <w:rPr>
          <w:rFonts w:ascii="Abadi MT Pro" w:hAnsi="Abadi MT Pro" w:cstheme="minorHAnsi"/>
          <w:b/>
          <w:bCs/>
          <w:color w:val="auto"/>
          <w:sz w:val="28"/>
          <w:szCs w:val="28"/>
        </w:rPr>
        <w:t xml:space="preserve"> </w:t>
      </w:r>
    </w:p>
    <w:p w:rsidR="004D68EA" w:rsidRDefault="004D68EA" w:rsidP="00AE0975">
      <w:pPr>
        <w:pStyle w:val="Normalwebb"/>
        <w:spacing w:line="276" w:lineRule="auto"/>
        <w:rPr>
          <w:rFonts w:ascii="Garamond" w:hAnsi="Garamond" w:cstheme="minorHAnsi"/>
          <w:color w:val="auto"/>
          <w:sz w:val="24"/>
          <w:szCs w:val="24"/>
        </w:rPr>
      </w:pPr>
    </w:p>
    <w:p w:rsidR="00AE0975" w:rsidRPr="00AE0975" w:rsidRDefault="00AC7658" w:rsidP="00AE0975">
      <w:pPr>
        <w:rPr>
          <w:rFonts w:ascii="Garamond" w:hAnsi="Garamond" w:cstheme="minorHAnsi"/>
          <w:bCs/>
        </w:rPr>
      </w:pPr>
      <w:r>
        <w:rPr>
          <w:rFonts w:ascii="Garamond" w:hAnsi="Garamond"/>
        </w:rPr>
        <w:t xml:space="preserve">Om </w:t>
      </w:r>
      <w:proofErr w:type="spellStart"/>
      <w:r>
        <w:rPr>
          <w:rFonts w:ascii="Garamond" w:hAnsi="Garamond"/>
        </w:rPr>
        <w:t>Vi-skogens</w:t>
      </w:r>
      <w:proofErr w:type="spellEnd"/>
      <w:r>
        <w:rPr>
          <w:rFonts w:ascii="Garamond" w:hAnsi="Garamond"/>
        </w:rPr>
        <w:t xml:space="preserve"> månads</w:t>
      </w:r>
      <w:r w:rsidRPr="00AE0975">
        <w:rPr>
          <w:rFonts w:ascii="Garamond" w:hAnsi="Garamond"/>
        </w:rPr>
        <w:t>givare</w:t>
      </w:r>
      <w:r w:rsidR="00ED1E93">
        <w:rPr>
          <w:rFonts w:ascii="Garamond" w:hAnsi="Garamond"/>
        </w:rPr>
        <w:t xml:space="preserve"> </w:t>
      </w:r>
      <w:r w:rsidRPr="00AE0975">
        <w:rPr>
          <w:rFonts w:ascii="Garamond" w:hAnsi="Garamond"/>
        </w:rPr>
        <w:t xml:space="preserve">som </w:t>
      </w:r>
      <w:r>
        <w:rPr>
          <w:rFonts w:ascii="Garamond" w:hAnsi="Garamond"/>
        </w:rPr>
        <w:t xml:space="preserve">i dag </w:t>
      </w:r>
      <w:r w:rsidRPr="00AE0975">
        <w:rPr>
          <w:rFonts w:ascii="Garamond" w:hAnsi="Garamond"/>
        </w:rPr>
        <w:t>skänker 200 kronor eller mer</w:t>
      </w:r>
      <w:r w:rsidR="00ED1E93">
        <w:rPr>
          <w:rFonts w:ascii="Garamond" w:hAnsi="Garamond"/>
        </w:rPr>
        <w:t xml:space="preserve"> </w:t>
      </w:r>
      <w:r>
        <w:rPr>
          <w:rFonts w:ascii="Garamond" w:hAnsi="Garamond"/>
        </w:rPr>
        <w:t>höjer sin månadsgåva med vad de</w:t>
      </w:r>
      <w:r w:rsidR="002B7617">
        <w:rPr>
          <w:rFonts w:ascii="Garamond" w:hAnsi="Garamond"/>
        </w:rPr>
        <w:t xml:space="preserve"> </w:t>
      </w:r>
      <w:r w:rsidR="004B7586">
        <w:rPr>
          <w:rFonts w:ascii="Garamond" w:hAnsi="Garamond"/>
        </w:rPr>
        <w:t xml:space="preserve">nu </w:t>
      </w:r>
      <w:r w:rsidR="002B7617">
        <w:rPr>
          <w:rFonts w:ascii="Garamond" w:hAnsi="Garamond"/>
        </w:rPr>
        <w:t>har rätt att dra av på skatten</w:t>
      </w:r>
      <w:r w:rsidR="004B758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915A6C" w:rsidRPr="00AE0975">
        <w:rPr>
          <w:rFonts w:ascii="Garamond" w:hAnsi="Garamond"/>
        </w:rPr>
        <w:t xml:space="preserve">kan </w:t>
      </w:r>
      <w:r w:rsidR="002B7617">
        <w:rPr>
          <w:rFonts w:ascii="Garamond" w:hAnsi="Garamond"/>
        </w:rPr>
        <w:t xml:space="preserve">de </w:t>
      </w:r>
      <w:r>
        <w:rPr>
          <w:rFonts w:ascii="Garamond" w:hAnsi="Garamond"/>
        </w:rPr>
        <w:t>bidra med</w:t>
      </w:r>
      <w:r w:rsidR="00915A6C" w:rsidRPr="00AE0975">
        <w:rPr>
          <w:rFonts w:ascii="Garamond" w:hAnsi="Garamond"/>
        </w:rPr>
        <w:t xml:space="preserve"> 104 175 kronor mer varje månad</w:t>
      </w:r>
      <w:r w:rsidR="00BB7567">
        <w:rPr>
          <w:rFonts w:ascii="Garamond" w:hAnsi="Garamond"/>
        </w:rPr>
        <w:t xml:space="preserve">. </w:t>
      </w:r>
      <w:r w:rsidR="002B7617">
        <w:rPr>
          <w:rFonts w:ascii="Garamond" w:hAnsi="Garamond"/>
        </w:rPr>
        <w:t xml:space="preserve">Tillsammans skulle </w:t>
      </w:r>
      <w:r w:rsidR="004B7586">
        <w:rPr>
          <w:rFonts w:ascii="Garamond" w:hAnsi="Garamond"/>
        </w:rPr>
        <w:t xml:space="preserve">de </w:t>
      </w:r>
      <w:r w:rsidR="002B7617">
        <w:rPr>
          <w:rFonts w:ascii="Garamond" w:hAnsi="Garamond"/>
        </w:rPr>
        <w:t xml:space="preserve">bidra med </w:t>
      </w:r>
      <w:r w:rsidR="004D68EA" w:rsidRPr="00AE0975">
        <w:rPr>
          <w:rFonts w:ascii="Garamond" w:hAnsi="Garamond" w:cstheme="minorHAnsi"/>
          <w:bCs/>
        </w:rPr>
        <w:t xml:space="preserve">1,2 miljoner </w:t>
      </w:r>
      <w:r w:rsidR="00234F74" w:rsidRPr="00AE0975">
        <w:rPr>
          <w:rFonts w:ascii="Garamond" w:hAnsi="Garamond" w:cstheme="minorHAnsi"/>
          <w:bCs/>
        </w:rPr>
        <w:t>kronor mer</w:t>
      </w:r>
      <w:r w:rsidR="00822739" w:rsidRPr="00AE0975">
        <w:rPr>
          <w:rFonts w:ascii="Garamond" w:hAnsi="Garamond" w:cstheme="minorHAnsi"/>
          <w:bCs/>
        </w:rPr>
        <w:t xml:space="preserve"> varje år,</w:t>
      </w:r>
      <w:r w:rsidR="00234F74" w:rsidRPr="00AE0975">
        <w:rPr>
          <w:rFonts w:ascii="Garamond" w:hAnsi="Garamond" w:cstheme="minorHAnsi"/>
          <w:bCs/>
        </w:rPr>
        <w:t xml:space="preserve"> u</w:t>
      </w:r>
      <w:r w:rsidR="004D68EA" w:rsidRPr="00AE0975">
        <w:rPr>
          <w:rFonts w:ascii="Garamond" w:hAnsi="Garamond" w:cstheme="minorHAnsi"/>
          <w:bCs/>
        </w:rPr>
        <w:t xml:space="preserve">tan att </w:t>
      </w:r>
      <w:r w:rsidR="00822739" w:rsidRPr="00AE0975">
        <w:rPr>
          <w:rFonts w:ascii="Garamond" w:hAnsi="Garamond" w:cstheme="minorHAnsi"/>
          <w:bCs/>
        </w:rPr>
        <w:t>betala något extra i slutänden.</w:t>
      </w:r>
      <w:r w:rsidR="002B7617">
        <w:rPr>
          <w:rFonts w:ascii="Garamond" w:hAnsi="Garamond" w:cstheme="minorHAnsi"/>
          <w:bCs/>
        </w:rPr>
        <w:t xml:space="preserve"> Omräknat i </w:t>
      </w:r>
      <w:proofErr w:type="spellStart"/>
      <w:r w:rsidR="00794C57">
        <w:rPr>
          <w:rFonts w:ascii="Garamond" w:hAnsi="Garamond" w:cstheme="minorHAnsi"/>
          <w:bCs/>
        </w:rPr>
        <w:t>Vi-skogens</w:t>
      </w:r>
      <w:proofErr w:type="spellEnd"/>
      <w:r w:rsidR="00794C57">
        <w:rPr>
          <w:rFonts w:ascii="Garamond" w:hAnsi="Garamond" w:cstheme="minorHAnsi"/>
          <w:bCs/>
        </w:rPr>
        <w:t xml:space="preserve"> verksamhet</w:t>
      </w:r>
      <w:r w:rsidR="004B7586">
        <w:rPr>
          <w:rFonts w:ascii="Garamond" w:hAnsi="Garamond" w:cstheme="minorHAnsi"/>
          <w:bCs/>
        </w:rPr>
        <w:t xml:space="preserve"> skulle månadsgivarna</w:t>
      </w:r>
      <w:r w:rsidR="002B7617">
        <w:rPr>
          <w:rFonts w:ascii="Garamond" w:hAnsi="Garamond" w:cstheme="minorHAnsi"/>
          <w:bCs/>
        </w:rPr>
        <w:t xml:space="preserve"> </w:t>
      </w:r>
      <w:r w:rsidR="00ED1E93">
        <w:rPr>
          <w:rFonts w:ascii="Garamond" w:hAnsi="Garamond" w:cstheme="minorHAnsi"/>
          <w:bCs/>
        </w:rPr>
        <w:t>ge bort 60 000 extra</w:t>
      </w:r>
      <w:r w:rsidR="002B7617">
        <w:rPr>
          <w:rFonts w:ascii="Garamond" w:hAnsi="Garamond" w:cstheme="minorHAnsi"/>
          <w:bCs/>
        </w:rPr>
        <w:t xml:space="preserve"> träd varje år. </w:t>
      </w:r>
    </w:p>
    <w:p w:rsidR="00FC61DB" w:rsidRPr="00AE0975" w:rsidRDefault="005B4E6F" w:rsidP="00AE0975">
      <w:pPr>
        <w:rPr>
          <w:rFonts w:ascii="Garamond" w:eastAsia="Times New Roman" w:hAnsi="Garamond" w:cstheme="minorHAnsi"/>
          <w:bCs/>
          <w:lang w:eastAsia="sv-SE"/>
        </w:rPr>
      </w:pPr>
      <w:r w:rsidRPr="00AE0975">
        <w:rPr>
          <w:rFonts w:ascii="Garamond" w:hAnsi="Garamond" w:cstheme="minorHAnsi"/>
        </w:rPr>
        <w:t xml:space="preserve">För att få skattereduktion måste varje gåva vara 200 kronor per tillfälle och minst </w:t>
      </w:r>
      <w:r w:rsidR="003F387D" w:rsidRPr="00AE0975">
        <w:rPr>
          <w:rFonts w:ascii="Garamond" w:hAnsi="Garamond" w:cstheme="minorHAnsi"/>
        </w:rPr>
        <w:t>2 000 kronor under ett år</w:t>
      </w:r>
      <w:r w:rsidRPr="00AE0975">
        <w:rPr>
          <w:rFonts w:ascii="Garamond" w:hAnsi="Garamond" w:cstheme="minorHAnsi"/>
        </w:rPr>
        <w:t xml:space="preserve">. Högsta belopp som kan ge skattereduktion är 6 000 kronor och den maximala skattereduktionen är </w:t>
      </w:r>
      <w:r w:rsidR="00822739" w:rsidRPr="00AE0975">
        <w:rPr>
          <w:rFonts w:ascii="Garamond" w:hAnsi="Garamond" w:cstheme="minorHAnsi"/>
        </w:rPr>
        <w:br/>
      </w:r>
      <w:r w:rsidRPr="00AE0975">
        <w:rPr>
          <w:rFonts w:ascii="Garamond" w:hAnsi="Garamond" w:cstheme="minorHAnsi"/>
        </w:rPr>
        <w:t>1 500 kronor, det vill säga 25 procent av 6 000 kronor.</w:t>
      </w:r>
    </w:p>
    <w:p w:rsidR="00AE0975" w:rsidRPr="00AE0975" w:rsidRDefault="004D68EA" w:rsidP="00AE0975">
      <w:pPr>
        <w:pStyle w:val="Normalwebb"/>
        <w:numPr>
          <w:ilvl w:val="0"/>
          <w:numId w:val="6"/>
        </w:numPr>
        <w:spacing w:line="276" w:lineRule="auto"/>
        <w:rPr>
          <w:rFonts w:ascii="Garamond" w:hAnsi="Garamond" w:cstheme="minorHAnsi"/>
          <w:color w:val="auto"/>
          <w:sz w:val="22"/>
          <w:szCs w:val="22"/>
        </w:rPr>
      </w:pPr>
      <w:r w:rsidRPr="00AE0975">
        <w:rPr>
          <w:rFonts w:ascii="Garamond" w:hAnsi="Garamond" w:cstheme="minorHAnsi"/>
          <w:color w:val="auto"/>
          <w:sz w:val="22"/>
          <w:szCs w:val="22"/>
        </w:rPr>
        <w:t>Det här är ett glä</w:t>
      </w:r>
      <w:r w:rsidR="00822739" w:rsidRPr="00AE0975">
        <w:rPr>
          <w:rFonts w:ascii="Garamond" w:hAnsi="Garamond" w:cstheme="minorHAnsi"/>
          <w:color w:val="auto"/>
          <w:sz w:val="22"/>
          <w:szCs w:val="22"/>
        </w:rPr>
        <w:t xml:space="preserve">djebesked för </w:t>
      </w:r>
      <w:proofErr w:type="spellStart"/>
      <w:r w:rsidR="00822739" w:rsidRPr="00AE0975">
        <w:rPr>
          <w:rFonts w:ascii="Garamond" w:hAnsi="Garamond" w:cstheme="minorHAnsi"/>
          <w:color w:val="auto"/>
          <w:sz w:val="22"/>
          <w:szCs w:val="22"/>
        </w:rPr>
        <w:t>Vi-skogen</w:t>
      </w:r>
      <w:proofErr w:type="spellEnd"/>
      <w:r w:rsidR="00822739" w:rsidRPr="00AE0975">
        <w:rPr>
          <w:rFonts w:ascii="Garamond" w:hAnsi="Garamond" w:cstheme="minorHAnsi"/>
          <w:color w:val="auto"/>
          <w:sz w:val="22"/>
          <w:szCs w:val="22"/>
        </w:rPr>
        <w:t xml:space="preserve">. </w:t>
      </w:r>
      <w:r w:rsidRPr="00AE0975">
        <w:rPr>
          <w:rFonts w:ascii="Garamond" w:hAnsi="Garamond" w:cstheme="minorHAnsi"/>
          <w:color w:val="auto"/>
          <w:sz w:val="22"/>
          <w:szCs w:val="22"/>
        </w:rPr>
        <w:t>Vi tror och hoppas att många av våra givare kommer att använda avdraget - och att det i sin tur kommer att ge tusentals människor större möjl</w:t>
      </w:r>
      <w:r w:rsidR="002B7617">
        <w:rPr>
          <w:rFonts w:ascii="Garamond" w:hAnsi="Garamond" w:cstheme="minorHAnsi"/>
          <w:color w:val="auto"/>
          <w:sz w:val="22"/>
          <w:szCs w:val="22"/>
        </w:rPr>
        <w:t>igheter att bekämpa fattigdomen,</w:t>
      </w:r>
      <w:r w:rsidRPr="00AE0975">
        <w:rPr>
          <w:rFonts w:ascii="Garamond" w:hAnsi="Garamond" w:cstheme="minorHAnsi"/>
          <w:color w:val="auto"/>
          <w:sz w:val="22"/>
          <w:szCs w:val="22"/>
        </w:rPr>
        <w:t xml:space="preserve"> säger </w:t>
      </w:r>
      <w:proofErr w:type="spellStart"/>
      <w:r w:rsidRPr="00AE0975">
        <w:rPr>
          <w:rFonts w:ascii="Garamond" w:hAnsi="Garamond" w:cstheme="minorHAnsi"/>
          <w:color w:val="auto"/>
          <w:sz w:val="22"/>
          <w:szCs w:val="22"/>
        </w:rPr>
        <w:t>Vi-skogens</w:t>
      </w:r>
      <w:proofErr w:type="spellEnd"/>
      <w:r w:rsidRPr="00AE0975">
        <w:rPr>
          <w:rFonts w:ascii="Garamond" w:hAnsi="Garamond" w:cstheme="minorHAnsi"/>
          <w:color w:val="auto"/>
          <w:sz w:val="22"/>
          <w:szCs w:val="22"/>
        </w:rPr>
        <w:t xml:space="preserve"> insamlingschef Katarina Andersson.</w:t>
      </w:r>
    </w:p>
    <w:p w:rsidR="00AC7658" w:rsidRPr="00234F74" w:rsidRDefault="00AC7658" w:rsidP="00AE0975">
      <w:pPr>
        <w:pStyle w:val="Normalwebb"/>
        <w:spacing w:line="276" w:lineRule="auto"/>
        <w:rPr>
          <w:rFonts w:ascii="Garamond" w:hAnsi="Garamond" w:cstheme="minorHAnsi"/>
          <w:color w:val="auto"/>
          <w:sz w:val="22"/>
          <w:szCs w:val="22"/>
        </w:rPr>
      </w:pPr>
    </w:p>
    <w:p w:rsidR="00234F74" w:rsidRPr="00234F74" w:rsidRDefault="00234F74" w:rsidP="00AE0975">
      <w:pPr>
        <w:pStyle w:val="Normalwebb"/>
        <w:spacing w:line="276" w:lineRule="auto"/>
        <w:rPr>
          <w:rFonts w:ascii="Garamond" w:hAnsi="Garamond" w:cstheme="minorHAnsi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T</w:t>
      </w:r>
      <w:r w:rsidRPr="00234F74">
        <w:rPr>
          <w:rFonts w:ascii="Garamond" w:hAnsi="Garamond" w:cs="Calibri"/>
          <w:color w:val="auto"/>
          <w:sz w:val="22"/>
          <w:szCs w:val="22"/>
          <w:lang w:eastAsia="en-US"/>
        </w:rPr>
        <w:t xml:space="preserve">abellen nedan </w:t>
      </w:r>
      <w:r>
        <w:rPr>
          <w:rFonts w:ascii="Garamond" w:hAnsi="Garamond" w:cs="Calibri"/>
          <w:color w:val="auto"/>
          <w:sz w:val="22"/>
          <w:szCs w:val="22"/>
          <w:lang w:eastAsia="en-US"/>
        </w:rPr>
        <w:t xml:space="preserve">visar hur </w:t>
      </w:r>
      <w:r w:rsidR="00AC7658">
        <w:rPr>
          <w:rFonts w:ascii="Garamond" w:hAnsi="Garamond" w:cs="Calibri"/>
          <w:color w:val="auto"/>
          <w:sz w:val="22"/>
          <w:szCs w:val="22"/>
          <w:lang w:eastAsia="en-US"/>
        </w:rPr>
        <w:t xml:space="preserve">mycket </w:t>
      </w:r>
      <w:r>
        <w:rPr>
          <w:rFonts w:ascii="Garamond" w:hAnsi="Garamond" w:cs="Calibri"/>
          <w:color w:val="auto"/>
          <w:sz w:val="22"/>
          <w:szCs w:val="22"/>
          <w:lang w:eastAsia="en-US"/>
        </w:rPr>
        <w:t>en givare kan höja sin gåva</w:t>
      </w:r>
      <w:r w:rsidRPr="00234F74">
        <w:rPr>
          <w:rFonts w:ascii="Garamond" w:hAnsi="Garamond" w:cs="Calibri"/>
          <w:color w:val="auto"/>
          <w:sz w:val="22"/>
          <w:szCs w:val="22"/>
          <w:lang w:eastAsia="en-US"/>
        </w:rPr>
        <w:t xml:space="preserve"> </w:t>
      </w:r>
      <w:r w:rsidR="00AC7658">
        <w:rPr>
          <w:rFonts w:ascii="Garamond" w:hAnsi="Garamond" w:cs="Calibri"/>
          <w:color w:val="auto"/>
          <w:sz w:val="22"/>
          <w:szCs w:val="22"/>
          <w:lang w:eastAsia="en-US"/>
        </w:rPr>
        <w:t>med varje månad,</w:t>
      </w:r>
      <w:r w:rsidR="002B7617">
        <w:rPr>
          <w:rFonts w:ascii="Garamond" w:hAnsi="Garamond" w:cs="Calibri"/>
          <w:color w:val="auto"/>
          <w:sz w:val="22"/>
          <w:szCs w:val="22"/>
          <w:lang w:eastAsia="en-US"/>
        </w:rPr>
        <w:t xml:space="preserve"> så att det efter skattereduktion inte kostar något extra:</w:t>
      </w:r>
    </w:p>
    <w:p w:rsidR="00234F74" w:rsidRPr="00234F74" w:rsidRDefault="00234F74" w:rsidP="00AE0975">
      <w:pPr>
        <w:pStyle w:val="Normalwebb"/>
        <w:spacing w:line="276" w:lineRule="auto"/>
        <w:ind w:left="360"/>
        <w:rPr>
          <w:rFonts w:ascii="Garamond" w:hAnsi="Garamond" w:cs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234F74" w:rsidRPr="00234F74" w:rsidTr="00D270F7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b/>
                <w:sz w:val="18"/>
                <w:szCs w:val="18"/>
              </w:rPr>
            </w:pPr>
            <w:r w:rsidRPr="00234F74">
              <w:rPr>
                <w:rFonts w:ascii="Garamond" w:hAnsi="Garamond"/>
                <w:b/>
                <w:sz w:val="18"/>
                <w:szCs w:val="18"/>
              </w:rPr>
              <w:t>Nuvarande belopp per månad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b/>
                <w:sz w:val="18"/>
                <w:szCs w:val="18"/>
              </w:rPr>
            </w:pPr>
            <w:r w:rsidRPr="00234F74">
              <w:rPr>
                <w:rFonts w:ascii="Garamond" w:hAnsi="Garamond"/>
                <w:b/>
                <w:sz w:val="18"/>
                <w:szCs w:val="18"/>
              </w:rPr>
              <w:t>Nytt belopp per månad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AC7658" w:rsidP="00AE0975">
            <w:pPr>
              <w:rPr>
                <w:rFonts w:ascii="Garamond" w:hAnsi="Garamond" w:cs="Calibri"/>
                <w:b/>
                <w:sz w:val="18"/>
                <w:szCs w:val="18"/>
              </w:rPr>
            </w:pPr>
            <w:bookmarkStart w:id="0" w:name="_GoBack"/>
            <w:r>
              <w:rPr>
                <w:rFonts w:ascii="Garamond" w:hAnsi="Garamond"/>
                <w:b/>
                <w:sz w:val="18"/>
                <w:szCs w:val="18"/>
              </w:rPr>
              <w:t>Extra kostnad</w:t>
            </w:r>
            <w:bookmarkEnd w:id="0"/>
          </w:p>
        </w:tc>
      </w:tr>
      <w:tr w:rsidR="00234F74" w:rsidRPr="00234F74" w:rsidTr="00D270F7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200 kr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267 kr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0 kr</w:t>
            </w:r>
          </w:p>
        </w:tc>
      </w:tr>
      <w:tr w:rsidR="00234F74" w:rsidRPr="00234F74" w:rsidTr="00D270F7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300 kr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400 kr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0 kr</w:t>
            </w:r>
          </w:p>
        </w:tc>
      </w:tr>
      <w:tr w:rsidR="00234F74" w:rsidRPr="00234F74" w:rsidTr="00D270F7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400 kr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533 kr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0 kr</w:t>
            </w:r>
          </w:p>
        </w:tc>
      </w:tr>
      <w:tr w:rsidR="00234F74" w:rsidRPr="00234F74" w:rsidTr="00D270F7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500 kr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667 kr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F74" w:rsidRPr="00234F74" w:rsidRDefault="00234F74" w:rsidP="00AE0975">
            <w:pPr>
              <w:rPr>
                <w:rFonts w:ascii="Garamond" w:hAnsi="Garamond" w:cs="Calibri"/>
                <w:sz w:val="18"/>
                <w:szCs w:val="18"/>
              </w:rPr>
            </w:pPr>
            <w:r w:rsidRPr="00234F74">
              <w:rPr>
                <w:rFonts w:ascii="Garamond" w:hAnsi="Garamond"/>
                <w:sz w:val="18"/>
                <w:szCs w:val="18"/>
              </w:rPr>
              <w:t>0 kr</w:t>
            </w:r>
          </w:p>
        </w:tc>
      </w:tr>
    </w:tbl>
    <w:p w:rsidR="003F387D" w:rsidRPr="00234F74" w:rsidRDefault="003F387D" w:rsidP="00AE0975">
      <w:pPr>
        <w:pStyle w:val="Normalwebb"/>
        <w:spacing w:line="276" w:lineRule="auto"/>
        <w:rPr>
          <w:rFonts w:ascii="Garamond" w:hAnsi="Garamond" w:cstheme="minorHAnsi"/>
          <w:color w:val="auto"/>
          <w:sz w:val="22"/>
          <w:szCs w:val="22"/>
        </w:rPr>
      </w:pPr>
    </w:p>
    <w:p w:rsidR="00DA7B9A" w:rsidRPr="00234F74" w:rsidRDefault="00DA7B9A" w:rsidP="00AE0975">
      <w:pPr>
        <w:pStyle w:val="Normalwebb"/>
        <w:spacing w:line="276" w:lineRule="auto"/>
        <w:rPr>
          <w:rFonts w:ascii="Garamond" w:hAnsi="Garamond" w:cstheme="minorHAnsi"/>
          <w:b/>
          <w:color w:val="auto"/>
          <w:sz w:val="22"/>
          <w:szCs w:val="22"/>
        </w:rPr>
      </w:pPr>
      <w:r w:rsidRPr="00234F74">
        <w:rPr>
          <w:rFonts w:ascii="Garamond" w:hAnsi="Garamond" w:cstheme="minorHAnsi"/>
          <w:b/>
          <w:color w:val="auto"/>
          <w:sz w:val="22"/>
          <w:szCs w:val="22"/>
        </w:rPr>
        <w:t>För ytterligare information, vänligen kontakta:</w:t>
      </w:r>
    </w:p>
    <w:p w:rsidR="001C2DB7" w:rsidRDefault="00FC61DB" w:rsidP="00FC61DB">
      <w:pPr>
        <w:rPr>
          <w:rFonts w:ascii="Garamond" w:hAnsi="Garamond"/>
        </w:rPr>
      </w:pPr>
      <w:r w:rsidRPr="00234F74">
        <w:rPr>
          <w:rFonts w:ascii="Garamond" w:hAnsi="Garamond"/>
        </w:rPr>
        <w:t xml:space="preserve">Katarina Andersson, insamlingschef </w:t>
      </w:r>
      <w:proofErr w:type="spellStart"/>
      <w:r w:rsidRPr="00234F74">
        <w:rPr>
          <w:rFonts w:ascii="Garamond" w:hAnsi="Garamond"/>
        </w:rPr>
        <w:t>Vi-skogen</w:t>
      </w:r>
      <w:proofErr w:type="spellEnd"/>
      <w:r w:rsidRPr="00234F74">
        <w:rPr>
          <w:rFonts w:ascii="Garamond" w:hAnsi="Garamond"/>
        </w:rPr>
        <w:t>, 0733 649</w:t>
      </w:r>
      <w:r w:rsidR="00AC48E8">
        <w:rPr>
          <w:rFonts w:ascii="Garamond" w:hAnsi="Garamond"/>
        </w:rPr>
        <w:t> </w:t>
      </w:r>
      <w:r w:rsidRPr="00234F74">
        <w:rPr>
          <w:rFonts w:ascii="Garamond" w:hAnsi="Garamond"/>
        </w:rPr>
        <w:t>111</w:t>
      </w:r>
      <w:r w:rsidR="00AC48E8">
        <w:rPr>
          <w:rFonts w:ascii="Garamond" w:hAnsi="Garamond"/>
        </w:rPr>
        <w:t xml:space="preserve">, </w:t>
      </w:r>
      <w:hyperlink r:id="rId9" w:history="1">
        <w:r w:rsidR="00AC48E8" w:rsidRPr="00A92C4E">
          <w:rPr>
            <w:rStyle w:val="Hyperlnk"/>
            <w:rFonts w:ascii="Garamond" w:hAnsi="Garamond"/>
          </w:rPr>
          <w:t>katarina.andersson@viskogen.se</w:t>
        </w:r>
      </w:hyperlink>
      <w:r w:rsidR="00AC48E8">
        <w:rPr>
          <w:rFonts w:ascii="Garamond" w:hAnsi="Garamond"/>
        </w:rPr>
        <w:br/>
      </w:r>
      <w:r w:rsidRPr="00234F74">
        <w:rPr>
          <w:rFonts w:ascii="Garamond" w:hAnsi="Garamond"/>
        </w:rPr>
        <w:t xml:space="preserve">Marcus Lundstedt, pressekreterare </w:t>
      </w:r>
      <w:proofErr w:type="spellStart"/>
      <w:r w:rsidRPr="00234F74">
        <w:rPr>
          <w:rFonts w:ascii="Garamond" w:hAnsi="Garamond"/>
        </w:rPr>
        <w:t>Vi-skogen</w:t>
      </w:r>
      <w:proofErr w:type="spellEnd"/>
      <w:r w:rsidRPr="00234F74">
        <w:rPr>
          <w:rFonts w:ascii="Garamond" w:hAnsi="Garamond"/>
        </w:rPr>
        <w:t>, 070 107 43 17</w:t>
      </w:r>
      <w:r w:rsidR="00AC48E8">
        <w:rPr>
          <w:rFonts w:ascii="Garamond" w:hAnsi="Garamond"/>
        </w:rPr>
        <w:t xml:space="preserve">, </w:t>
      </w:r>
      <w:hyperlink r:id="rId10" w:history="1">
        <w:r w:rsidR="00AC48E8" w:rsidRPr="00A92C4E">
          <w:rPr>
            <w:rStyle w:val="Hyperlnk"/>
            <w:rFonts w:ascii="Garamond" w:hAnsi="Garamond"/>
          </w:rPr>
          <w:t>marcus.lundstedt@viskogen.se</w:t>
        </w:r>
      </w:hyperlink>
    </w:p>
    <w:p w:rsidR="00AC48E8" w:rsidRPr="00AE0975" w:rsidRDefault="00AC48E8" w:rsidP="00FC61DB">
      <w:pPr>
        <w:rPr>
          <w:rFonts w:ascii="Garamond" w:hAnsi="Garamond"/>
        </w:rPr>
      </w:pPr>
    </w:p>
    <w:sectPr w:rsidR="00AC48E8" w:rsidRPr="00AE09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1A" w:rsidRDefault="000B251A" w:rsidP="004274A1">
      <w:pPr>
        <w:spacing w:after="0" w:line="240" w:lineRule="auto"/>
      </w:pPr>
      <w:r>
        <w:separator/>
      </w:r>
    </w:p>
  </w:endnote>
  <w:endnote w:type="continuationSeparator" w:id="0">
    <w:p w:rsidR="000B251A" w:rsidRDefault="000B251A" w:rsidP="0042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84" w:rsidRPr="00442484" w:rsidRDefault="00442484">
    <w:pPr>
      <w:pStyle w:val="Sidfot"/>
      <w:rPr>
        <w:rFonts w:ascii="Garamond" w:hAnsi="Garamond"/>
        <w:b/>
      </w:rPr>
    </w:pPr>
    <w:r w:rsidRPr="00442484">
      <w:rPr>
        <w:rFonts w:ascii="Garamond" w:hAnsi="Garamond"/>
        <w:b/>
      </w:rPr>
      <w:t xml:space="preserve">Om </w:t>
    </w:r>
    <w:proofErr w:type="spellStart"/>
    <w:r w:rsidRPr="00442484">
      <w:rPr>
        <w:rFonts w:ascii="Garamond" w:hAnsi="Garamond"/>
        <w:b/>
      </w:rPr>
      <w:t>Vi-skogen</w:t>
    </w:r>
    <w:proofErr w:type="spellEnd"/>
    <w:r w:rsidRPr="00442484">
      <w:rPr>
        <w:rFonts w:ascii="Garamond" w:hAnsi="Garamond"/>
        <w:b/>
      </w:rPr>
      <w:t>:</w:t>
    </w:r>
  </w:p>
  <w:p w:rsidR="00442484" w:rsidRDefault="00442484">
    <w:pPr>
      <w:pStyle w:val="Sidfot"/>
      <w:rPr>
        <w:rFonts w:ascii="Garamond" w:hAnsi="Garamond"/>
      </w:rPr>
    </w:pPr>
    <w:proofErr w:type="spellStart"/>
    <w:r w:rsidRPr="00442484">
      <w:rPr>
        <w:rFonts w:ascii="Garamond" w:hAnsi="Garamond"/>
      </w:rPr>
      <w:t>Vi-skogen</w:t>
    </w:r>
    <w:proofErr w:type="spellEnd"/>
    <w:r w:rsidRPr="00442484">
      <w:rPr>
        <w:rFonts w:ascii="Garamond" w:hAnsi="Garamond"/>
      </w:rPr>
      <w:t xml:space="preserve"> (</w:t>
    </w:r>
    <w:r>
      <w:rPr>
        <w:rFonts w:ascii="Garamond" w:hAnsi="Garamond"/>
      </w:rPr>
      <w:t>Juridiskt namn:</w:t>
    </w:r>
    <w:r w:rsidR="0011385D">
      <w:rPr>
        <w:rFonts w:ascii="Garamond" w:hAnsi="Garamond"/>
      </w:rPr>
      <w:t xml:space="preserve"> I</w:t>
    </w:r>
    <w:r w:rsidRPr="00442484">
      <w:rPr>
        <w:rFonts w:ascii="Garamond" w:hAnsi="Garamond"/>
      </w:rPr>
      <w:t xml:space="preserve">nsamlingsstiftelsen Vi planterar träd) hjälper sedan 1983 småbönder i länderna runt Victoriasjön att själva bekämpa fattigdomen. Biståndsorganisationen arbetar med </w:t>
    </w:r>
    <w:proofErr w:type="spellStart"/>
    <w:r w:rsidRPr="00442484">
      <w:rPr>
        <w:rFonts w:ascii="Garamond" w:hAnsi="Garamond"/>
      </w:rPr>
      <w:t>agroforestry</w:t>
    </w:r>
    <w:proofErr w:type="spellEnd"/>
    <w:r w:rsidRPr="00442484">
      <w:rPr>
        <w:rFonts w:ascii="Garamond" w:hAnsi="Garamond"/>
      </w:rPr>
      <w:t xml:space="preserve"> – samplantering av träd och grödor, förbättrade odlingstekniker, företagande och mikofinans. Läs mer på </w:t>
    </w:r>
    <w:hyperlink r:id="rId1" w:history="1">
      <w:r w:rsidRPr="00A92C4E">
        <w:rPr>
          <w:rStyle w:val="Hyperlnk"/>
          <w:rFonts w:ascii="Garamond" w:hAnsi="Garamond"/>
        </w:rPr>
        <w:t>www.viskogen.se</w:t>
      </w:r>
    </w:hyperlink>
  </w:p>
  <w:p w:rsidR="00442484" w:rsidRPr="00442484" w:rsidRDefault="00442484">
    <w:pPr>
      <w:pStyle w:val="Sidfo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1A" w:rsidRDefault="000B251A" w:rsidP="004274A1">
      <w:pPr>
        <w:spacing w:after="0" w:line="240" w:lineRule="auto"/>
      </w:pPr>
      <w:r>
        <w:separator/>
      </w:r>
    </w:p>
  </w:footnote>
  <w:footnote w:type="continuationSeparator" w:id="0">
    <w:p w:rsidR="000B251A" w:rsidRDefault="000B251A" w:rsidP="0042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9" w:rsidRDefault="00801019" w:rsidP="00801019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65371EB6" wp14:editId="0EA21818">
          <wp:extent cx="590550" cy="717096"/>
          <wp:effectExtent l="0" t="0" r="0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kogen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13" cy="71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1019" w:rsidRDefault="0080101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206"/>
    <w:multiLevelType w:val="hybridMultilevel"/>
    <w:tmpl w:val="B6182DCC"/>
    <w:lvl w:ilvl="0" w:tplc="C05C2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113E3"/>
    <w:multiLevelType w:val="hybridMultilevel"/>
    <w:tmpl w:val="F57C4748"/>
    <w:lvl w:ilvl="0" w:tplc="500C2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6A9F"/>
    <w:multiLevelType w:val="hybridMultilevel"/>
    <w:tmpl w:val="5B2069DE"/>
    <w:lvl w:ilvl="0" w:tplc="C61489F0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76498"/>
    <w:multiLevelType w:val="hybridMultilevel"/>
    <w:tmpl w:val="B652F6AA"/>
    <w:lvl w:ilvl="0" w:tplc="05BA0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62295"/>
    <w:multiLevelType w:val="hybridMultilevel"/>
    <w:tmpl w:val="5A840B2C"/>
    <w:lvl w:ilvl="0" w:tplc="414446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A64F9"/>
    <w:multiLevelType w:val="hybridMultilevel"/>
    <w:tmpl w:val="883E3810"/>
    <w:lvl w:ilvl="0" w:tplc="EEB43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D0"/>
    <w:rsid w:val="00001F50"/>
    <w:rsid w:val="000B251A"/>
    <w:rsid w:val="000D2530"/>
    <w:rsid w:val="000E52CB"/>
    <w:rsid w:val="0011385D"/>
    <w:rsid w:val="00117E78"/>
    <w:rsid w:val="00150B6F"/>
    <w:rsid w:val="0015555E"/>
    <w:rsid w:val="00167DE0"/>
    <w:rsid w:val="00185B8E"/>
    <w:rsid w:val="001C2DB7"/>
    <w:rsid w:val="001C49AE"/>
    <w:rsid w:val="001E5ECD"/>
    <w:rsid w:val="00207557"/>
    <w:rsid w:val="00210E90"/>
    <w:rsid w:val="00234F74"/>
    <w:rsid w:val="00267A09"/>
    <w:rsid w:val="002925A8"/>
    <w:rsid w:val="002B7617"/>
    <w:rsid w:val="002B76B1"/>
    <w:rsid w:val="002F4654"/>
    <w:rsid w:val="00352F4A"/>
    <w:rsid w:val="00370BE0"/>
    <w:rsid w:val="003A0558"/>
    <w:rsid w:val="003B5949"/>
    <w:rsid w:val="003D3F29"/>
    <w:rsid w:val="003F387D"/>
    <w:rsid w:val="004274A1"/>
    <w:rsid w:val="00442484"/>
    <w:rsid w:val="00475171"/>
    <w:rsid w:val="00476EBB"/>
    <w:rsid w:val="00497E88"/>
    <w:rsid w:val="004A3CC0"/>
    <w:rsid w:val="004B7586"/>
    <w:rsid w:val="004D68EA"/>
    <w:rsid w:val="005031EB"/>
    <w:rsid w:val="005069E5"/>
    <w:rsid w:val="00536895"/>
    <w:rsid w:val="00590039"/>
    <w:rsid w:val="005A35B8"/>
    <w:rsid w:val="005B4E6F"/>
    <w:rsid w:val="005C54C2"/>
    <w:rsid w:val="005E5716"/>
    <w:rsid w:val="005F081B"/>
    <w:rsid w:val="005F572C"/>
    <w:rsid w:val="00601368"/>
    <w:rsid w:val="00620108"/>
    <w:rsid w:val="00620DD0"/>
    <w:rsid w:val="00656E58"/>
    <w:rsid w:val="0066000B"/>
    <w:rsid w:val="0068291B"/>
    <w:rsid w:val="00685672"/>
    <w:rsid w:val="006A035E"/>
    <w:rsid w:val="006C0D81"/>
    <w:rsid w:val="006C29E1"/>
    <w:rsid w:val="006E1397"/>
    <w:rsid w:val="006F6E78"/>
    <w:rsid w:val="0070291B"/>
    <w:rsid w:val="00723C95"/>
    <w:rsid w:val="00737FAD"/>
    <w:rsid w:val="0076313D"/>
    <w:rsid w:val="007709C1"/>
    <w:rsid w:val="00794C57"/>
    <w:rsid w:val="007A04B6"/>
    <w:rsid w:val="007A35D4"/>
    <w:rsid w:val="007D585A"/>
    <w:rsid w:val="00801019"/>
    <w:rsid w:val="00822739"/>
    <w:rsid w:val="00843F7B"/>
    <w:rsid w:val="008C02F3"/>
    <w:rsid w:val="008C2700"/>
    <w:rsid w:val="008E4DB8"/>
    <w:rsid w:val="00915A6C"/>
    <w:rsid w:val="00955B61"/>
    <w:rsid w:val="00962CBC"/>
    <w:rsid w:val="00985FA6"/>
    <w:rsid w:val="009B3327"/>
    <w:rsid w:val="009C3164"/>
    <w:rsid w:val="00A05F87"/>
    <w:rsid w:val="00A26598"/>
    <w:rsid w:val="00A30993"/>
    <w:rsid w:val="00A90AB2"/>
    <w:rsid w:val="00AA0223"/>
    <w:rsid w:val="00AA517B"/>
    <w:rsid w:val="00AB210D"/>
    <w:rsid w:val="00AB52A0"/>
    <w:rsid w:val="00AB6209"/>
    <w:rsid w:val="00AC1BE8"/>
    <w:rsid w:val="00AC48E8"/>
    <w:rsid w:val="00AC7658"/>
    <w:rsid w:val="00AD1B4A"/>
    <w:rsid w:val="00AE0975"/>
    <w:rsid w:val="00B229DE"/>
    <w:rsid w:val="00B4498F"/>
    <w:rsid w:val="00B55655"/>
    <w:rsid w:val="00BB7567"/>
    <w:rsid w:val="00BC3CD3"/>
    <w:rsid w:val="00BE1321"/>
    <w:rsid w:val="00BE77F2"/>
    <w:rsid w:val="00BF0F3E"/>
    <w:rsid w:val="00C062B5"/>
    <w:rsid w:val="00C1598D"/>
    <w:rsid w:val="00C348FA"/>
    <w:rsid w:val="00C61FB4"/>
    <w:rsid w:val="00CA462E"/>
    <w:rsid w:val="00CA72A1"/>
    <w:rsid w:val="00CC4408"/>
    <w:rsid w:val="00CE16EB"/>
    <w:rsid w:val="00D1196C"/>
    <w:rsid w:val="00D25C94"/>
    <w:rsid w:val="00D3580E"/>
    <w:rsid w:val="00D509A4"/>
    <w:rsid w:val="00D56743"/>
    <w:rsid w:val="00D74476"/>
    <w:rsid w:val="00D82037"/>
    <w:rsid w:val="00D82DB0"/>
    <w:rsid w:val="00D87F7A"/>
    <w:rsid w:val="00D95ADA"/>
    <w:rsid w:val="00DA03E1"/>
    <w:rsid w:val="00DA7B9A"/>
    <w:rsid w:val="00DF0A36"/>
    <w:rsid w:val="00E35E29"/>
    <w:rsid w:val="00E40313"/>
    <w:rsid w:val="00E50B9C"/>
    <w:rsid w:val="00E81D29"/>
    <w:rsid w:val="00E94872"/>
    <w:rsid w:val="00ED1E93"/>
    <w:rsid w:val="00F14363"/>
    <w:rsid w:val="00F40B11"/>
    <w:rsid w:val="00FC0443"/>
    <w:rsid w:val="00FC61DB"/>
    <w:rsid w:val="00FE555B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4DB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16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F2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2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74A1"/>
  </w:style>
  <w:style w:type="paragraph" w:styleId="Sidfot">
    <w:name w:val="footer"/>
    <w:basedOn w:val="Normal"/>
    <w:link w:val="SidfotChar"/>
    <w:uiPriority w:val="99"/>
    <w:unhideWhenUsed/>
    <w:rsid w:val="0042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74A1"/>
  </w:style>
  <w:style w:type="paragraph" w:styleId="Normalwebb">
    <w:name w:val="Normal (Web)"/>
    <w:basedOn w:val="Normal"/>
    <w:uiPriority w:val="99"/>
    <w:unhideWhenUsed/>
    <w:rsid w:val="00DA7B9A"/>
    <w:pPr>
      <w:spacing w:after="0" w:line="240" w:lineRule="auto"/>
    </w:pPr>
    <w:rPr>
      <w:rFonts w:ascii="Verdana" w:eastAsia="Times New Roman" w:hAnsi="Verdana" w:cs="Times New Roman"/>
      <w:color w:val="505050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4DB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16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F2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2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74A1"/>
  </w:style>
  <w:style w:type="paragraph" w:styleId="Sidfot">
    <w:name w:val="footer"/>
    <w:basedOn w:val="Normal"/>
    <w:link w:val="SidfotChar"/>
    <w:uiPriority w:val="99"/>
    <w:unhideWhenUsed/>
    <w:rsid w:val="0042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74A1"/>
  </w:style>
  <w:style w:type="paragraph" w:styleId="Normalwebb">
    <w:name w:val="Normal (Web)"/>
    <w:basedOn w:val="Normal"/>
    <w:uiPriority w:val="99"/>
    <w:unhideWhenUsed/>
    <w:rsid w:val="00DA7B9A"/>
    <w:pPr>
      <w:spacing w:after="0" w:line="240" w:lineRule="auto"/>
    </w:pPr>
    <w:rPr>
      <w:rFonts w:ascii="Verdana" w:eastAsia="Times New Roman" w:hAnsi="Verdana" w:cs="Times New Roman"/>
      <w:color w:val="505050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cus.lundstedt@viskoge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arina.andersson@viskog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sko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9E0B-B233-4CD3-AC4F-FF4C4C01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Kooperation Utan Gränser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Ylva Ågrahn</dc:creator>
  <cp:lastModifiedBy>Marcus Lundstedt</cp:lastModifiedBy>
  <cp:revision>21</cp:revision>
  <cp:lastPrinted>2012-01-26T11:04:00Z</cp:lastPrinted>
  <dcterms:created xsi:type="dcterms:W3CDTF">2012-01-26T08:54:00Z</dcterms:created>
  <dcterms:modified xsi:type="dcterms:W3CDTF">2012-01-26T12:06:00Z</dcterms:modified>
</cp:coreProperties>
</file>