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D6BC" w14:textId="5CC0479A" w:rsidR="007D6F67" w:rsidRPr="002B2F9E" w:rsidRDefault="008308A6" w:rsidP="00A532A5">
      <w:pPr>
        <w:jc w:val="right"/>
        <w:rPr>
          <w:lang w:val="de-DE"/>
        </w:rPr>
      </w:pPr>
      <w:r w:rsidRPr="002B2F9E">
        <w:rPr>
          <w:lang w:val="de-DE"/>
        </w:rPr>
        <w:t>Frankfurt</w:t>
      </w:r>
      <w:r w:rsidR="00380103" w:rsidRPr="002B2F9E">
        <w:rPr>
          <w:lang w:val="de-DE"/>
        </w:rPr>
        <w:t xml:space="preserve"> am Main</w:t>
      </w:r>
      <w:r w:rsidR="00A532A5" w:rsidRPr="002B2F9E">
        <w:rPr>
          <w:lang w:val="de-DE"/>
        </w:rPr>
        <w:t xml:space="preserve">, </w:t>
      </w:r>
      <w:r w:rsidR="00663C68">
        <w:rPr>
          <w:lang w:val="de-DE"/>
        </w:rPr>
        <w:t xml:space="preserve">Mai </w:t>
      </w:r>
      <w:r w:rsidR="00E73343" w:rsidRPr="002B2F9E">
        <w:rPr>
          <w:lang w:val="de-DE"/>
        </w:rPr>
        <w:t>201</w:t>
      </w:r>
      <w:r w:rsidR="00663C68">
        <w:rPr>
          <w:lang w:val="de-DE"/>
        </w:rPr>
        <w:t>9</w:t>
      </w:r>
    </w:p>
    <w:p w14:paraId="516CCE2D" w14:textId="77777777" w:rsidR="008308A6" w:rsidRPr="002B2F9E" w:rsidRDefault="008308A6" w:rsidP="008308A6">
      <w:pPr>
        <w:rPr>
          <w:lang w:val="de-DE"/>
        </w:rPr>
      </w:pPr>
    </w:p>
    <w:p w14:paraId="48E6C93F" w14:textId="77777777" w:rsidR="00C33586" w:rsidRPr="002B2F9E" w:rsidRDefault="00C33586" w:rsidP="008308A6">
      <w:pPr>
        <w:rPr>
          <w:lang w:val="de-DE"/>
        </w:rPr>
      </w:pPr>
    </w:p>
    <w:p w14:paraId="54231DD8" w14:textId="54BC6632" w:rsidR="00090FF6" w:rsidRPr="002B2F9E" w:rsidRDefault="00133EC7" w:rsidP="00AC7E4B">
      <w:pPr>
        <w:pStyle w:val="Titel1"/>
        <w:rPr>
          <w:sz w:val="28"/>
          <w:szCs w:val="28"/>
        </w:rPr>
      </w:pPr>
      <w:r w:rsidRPr="002B2F9E">
        <w:rPr>
          <w:sz w:val="28"/>
          <w:szCs w:val="28"/>
        </w:rPr>
        <w:t xml:space="preserve">Ride </w:t>
      </w:r>
      <w:proofErr w:type="spellStart"/>
      <w:r w:rsidR="00771253" w:rsidRPr="002B2F9E">
        <w:rPr>
          <w:sz w:val="28"/>
          <w:szCs w:val="28"/>
        </w:rPr>
        <w:t>the</w:t>
      </w:r>
      <w:proofErr w:type="spellEnd"/>
      <w:r w:rsidR="00771253" w:rsidRPr="002B2F9E">
        <w:rPr>
          <w:sz w:val="28"/>
          <w:szCs w:val="28"/>
        </w:rPr>
        <w:t xml:space="preserve"> Alps</w:t>
      </w:r>
      <w:r w:rsidRPr="002B2F9E">
        <w:rPr>
          <w:sz w:val="28"/>
          <w:szCs w:val="28"/>
        </w:rPr>
        <w:t xml:space="preserve">: </w:t>
      </w:r>
      <w:r w:rsidR="00771253" w:rsidRPr="002B2F9E">
        <w:rPr>
          <w:sz w:val="28"/>
          <w:szCs w:val="28"/>
        </w:rPr>
        <w:t>Frei</w:t>
      </w:r>
      <w:r w:rsidR="00982053" w:rsidRPr="002B2F9E">
        <w:rPr>
          <w:sz w:val="28"/>
          <w:szCs w:val="28"/>
        </w:rPr>
        <w:t>e</w:t>
      </w:r>
      <w:r w:rsidR="00771253" w:rsidRPr="002B2F9E">
        <w:rPr>
          <w:sz w:val="28"/>
          <w:szCs w:val="28"/>
        </w:rPr>
        <w:t xml:space="preserve"> Fahrt </w:t>
      </w:r>
      <w:r w:rsidRPr="002B2F9E">
        <w:rPr>
          <w:sz w:val="28"/>
          <w:szCs w:val="28"/>
        </w:rPr>
        <w:t xml:space="preserve">für </w:t>
      </w:r>
      <w:r w:rsidR="006A5426" w:rsidRPr="002B2F9E">
        <w:rPr>
          <w:sz w:val="28"/>
          <w:szCs w:val="28"/>
        </w:rPr>
        <w:t>Velofahrer</w:t>
      </w:r>
      <w:r w:rsidR="006F6C51">
        <w:rPr>
          <w:sz w:val="28"/>
          <w:szCs w:val="28"/>
        </w:rPr>
        <w:t xml:space="preserve"> auf</w:t>
      </w:r>
      <w:r w:rsidRPr="002B2F9E">
        <w:rPr>
          <w:sz w:val="28"/>
          <w:szCs w:val="28"/>
        </w:rPr>
        <w:t xml:space="preserve"> </w:t>
      </w:r>
      <w:r w:rsidR="00A54FB1" w:rsidRPr="002B2F9E">
        <w:rPr>
          <w:sz w:val="28"/>
          <w:szCs w:val="28"/>
        </w:rPr>
        <w:t xml:space="preserve">vier </w:t>
      </w:r>
      <w:r w:rsidR="005478CE" w:rsidRPr="002B2F9E">
        <w:rPr>
          <w:sz w:val="28"/>
          <w:szCs w:val="28"/>
        </w:rPr>
        <w:t>Schweizer Pässen</w:t>
      </w:r>
    </w:p>
    <w:p w14:paraId="4F00D0B4" w14:textId="77777777" w:rsidR="006166AD" w:rsidRPr="002B2F9E" w:rsidRDefault="006166AD" w:rsidP="00AC7E4B">
      <w:pPr>
        <w:pStyle w:val="Titel1"/>
      </w:pPr>
    </w:p>
    <w:p w14:paraId="08974A11" w14:textId="6DFE2839" w:rsidR="00367599" w:rsidRPr="002B2F9E" w:rsidRDefault="00090FF6" w:rsidP="00367599">
      <w:pPr>
        <w:rPr>
          <w:b/>
          <w:lang w:val="de-DE"/>
        </w:rPr>
      </w:pPr>
      <w:r w:rsidRPr="002B2F9E">
        <w:rPr>
          <w:b/>
          <w:lang w:val="de-DE"/>
        </w:rPr>
        <w:t>Die Event</w:t>
      </w:r>
      <w:r w:rsidR="00E37D00" w:rsidRPr="002B2F9E">
        <w:rPr>
          <w:b/>
          <w:lang w:val="de-DE"/>
        </w:rPr>
        <w:t>-S</w:t>
      </w:r>
      <w:r w:rsidRPr="002B2F9E">
        <w:rPr>
          <w:b/>
          <w:lang w:val="de-DE"/>
        </w:rPr>
        <w:t xml:space="preserve">erie </w:t>
      </w:r>
      <w:r w:rsidR="00883E42" w:rsidRPr="002B2F9E">
        <w:rPr>
          <w:b/>
          <w:lang w:val="de-DE"/>
        </w:rPr>
        <w:t>„</w:t>
      </w:r>
      <w:r w:rsidRPr="002B2F9E">
        <w:rPr>
          <w:b/>
          <w:lang w:val="de-DE"/>
        </w:rPr>
        <w:t xml:space="preserve">Ride </w:t>
      </w:r>
      <w:proofErr w:type="spellStart"/>
      <w:r w:rsidRPr="002B2F9E">
        <w:rPr>
          <w:b/>
          <w:lang w:val="de-DE"/>
        </w:rPr>
        <w:t>the</w:t>
      </w:r>
      <w:proofErr w:type="spellEnd"/>
      <w:r w:rsidRPr="002B2F9E">
        <w:rPr>
          <w:b/>
          <w:lang w:val="de-DE"/>
        </w:rPr>
        <w:t xml:space="preserve"> Alps</w:t>
      </w:r>
      <w:r w:rsidR="00883E42" w:rsidRPr="002B2F9E">
        <w:rPr>
          <w:b/>
          <w:lang w:val="de-DE"/>
        </w:rPr>
        <w:t>“</w:t>
      </w:r>
      <w:r w:rsidRPr="002B2F9E">
        <w:rPr>
          <w:b/>
          <w:lang w:val="de-DE"/>
        </w:rPr>
        <w:t xml:space="preserve"> </w:t>
      </w:r>
      <w:r w:rsidR="00807F8F">
        <w:rPr>
          <w:b/>
          <w:lang w:val="de-DE"/>
        </w:rPr>
        <w:t>geht 2019 in die zweite Runde</w:t>
      </w:r>
      <w:r w:rsidR="001F469E">
        <w:rPr>
          <w:b/>
          <w:lang w:val="de-DE"/>
        </w:rPr>
        <w:t xml:space="preserve"> und</w:t>
      </w:r>
      <w:r w:rsidR="00807F8F">
        <w:rPr>
          <w:b/>
          <w:lang w:val="de-DE"/>
        </w:rPr>
        <w:t xml:space="preserve"> </w:t>
      </w:r>
      <w:r w:rsidRPr="002B2F9E">
        <w:rPr>
          <w:b/>
          <w:lang w:val="de-DE"/>
        </w:rPr>
        <w:t xml:space="preserve">ermöglicht </w:t>
      </w:r>
      <w:r w:rsidR="00123D10" w:rsidRPr="002B2F9E">
        <w:rPr>
          <w:b/>
          <w:lang w:val="de-DE"/>
        </w:rPr>
        <w:t xml:space="preserve">ambitionierten </w:t>
      </w:r>
      <w:r w:rsidR="00C56273" w:rsidRPr="002B2F9E">
        <w:rPr>
          <w:b/>
          <w:lang w:val="de-DE"/>
        </w:rPr>
        <w:t xml:space="preserve">Freizeitsportlern </w:t>
      </w:r>
      <w:r w:rsidR="00807F8F">
        <w:rPr>
          <w:b/>
          <w:lang w:val="de-DE"/>
        </w:rPr>
        <w:t>auch</w:t>
      </w:r>
      <w:r w:rsidR="00A7424A" w:rsidRPr="002B2F9E">
        <w:rPr>
          <w:b/>
          <w:lang w:val="de-DE"/>
        </w:rPr>
        <w:t xml:space="preserve"> diese</w:t>
      </w:r>
      <w:r w:rsidR="0084014C">
        <w:rPr>
          <w:b/>
          <w:lang w:val="de-DE"/>
        </w:rPr>
        <w:t>n</w:t>
      </w:r>
      <w:r w:rsidR="00A7424A" w:rsidRPr="002B2F9E">
        <w:rPr>
          <w:b/>
          <w:lang w:val="de-DE"/>
        </w:rPr>
        <w:t xml:space="preserve"> Sommer </w:t>
      </w:r>
      <w:r w:rsidR="00F2662F">
        <w:rPr>
          <w:b/>
          <w:lang w:val="de-DE"/>
        </w:rPr>
        <w:t xml:space="preserve">in der Schweiz </w:t>
      </w:r>
      <w:r w:rsidR="00A7424A" w:rsidRPr="002B2F9E">
        <w:rPr>
          <w:b/>
          <w:lang w:val="de-DE"/>
        </w:rPr>
        <w:t>ein E</w:t>
      </w:r>
      <w:r w:rsidRPr="002B2F9E">
        <w:rPr>
          <w:b/>
          <w:lang w:val="de-DE"/>
        </w:rPr>
        <w:t xml:space="preserve">rlebnis der Extraklasse: </w:t>
      </w:r>
      <w:r w:rsidR="00E37D00" w:rsidRPr="002B2F9E">
        <w:rPr>
          <w:b/>
          <w:lang w:val="de-DE"/>
        </w:rPr>
        <w:t>A</w:t>
      </w:r>
      <w:r w:rsidRPr="002B2F9E">
        <w:rPr>
          <w:b/>
          <w:lang w:val="de-DE"/>
        </w:rPr>
        <w:t xml:space="preserve">n </w:t>
      </w:r>
      <w:r w:rsidR="00807F8F">
        <w:rPr>
          <w:b/>
          <w:lang w:val="de-DE"/>
        </w:rPr>
        <w:t>vier</w:t>
      </w:r>
      <w:r w:rsidRPr="002B2F9E">
        <w:rPr>
          <w:b/>
          <w:lang w:val="de-DE"/>
        </w:rPr>
        <w:t xml:space="preserve"> Daten</w:t>
      </w:r>
      <w:r w:rsidR="00C56273" w:rsidRPr="002B2F9E">
        <w:rPr>
          <w:b/>
          <w:lang w:val="de-DE"/>
        </w:rPr>
        <w:t xml:space="preserve"> </w:t>
      </w:r>
      <w:r w:rsidRPr="002B2F9E">
        <w:rPr>
          <w:b/>
          <w:lang w:val="de-DE"/>
        </w:rPr>
        <w:t xml:space="preserve">sind </w:t>
      </w:r>
      <w:r w:rsidR="00DE6275" w:rsidRPr="002B2F9E">
        <w:rPr>
          <w:b/>
          <w:lang w:val="de-DE"/>
        </w:rPr>
        <w:t>Passstraßen</w:t>
      </w:r>
      <w:r w:rsidRPr="002B2F9E">
        <w:rPr>
          <w:b/>
          <w:lang w:val="de-DE"/>
        </w:rPr>
        <w:t xml:space="preserve"> exklusiv für Radfahrer</w:t>
      </w:r>
      <w:r w:rsidR="00DB30E9">
        <w:rPr>
          <w:b/>
          <w:lang w:val="de-DE"/>
        </w:rPr>
        <w:t>innen und Radfahrer</w:t>
      </w:r>
      <w:r w:rsidRPr="002B2F9E">
        <w:rPr>
          <w:b/>
          <w:lang w:val="de-DE"/>
        </w:rPr>
        <w:t xml:space="preserve"> reserviert. </w:t>
      </w:r>
      <w:r w:rsidR="00DE799B" w:rsidRPr="002B2F9E">
        <w:rPr>
          <w:b/>
          <w:lang w:val="de-DE"/>
        </w:rPr>
        <w:t xml:space="preserve">Alle Informationen zu den </w:t>
      </w:r>
      <w:r w:rsidR="00B65B7C" w:rsidRPr="002B2F9E">
        <w:rPr>
          <w:b/>
          <w:lang w:val="de-DE"/>
        </w:rPr>
        <w:t>vier</w:t>
      </w:r>
      <w:r w:rsidR="00DE799B" w:rsidRPr="002B2F9E">
        <w:rPr>
          <w:b/>
          <w:lang w:val="de-DE"/>
        </w:rPr>
        <w:t xml:space="preserve"> Veranstaltungen gibt es auf </w:t>
      </w:r>
      <w:r w:rsidR="00E00E38" w:rsidRPr="002B2F9E">
        <w:rPr>
          <w:b/>
          <w:lang w:val="de-DE"/>
        </w:rPr>
        <w:t>www.ridethealps.ch</w:t>
      </w:r>
      <w:r w:rsidR="002E4152" w:rsidRPr="002B2F9E">
        <w:rPr>
          <w:b/>
          <w:lang w:val="de-DE"/>
        </w:rPr>
        <w:t>.</w:t>
      </w:r>
      <w:r w:rsidR="00E00E38" w:rsidRPr="002B2F9E">
        <w:rPr>
          <w:b/>
          <w:lang w:val="de-DE"/>
        </w:rPr>
        <w:t xml:space="preserve"> </w:t>
      </w:r>
      <w:r w:rsidR="008C38E3">
        <w:rPr>
          <w:b/>
          <w:lang w:val="de-DE"/>
        </w:rPr>
        <w:t xml:space="preserve">Passende Unterkünfte für </w:t>
      </w:r>
      <w:r w:rsidR="00337B5D">
        <w:rPr>
          <w:b/>
          <w:lang w:val="de-DE"/>
        </w:rPr>
        <w:t>Velo-F</w:t>
      </w:r>
      <w:r w:rsidR="008C38E3">
        <w:rPr>
          <w:b/>
          <w:lang w:val="de-DE"/>
        </w:rPr>
        <w:t xml:space="preserve">ahrer </w:t>
      </w:r>
      <w:r w:rsidR="00FF313A">
        <w:rPr>
          <w:b/>
          <w:lang w:val="de-DE"/>
        </w:rPr>
        <w:t>bieten</w:t>
      </w:r>
      <w:r w:rsidR="008C38E3">
        <w:rPr>
          <w:b/>
          <w:lang w:val="de-DE"/>
        </w:rPr>
        <w:t xml:space="preserve"> die Swiss Bike Hotels.</w:t>
      </w:r>
    </w:p>
    <w:p w14:paraId="4243556A" w14:textId="77777777" w:rsidR="00B65B7C" w:rsidRPr="002B2F9E" w:rsidRDefault="00B65B7C" w:rsidP="00367599">
      <w:pPr>
        <w:rPr>
          <w:color w:val="000000" w:themeColor="text1"/>
          <w:lang w:val="de-DE"/>
        </w:rPr>
      </w:pPr>
    </w:p>
    <w:p w14:paraId="0BB81569" w14:textId="6C64BCFF" w:rsidR="00367599" w:rsidRPr="00DF301C" w:rsidRDefault="00D05940" w:rsidP="00367599">
      <w:pPr>
        <w:rPr>
          <w:color w:val="000000" w:themeColor="text1"/>
          <w:lang w:val="de-DE"/>
        </w:rPr>
      </w:pPr>
      <w:r w:rsidRPr="00D05940">
        <w:rPr>
          <w:color w:val="000000" w:themeColor="text1"/>
          <w:lang w:val="de-DE"/>
        </w:rPr>
        <w:t>Ob schnell oder langsam, ob mit Muskelkraft oder Elektro</w:t>
      </w:r>
      <w:r w:rsidR="0084014C">
        <w:rPr>
          <w:color w:val="000000" w:themeColor="text1"/>
          <w:lang w:val="de-DE"/>
        </w:rPr>
        <w:t>-P</w:t>
      </w:r>
      <w:r w:rsidRPr="00D05940">
        <w:rPr>
          <w:color w:val="000000" w:themeColor="text1"/>
          <w:lang w:val="de-DE"/>
        </w:rPr>
        <w:t>ower: Die Event</w:t>
      </w:r>
      <w:r w:rsidR="0084014C">
        <w:rPr>
          <w:color w:val="000000" w:themeColor="text1"/>
          <w:lang w:val="de-DE"/>
        </w:rPr>
        <w:t>-S</w:t>
      </w:r>
      <w:r w:rsidRPr="00D05940">
        <w:rPr>
          <w:color w:val="000000" w:themeColor="text1"/>
          <w:lang w:val="de-DE"/>
        </w:rPr>
        <w:t>erie </w:t>
      </w:r>
      <w:r w:rsidR="002B2F9E">
        <w:rPr>
          <w:color w:val="000000" w:themeColor="text1"/>
          <w:lang w:val="de-DE"/>
        </w:rPr>
        <w:t>„</w:t>
      </w:r>
      <w:r w:rsidRPr="00D05940">
        <w:rPr>
          <w:color w:val="000000" w:themeColor="text1"/>
          <w:lang w:val="de-DE"/>
        </w:rPr>
        <w:t xml:space="preserve">Ride </w:t>
      </w:r>
      <w:proofErr w:type="spellStart"/>
      <w:r w:rsidRPr="00D05940">
        <w:rPr>
          <w:color w:val="000000" w:themeColor="text1"/>
          <w:lang w:val="de-DE"/>
        </w:rPr>
        <w:t>the</w:t>
      </w:r>
      <w:proofErr w:type="spellEnd"/>
      <w:r w:rsidRPr="00D05940">
        <w:rPr>
          <w:color w:val="000000" w:themeColor="text1"/>
          <w:lang w:val="de-DE"/>
        </w:rPr>
        <w:t xml:space="preserve"> Alps</w:t>
      </w:r>
      <w:r w:rsidR="002B2F9E">
        <w:rPr>
          <w:color w:val="000000" w:themeColor="text1"/>
          <w:lang w:val="de-DE"/>
        </w:rPr>
        <w:t>“</w:t>
      </w:r>
      <w:r w:rsidRPr="00D05940">
        <w:rPr>
          <w:color w:val="000000" w:themeColor="text1"/>
          <w:lang w:val="de-DE"/>
        </w:rPr>
        <w:t xml:space="preserve"> garantiert </w:t>
      </w:r>
      <w:r w:rsidR="00C9459E">
        <w:rPr>
          <w:color w:val="000000" w:themeColor="text1"/>
          <w:lang w:val="de-DE"/>
        </w:rPr>
        <w:t>auch</w:t>
      </w:r>
      <w:r w:rsidR="0075709C" w:rsidRPr="002B2F9E">
        <w:rPr>
          <w:color w:val="000000" w:themeColor="text1"/>
          <w:lang w:val="de-DE"/>
        </w:rPr>
        <w:t xml:space="preserve"> </w:t>
      </w:r>
      <w:r w:rsidR="0064577C">
        <w:rPr>
          <w:color w:val="000000" w:themeColor="text1"/>
          <w:lang w:val="de-DE"/>
        </w:rPr>
        <w:t xml:space="preserve">in </w:t>
      </w:r>
      <w:r w:rsidR="0075709C" w:rsidRPr="002B2F9E">
        <w:rPr>
          <w:color w:val="000000" w:themeColor="text1"/>
          <w:lang w:val="de-DE"/>
        </w:rPr>
        <w:t xml:space="preserve">diesem Jahr </w:t>
      </w:r>
      <w:r w:rsidRPr="00D05940">
        <w:rPr>
          <w:color w:val="000000" w:themeColor="text1"/>
          <w:lang w:val="de-DE"/>
        </w:rPr>
        <w:t>autofreie Pass-Erlebnisse für alle Velofans!</w:t>
      </w:r>
      <w:r w:rsidR="00C9459E">
        <w:rPr>
          <w:color w:val="000000" w:themeColor="text1"/>
          <w:lang w:val="de-DE"/>
        </w:rPr>
        <w:t xml:space="preserve"> Bei den vier </w:t>
      </w:r>
      <w:r w:rsidR="00B537CA">
        <w:rPr>
          <w:color w:val="000000" w:themeColor="text1"/>
          <w:lang w:val="de-DE"/>
        </w:rPr>
        <w:t>„</w:t>
      </w:r>
      <w:r w:rsidR="00C9459E">
        <w:rPr>
          <w:color w:val="000000" w:themeColor="text1"/>
          <w:lang w:val="de-DE"/>
        </w:rPr>
        <w:t>Ride</w:t>
      </w:r>
      <w:r w:rsidR="00B537CA">
        <w:rPr>
          <w:color w:val="000000" w:themeColor="text1"/>
          <w:lang w:val="de-DE"/>
        </w:rPr>
        <w:t xml:space="preserve"> </w:t>
      </w:r>
      <w:proofErr w:type="spellStart"/>
      <w:r w:rsidR="00C9459E">
        <w:rPr>
          <w:color w:val="000000" w:themeColor="text1"/>
          <w:lang w:val="de-DE"/>
        </w:rPr>
        <w:t>the</w:t>
      </w:r>
      <w:proofErr w:type="spellEnd"/>
      <w:r w:rsidR="00B537CA">
        <w:rPr>
          <w:color w:val="000000" w:themeColor="text1"/>
          <w:lang w:val="de-DE"/>
        </w:rPr>
        <w:t xml:space="preserve"> </w:t>
      </w:r>
      <w:r w:rsidR="00C9459E">
        <w:rPr>
          <w:color w:val="000000" w:themeColor="text1"/>
          <w:lang w:val="de-DE"/>
        </w:rPr>
        <w:t>Alps</w:t>
      </w:r>
      <w:r w:rsidR="00B537CA">
        <w:rPr>
          <w:color w:val="000000" w:themeColor="text1"/>
          <w:lang w:val="de-DE"/>
        </w:rPr>
        <w:t>“-</w:t>
      </w:r>
      <w:r w:rsidR="00C9459E">
        <w:rPr>
          <w:color w:val="000000" w:themeColor="text1"/>
          <w:lang w:val="de-DE"/>
        </w:rPr>
        <w:t>Veranstaltungen</w:t>
      </w:r>
      <w:r w:rsidR="00373781" w:rsidRPr="002B2F9E">
        <w:rPr>
          <w:color w:val="000000" w:themeColor="text1"/>
          <w:lang w:val="de-DE"/>
        </w:rPr>
        <w:t xml:space="preserve"> </w:t>
      </w:r>
      <w:r w:rsidR="00557D07">
        <w:rPr>
          <w:color w:val="000000" w:themeColor="text1"/>
          <w:lang w:val="de-DE"/>
        </w:rPr>
        <w:t xml:space="preserve">zwischen </w:t>
      </w:r>
      <w:r w:rsidR="00373781" w:rsidRPr="002B2F9E">
        <w:rPr>
          <w:color w:val="000000" w:themeColor="text1"/>
          <w:lang w:val="de-DE"/>
        </w:rPr>
        <w:t xml:space="preserve">Mai und </w:t>
      </w:r>
      <w:r w:rsidR="00557D07">
        <w:rPr>
          <w:color w:val="000000" w:themeColor="text1"/>
          <w:lang w:val="de-DE"/>
        </w:rPr>
        <w:t>September</w:t>
      </w:r>
      <w:r w:rsidR="00373781" w:rsidRPr="002B2F9E">
        <w:rPr>
          <w:color w:val="000000" w:themeColor="text1"/>
          <w:lang w:val="de-DE"/>
        </w:rPr>
        <w:t xml:space="preserve"> sind </w:t>
      </w:r>
      <w:r w:rsidR="005215B2" w:rsidRPr="002B2F9E">
        <w:rPr>
          <w:color w:val="000000" w:themeColor="text1"/>
          <w:lang w:val="de-DE"/>
        </w:rPr>
        <w:t>Pässe für den</w:t>
      </w:r>
      <w:r w:rsidR="0086784E" w:rsidRPr="002B2F9E">
        <w:rPr>
          <w:color w:val="000000" w:themeColor="text1"/>
          <w:lang w:val="de-DE"/>
        </w:rPr>
        <w:t xml:space="preserve"> motorisierten Verkehr gesperrt. </w:t>
      </w:r>
      <w:r w:rsidR="00C9459E">
        <w:rPr>
          <w:color w:val="000000" w:themeColor="text1"/>
          <w:lang w:val="de-DE"/>
        </w:rPr>
        <w:t xml:space="preserve">So können auch Freizeitradler </w:t>
      </w:r>
      <w:r w:rsidR="00AA2E6E" w:rsidRPr="00807F8F">
        <w:rPr>
          <w:color w:val="000000" w:themeColor="text1"/>
          <w:lang w:val="de-DE"/>
        </w:rPr>
        <w:t xml:space="preserve">die Schweizer </w:t>
      </w:r>
      <w:r w:rsidR="00AA2E6E" w:rsidRPr="002B2F9E">
        <w:rPr>
          <w:color w:val="000000" w:themeColor="text1"/>
          <w:lang w:val="de-DE"/>
        </w:rPr>
        <w:t>Alpenpässe bezwingen</w:t>
      </w:r>
      <w:r w:rsidR="00C9459E">
        <w:rPr>
          <w:color w:val="000000" w:themeColor="text1"/>
          <w:lang w:val="de-DE"/>
        </w:rPr>
        <w:t>, denn b</w:t>
      </w:r>
      <w:r w:rsidR="00367599" w:rsidRPr="002B2F9E">
        <w:rPr>
          <w:color w:val="000000" w:themeColor="text1"/>
          <w:lang w:val="de-DE"/>
        </w:rPr>
        <w:t xml:space="preserve">ei den Veranstaltungen geht es nicht um </w:t>
      </w:r>
      <w:r w:rsidR="00367599" w:rsidRPr="00DF301C">
        <w:rPr>
          <w:color w:val="000000" w:themeColor="text1"/>
          <w:lang w:val="de-DE"/>
        </w:rPr>
        <w:t xml:space="preserve">Schnelligkeit oder </w:t>
      </w:r>
      <w:r w:rsidR="00A7696E" w:rsidRPr="00DF301C">
        <w:rPr>
          <w:color w:val="000000" w:themeColor="text1"/>
          <w:lang w:val="de-DE"/>
        </w:rPr>
        <w:t>Fahren auf Zeit</w:t>
      </w:r>
      <w:r w:rsidR="00367599" w:rsidRPr="00DF301C">
        <w:rPr>
          <w:color w:val="000000" w:themeColor="text1"/>
          <w:lang w:val="de-DE"/>
        </w:rPr>
        <w:t xml:space="preserve">, sondern um den </w:t>
      </w:r>
      <w:proofErr w:type="spellStart"/>
      <w:r w:rsidR="00A7696E" w:rsidRPr="00DF301C">
        <w:rPr>
          <w:color w:val="000000" w:themeColor="text1"/>
          <w:lang w:val="de-DE"/>
        </w:rPr>
        <w:t>Radspaß</w:t>
      </w:r>
      <w:proofErr w:type="spellEnd"/>
      <w:r w:rsidR="00A7696E" w:rsidRPr="00DF301C">
        <w:rPr>
          <w:color w:val="000000" w:themeColor="text1"/>
          <w:lang w:val="de-DE"/>
        </w:rPr>
        <w:t xml:space="preserve"> </w:t>
      </w:r>
      <w:r w:rsidR="0084014C">
        <w:rPr>
          <w:color w:val="000000" w:themeColor="text1"/>
          <w:lang w:val="de-DE"/>
        </w:rPr>
        <w:t xml:space="preserve">und </w:t>
      </w:r>
      <w:r w:rsidR="00A7696E" w:rsidRPr="00DF301C">
        <w:rPr>
          <w:color w:val="000000" w:themeColor="text1"/>
          <w:lang w:val="de-DE"/>
        </w:rPr>
        <w:t xml:space="preserve">den </w:t>
      </w:r>
      <w:r w:rsidR="00367599" w:rsidRPr="00DF301C">
        <w:rPr>
          <w:color w:val="000000" w:themeColor="text1"/>
          <w:lang w:val="de-DE"/>
        </w:rPr>
        <w:t>Genuss der</w:t>
      </w:r>
      <w:r w:rsidR="0084014C">
        <w:rPr>
          <w:color w:val="000000" w:themeColor="text1"/>
          <w:lang w:val="de-DE"/>
        </w:rPr>
        <w:t xml:space="preserve"> fantastischen</w:t>
      </w:r>
      <w:r w:rsidR="00367599" w:rsidRPr="00DF301C">
        <w:rPr>
          <w:color w:val="000000" w:themeColor="text1"/>
          <w:lang w:val="de-DE"/>
        </w:rPr>
        <w:t xml:space="preserve"> Bergwelt. </w:t>
      </w:r>
      <w:r w:rsidR="001B2AEA" w:rsidRPr="00DF301C">
        <w:rPr>
          <w:color w:val="000000" w:themeColor="text1"/>
          <w:lang w:val="de-DE"/>
        </w:rPr>
        <w:t>Teilnehmen kann jeder, der sich zutraut</w:t>
      </w:r>
      <w:r w:rsidR="006B6072" w:rsidRPr="00DF301C">
        <w:rPr>
          <w:color w:val="000000" w:themeColor="text1"/>
          <w:lang w:val="de-DE"/>
        </w:rPr>
        <w:t xml:space="preserve">, </w:t>
      </w:r>
      <w:r w:rsidR="001B2AEA" w:rsidRPr="00DF301C">
        <w:rPr>
          <w:color w:val="000000" w:themeColor="text1"/>
          <w:lang w:val="de-DE"/>
        </w:rPr>
        <w:t xml:space="preserve">die Strecke zu bewältigen. </w:t>
      </w:r>
      <w:r w:rsidR="0085282E">
        <w:rPr>
          <w:color w:val="000000" w:themeColor="text1"/>
          <w:lang w:val="de-DE"/>
        </w:rPr>
        <w:t>www</w:t>
      </w:r>
      <w:r w:rsidR="0085282E" w:rsidRPr="0085282E">
        <w:rPr>
          <w:color w:val="000000" w:themeColor="text1"/>
          <w:lang w:val="de-DE"/>
        </w:rPr>
        <w:t>.myswitzerland.com</w:t>
      </w:r>
    </w:p>
    <w:p w14:paraId="79D1AF0A" w14:textId="77777777" w:rsidR="00CE74E5" w:rsidRPr="00DF301C" w:rsidRDefault="00CE74E5" w:rsidP="00367599">
      <w:pPr>
        <w:rPr>
          <w:color w:val="000000" w:themeColor="text1"/>
          <w:lang w:val="de-DE"/>
        </w:rPr>
      </w:pPr>
    </w:p>
    <w:p w14:paraId="5E79C6D4" w14:textId="6712C036" w:rsidR="00071AE4" w:rsidRPr="00DF301C" w:rsidRDefault="00F4037C" w:rsidP="00ED2ED7">
      <w:pPr>
        <w:rPr>
          <w:b/>
          <w:color w:val="000000" w:themeColor="text1"/>
          <w:lang w:val="de-DE"/>
        </w:rPr>
      </w:pPr>
      <w:r w:rsidRPr="00DF301C">
        <w:rPr>
          <w:b/>
          <w:color w:val="000000" w:themeColor="text1"/>
          <w:lang w:val="de-DE"/>
        </w:rPr>
        <w:t xml:space="preserve">Vier </w:t>
      </w:r>
      <w:r w:rsidR="00120F15" w:rsidRPr="00DF301C">
        <w:rPr>
          <w:b/>
          <w:color w:val="000000" w:themeColor="text1"/>
          <w:lang w:val="de-DE"/>
        </w:rPr>
        <w:t xml:space="preserve">freie Alpen-Pässe </w:t>
      </w:r>
    </w:p>
    <w:p w14:paraId="205412CB" w14:textId="128004ED" w:rsidR="00630AE6" w:rsidRPr="00630AE6" w:rsidRDefault="00E434B2" w:rsidP="00630AE6">
      <w:pPr>
        <w:rPr>
          <w:color w:val="000000" w:themeColor="text1"/>
          <w:lang w:val="de-DE"/>
        </w:rPr>
      </w:pPr>
      <w:r w:rsidRPr="00DA2FD2">
        <w:rPr>
          <w:b/>
          <w:color w:val="000000" w:themeColor="text1"/>
          <w:lang w:val="de-DE"/>
        </w:rPr>
        <w:t xml:space="preserve">„Ride </w:t>
      </w:r>
      <w:proofErr w:type="spellStart"/>
      <w:r w:rsidRPr="00DA2FD2">
        <w:rPr>
          <w:b/>
          <w:color w:val="000000" w:themeColor="text1"/>
          <w:lang w:val="de-DE"/>
        </w:rPr>
        <w:t>the</w:t>
      </w:r>
      <w:proofErr w:type="spellEnd"/>
      <w:r w:rsidRPr="00DA2FD2">
        <w:rPr>
          <w:b/>
          <w:color w:val="000000" w:themeColor="text1"/>
          <w:lang w:val="de-DE"/>
        </w:rPr>
        <w:t xml:space="preserve"> Alps Susten“.</w:t>
      </w:r>
      <w:r>
        <w:rPr>
          <w:color w:val="000000" w:themeColor="text1"/>
          <w:lang w:val="de-DE"/>
        </w:rPr>
        <w:t xml:space="preserve"> </w:t>
      </w:r>
      <w:r w:rsidR="00630AE6" w:rsidRPr="00DF301C">
        <w:rPr>
          <w:color w:val="000000" w:themeColor="text1"/>
          <w:lang w:val="de-DE"/>
        </w:rPr>
        <w:t xml:space="preserve">Die freie Fahrt über den </w:t>
      </w:r>
      <w:proofErr w:type="spellStart"/>
      <w:r w:rsidR="00630AE6" w:rsidRPr="00DF301C">
        <w:rPr>
          <w:color w:val="000000" w:themeColor="text1"/>
          <w:lang w:val="de-DE"/>
        </w:rPr>
        <w:t>Sustenpass</w:t>
      </w:r>
      <w:proofErr w:type="spellEnd"/>
      <w:r w:rsidR="00630AE6" w:rsidRPr="00DF301C">
        <w:rPr>
          <w:color w:val="000000" w:themeColor="text1"/>
          <w:lang w:val="de-DE"/>
        </w:rPr>
        <w:t xml:space="preserve"> </w:t>
      </w:r>
      <w:r w:rsidR="009A67C9">
        <w:rPr>
          <w:color w:val="000000" w:themeColor="text1"/>
          <w:lang w:val="de-DE"/>
        </w:rPr>
        <w:t>(</w:t>
      </w:r>
      <w:r w:rsidR="009A67C9" w:rsidRPr="009A67C9">
        <w:rPr>
          <w:color w:val="000000" w:themeColor="text1"/>
          <w:lang w:val="de-DE"/>
        </w:rPr>
        <w:t xml:space="preserve">2260 </w:t>
      </w:r>
      <w:r w:rsidR="009A67C9">
        <w:rPr>
          <w:color w:val="000000" w:themeColor="text1"/>
          <w:lang w:val="de-DE"/>
        </w:rPr>
        <w:t xml:space="preserve">Meter über Meer) </w:t>
      </w:r>
      <w:r w:rsidR="00630AE6" w:rsidRPr="00DF301C">
        <w:rPr>
          <w:color w:val="000000" w:themeColor="text1"/>
          <w:lang w:val="de-DE"/>
        </w:rPr>
        <w:t>am Samstag, 25. Mai 2019 von 9</w:t>
      </w:r>
      <w:r w:rsidR="00DB30E9">
        <w:rPr>
          <w:color w:val="000000" w:themeColor="text1"/>
          <w:lang w:val="de-DE"/>
        </w:rPr>
        <w:t>.00</w:t>
      </w:r>
      <w:r w:rsidR="00630AE6" w:rsidRPr="00DF301C">
        <w:rPr>
          <w:color w:val="000000" w:themeColor="text1"/>
          <w:lang w:val="de-DE"/>
        </w:rPr>
        <w:t xml:space="preserve"> bis 16</w:t>
      </w:r>
      <w:r w:rsidR="00DB30E9">
        <w:rPr>
          <w:color w:val="000000" w:themeColor="text1"/>
          <w:lang w:val="de-DE"/>
        </w:rPr>
        <w:t>.00</w:t>
      </w:r>
      <w:r w:rsidR="00630AE6" w:rsidRPr="00DF301C">
        <w:rPr>
          <w:color w:val="000000" w:themeColor="text1"/>
          <w:lang w:val="de-DE"/>
        </w:rPr>
        <w:t xml:space="preserve"> Uhr </w:t>
      </w:r>
      <w:r w:rsidR="00630AE6" w:rsidRPr="00630AE6">
        <w:rPr>
          <w:color w:val="000000" w:themeColor="text1"/>
          <w:lang w:val="de-DE"/>
        </w:rPr>
        <w:t xml:space="preserve">läutet die </w:t>
      </w:r>
      <w:r w:rsidR="00630AE6" w:rsidRPr="00DF301C">
        <w:rPr>
          <w:color w:val="000000" w:themeColor="text1"/>
          <w:lang w:val="de-DE"/>
        </w:rPr>
        <w:t xml:space="preserve">Veranstaltungsreihe </w:t>
      </w:r>
      <w:r w:rsidR="00DF301C">
        <w:rPr>
          <w:color w:val="000000" w:themeColor="text1"/>
          <w:lang w:val="de-DE"/>
        </w:rPr>
        <w:t>„</w:t>
      </w:r>
      <w:r w:rsidR="00630AE6" w:rsidRPr="00DF301C">
        <w:rPr>
          <w:color w:val="000000" w:themeColor="text1"/>
          <w:lang w:val="de-DE"/>
        </w:rPr>
        <w:t xml:space="preserve">Ride </w:t>
      </w:r>
      <w:proofErr w:type="spellStart"/>
      <w:r w:rsidR="00630AE6" w:rsidRPr="00DF301C">
        <w:rPr>
          <w:color w:val="000000" w:themeColor="text1"/>
          <w:lang w:val="de-DE"/>
        </w:rPr>
        <w:t>the</w:t>
      </w:r>
      <w:proofErr w:type="spellEnd"/>
      <w:r w:rsidR="00630AE6" w:rsidRPr="00DF301C">
        <w:rPr>
          <w:color w:val="000000" w:themeColor="text1"/>
          <w:lang w:val="de-DE"/>
        </w:rPr>
        <w:t xml:space="preserve"> Alps</w:t>
      </w:r>
      <w:r w:rsidR="00DF301C">
        <w:rPr>
          <w:color w:val="000000" w:themeColor="text1"/>
          <w:lang w:val="de-DE"/>
        </w:rPr>
        <w:t>“</w:t>
      </w:r>
      <w:r w:rsidR="00630AE6" w:rsidRPr="00DF301C">
        <w:rPr>
          <w:color w:val="000000" w:themeColor="text1"/>
          <w:lang w:val="de-DE"/>
        </w:rPr>
        <w:t xml:space="preserve"> ein. </w:t>
      </w:r>
      <w:r w:rsidR="00630AE6" w:rsidRPr="00630AE6">
        <w:rPr>
          <w:color w:val="000000" w:themeColor="text1"/>
          <w:lang w:val="de-DE"/>
        </w:rPr>
        <w:t xml:space="preserve">Der </w:t>
      </w:r>
      <w:r>
        <w:rPr>
          <w:color w:val="000000" w:themeColor="text1"/>
          <w:lang w:val="de-DE"/>
        </w:rPr>
        <w:t>Pass</w:t>
      </w:r>
      <w:r w:rsidR="00630AE6" w:rsidRPr="00630AE6">
        <w:rPr>
          <w:color w:val="000000" w:themeColor="text1"/>
          <w:lang w:val="de-DE"/>
        </w:rPr>
        <w:t xml:space="preserve"> verbindet den Kanton Uri mit dem Kanton</w:t>
      </w:r>
      <w:r w:rsidR="00DB30E9">
        <w:rPr>
          <w:color w:val="000000" w:themeColor="text1"/>
          <w:lang w:val="de-DE"/>
        </w:rPr>
        <w:t xml:space="preserve"> Bern</w:t>
      </w:r>
      <w:r w:rsidR="00630AE6" w:rsidRPr="00630AE6">
        <w:rPr>
          <w:color w:val="000000" w:themeColor="text1"/>
          <w:lang w:val="de-DE"/>
        </w:rPr>
        <w:t xml:space="preserve"> </w:t>
      </w:r>
      <w:r w:rsidR="00630AE6" w:rsidRPr="00DF301C">
        <w:rPr>
          <w:color w:val="000000" w:themeColor="text1"/>
          <w:lang w:val="de-DE"/>
        </w:rPr>
        <w:t xml:space="preserve">und </w:t>
      </w:r>
      <w:r w:rsidR="00630AE6" w:rsidRPr="00630AE6">
        <w:rPr>
          <w:color w:val="000000" w:themeColor="text1"/>
          <w:lang w:val="de-DE"/>
        </w:rPr>
        <w:t>findet auf der Berner Seite</w:t>
      </w:r>
      <w:r w:rsidR="00E65944">
        <w:rPr>
          <w:color w:val="000000" w:themeColor="text1"/>
          <w:lang w:val="de-DE"/>
        </w:rPr>
        <w:t xml:space="preserve"> statt – </w:t>
      </w:r>
      <w:r w:rsidR="00001029">
        <w:rPr>
          <w:color w:val="000000" w:themeColor="text1"/>
          <w:lang w:val="de-DE"/>
        </w:rPr>
        <w:t>noch</w:t>
      </w:r>
      <w:r w:rsidR="00630AE6" w:rsidRPr="00630AE6">
        <w:rPr>
          <w:color w:val="000000" w:themeColor="text1"/>
          <w:lang w:val="de-DE"/>
        </w:rPr>
        <w:t xml:space="preserve"> vor der offiziellen Öffnung nach der Wintersperre</w:t>
      </w:r>
      <w:r w:rsidR="00001029">
        <w:rPr>
          <w:color w:val="000000" w:themeColor="text1"/>
          <w:lang w:val="de-DE"/>
        </w:rPr>
        <w:t xml:space="preserve">. </w:t>
      </w:r>
    </w:p>
    <w:p w14:paraId="1CDBB709" w14:textId="77777777" w:rsidR="003E20F8" w:rsidRPr="00AE03A5" w:rsidRDefault="003E20F8" w:rsidP="00BB1BBC">
      <w:pPr>
        <w:rPr>
          <w:color w:val="000000" w:themeColor="text1"/>
          <w:lang w:val="de-DE"/>
        </w:rPr>
      </w:pPr>
    </w:p>
    <w:p w14:paraId="23FF9AC1" w14:textId="6E1F7A23" w:rsidR="003E20F8" w:rsidRPr="002B2F9E" w:rsidRDefault="005B4144" w:rsidP="003E20F8">
      <w:pPr>
        <w:rPr>
          <w:color w:val="000000" w:themeColor="text1"/>
          <w:lang w:val="de-DE"/>
        </w:rPr>
      </w:pPr>
      <w:r w:rsidRPr="00DA2FD2">
        <w:rPr>
          <w:b/>
          <w:color w:val="000000" w:themeColor="text1"/>
          <w:lang w:val="de-DE"/>
        </w:rPr>
        <w:t xml:space="preserve">„Ride </w:t>
      </w:r>
      <w:proofErr w:type="spellStart"/>
      <w:r w:rsidRPr="00DA2FD2">
        <w:rPr>
          <w:b/>
          <w:color w:val="000000" w:themeColor="text1"/>
          <w:lang w:val="de-DE"/>
        </w:rPr>
        <w:t>the</w:t>
      </w:r>
      <w:proofErr w:type="spellEnd"/>
      <w:r w:rsidRPr="00DA2FD2">
        <w:rPr>
          <w:b/>
          <w:color w:val="000000" w:themeColor="text1"/>
          <w:lang w:val="de-DE"/>
        </w:rPr>
        <w:t xml:space="preserve"> Alps </w:t>
      </w:r>
      <w:proofErr w:type="spellStart"/>
      <w:r w:rsidR="00DA2FD2" w:rsidRPr="00DA2FD2">
        <w:rPr>
          <w:b/>
          <w:color w:val="000000" w:themeColor="text1"/>
          <w:lang w:val="de-DE"/>
        </w:rPr>
        <w:t>Lukmanier</w:t>
      </w:r>
      <w:proofErr w:type="spellEnd"/>
      <w:r w:rsidR="00DA2FD2" w:rsidRPr="00DA2FD2">
        <w:rPr>
          <w:b/>
          <w:color w:val="000000" w:themeColor="text1"/>
          <w:lang w:val="de-DE"/>
        </w:rPr>
        <w:t>“.</w:t>
      </w:r>
      <w:r w:rsidR="00DA2FD2">
        <w:rPr>
          <w:color w:val="000000" w:themeColor="text1"/>
          <w:lang w:val="de-DE"/>
        </w:rPr>
        <w:t xml:space="preserve"> </w:t>
      </w:r>
      <w:r w:rsidR="00AE03A5" w:rsidRPr="00AC2AAA">
        <w:rPr>
          <w:color w:val="000000" w:themeColor="text1"/>
        </w:rPr>
        <w:t xml:space="preserve">Am </w:t>
      </w:r>
      <w:r w:rsidR="00940B1A" w:rsidRPr="00AC2AAA">
        <w:rPr>
          <w:color w:val="000000" w:themeColor="text1"/>
        </w:rPr>
        <w:t xml:space="preserve">Sonntag, </w:t>
      </w:r>
      <w:r w:rsidR="00AE03A5" w:rsidRPr="00AC2AAA">
        <w:rPr>
          <w:color w:val="000000" w:themeColor="text1"/>
        </w:rPr>
        <w:t xml:space="preserve">16. Juni </w:t>
      </w:r>
      <w:r w:rsidR="00940B1A" w:rsidRPr="00AC2AAA">
        <w:rPr>
          <w:color w:val="000000" w:themeColor="text1"/>
        </w:rPr>
        <w:t>2019</w:t>
      </w:r>
      <w:r w:rsidR="00AE03A5" w:rsidRPr="00AC2AAA">
        <w:rPr>
          <w:color w:val="000000" w:themeColor="text1"/>
        </w:rPr>
        <w:t xml:space="preserve"> </w:t>
      </w:r>
      <w:r w:rsidR="00AC2AAA" w:rsidRPr="00AC2AAA">
        <w:rPr>
          <w:color w:val="000000" w:themeColor="text1"/>
        </w:rPr>
        <w:t xml:space="preserve">ist der </w:t>
      </w:r>
      <w:proofErr w:type="spellStart"/>
      <w:r w:rsidR="00BB1BBC" w:rsidRPr="00AC2AAA">
        <w:rPr>
          <w:color w:val="000000" w:themeColor="text1"/>
        </w:rPr>
        <w:t>Lukmanier</w:t>
      </w:r>
      <w:proofErr w:type="spellEnd"/>
      <w:r w:rsidR="00AC2AAA" w:rsidRPr="00AC2AAA">
        <w:rPr>
          <w:color w:val="000000" w:themeColor="text1"/>
        </w:rPr>
        <w:t xml:space="preserve">-Pass (1915 </w:t>
      </w:r>
      <w:r w:rsidR="00AC2AAA">
        <w:rPr>
          <w:color w:val="000000" w:themeColor="text1"/>
          <w:lang w:val="de-DE"/>
        </w:rPr>
        <w:t>Meter über Meer</w:t>
      </w:r>
      <w:r w:rsidR="00AC2AAA" w:rsidRPr="00AC2AAA">
        <w:rPr>
          <w:color w:val="000000" w:themeColor="text1"/>
        </w:rPr>
        <w:t>)</w:t>
      </w:r>
      <w:r w:rsidR="00AC2AAA">
        <w:rPr>
          <w:color w:val="000000" w:themeColor="text1"/>
        </w:rPr>
        <w:t xml:space="preserve"> von 9</w:t>
      </w:r>
      <w:r w:rsidR="00B87E13">
        <w:rPr>
          <w:color w:val="000000" w:themeColor="text1"/>
        </w:rPr>
        <w:t>.00</w:t>
      </w:r>
      <w:r w:rsidR="00AC2AAA">
        <w:rPr>
          <w:color w:val="000000" w:themeColor="text1"/>
        </w:rPr>
        <w:t xml:space="preserve"> bis 14</w:t>
      </w:r>
      <w:r w:rsidR="00B87E13">
        <w:rPr>
          <w:color w:val="000000" w:themeColor="text1"/>
        </w:rPr>
        <w:t>.00</w:t>
      </w:r>
      <w:r w:rsidR="00AC2AAA">
        <w:rPr>
          <w:color w:val="000000" w:themeColor="text1"/>
        </w:rPr>
        <w:t xml:space="preserve"> Uhr </w:t>
      </w:r>
      <w:r w:rsidR="00AC2AAA" w:rsidRPr="002B2F9E">
        <w:rPr>
          <w:color w:val="000000" w:themeColor="text1"/>
          <w:lang w:val="de-DE"/>
        </w:rPr>
        <w:t xml:space="preserve">zwischen </w:t>
      </w:r>
      <w:proofErr w:type="spellStart"/>
      <w:r w:rsidR="00AC2AAA" w:rsidRPr="002B2F9E">
        <w:rPr>
          <w:color w:val="000000" w:themeColor="text1"/>
          <w:lang w:val="de-DE"/>
        </w:rPr>
        <w:t>Fuorns</w:t>
      </w:r>
      <w:proofErr w:type="spellEnd"/>
      <w:r w:rsidR="00AC2AAA" w:rsidRPr="002B2F9E">
        <w:rPr>
          <w:color w:val="000000" w:themeColor="text1"/>
          <w:lang w:val="de-DE"/>
        </w:rPr>
        <w:t xml:space="preserve"> </w:t>
      </w:r>
      <w:r w:rsidR="00AC2AAA">
        <w:rPr>
          <w:color w:val="000000" w:themeColor="text1"/>
          <w:lang w:val="de-DE"/>
        </w:rPr>
        <w:t xml:space="preserve">in </w:t>
      </w:r>
      <w:r w:rsidR="00AC2AAA" w:rsidRPr="002B2F9E">
        <w:rPr>
          <w:color w:val="000000" w:themeColor="text1"/>
          <w:lang w:val="de-DE"/>
        </w:rPr>
        <w:t xml:space="preserve">Graubünden und </w:t>
      </w:r>
      <w:proofErr w:type="spellStart"/>
      <w:r w:rsidR="00AC2AAA" w:rsidRPr="002B2F9E">
        <w:rPr>
          <w:color w:val="000000" w:themeColor="text1"/>
          <w:lang w:val="de-DE"/>
        </w:rPr>
        <w:t>Campra</w:t>
      </w:r>
      <w:proofErr w:type="spellEnd"/>
      <w:r w:rsidR="00AC2AAA">
        <w:rPr>
          <w:color w:val="000000" w:themeColor="text1"/>
          <w:lang w:val="de-DE"/>
        </w:rPr>
        <w:t xml:space="preserve"> im Tessin</w:t>
      </w:r>
      <w:r w:rsidR="005A06E3">
        <w:rPr>
          <w:color w:val="000000" w:themeColor="text1"/>
          <w:lang w:val="de-DE"/>
        </w:rPr>
        <w:t xml:space="preserve">er </w:t>
      </w:r>
      <w:proofErr w:type="spellStart"/>
      <w:r w:rsidR="005A06E3">
        <w:rPr>
          <w:color w:val="000000" w:themeColor="text1"/>
          <w:lang w:val="de-DE"/>
        </w:rPr>
        <w:t>Bleniotal</w:t>
      </w:r>
      <w:proofErr w:type="spellEnd"/>
      <w:r w:rsidR="00AC2AAA" w:rsidRPr="002B2F9E">
        <w:rPr>
          <w:color w:val="000000" w:themeColor="text1"/>
          <w:lang w:val="de-DE"/>
        </w:rPr>
        <w:t xml:space="preserve"> gesperrt</w:t>
      </w:r>
      <w:r w:rsidR="00AC2AAA">
        <w:rPr>
          <w:color w:val="000000" w:themeColor="text1"/>
        </w:rPr>
        <w:t xml:space="preserve">. </w:t>
      </w:r>
    </w:p>
    <w:p w14:paraId="0099B706" w14:textId="4774E8C7" w:rsidR="00BB1BBC" w:rsidRPr="002B2F9E" w:rsidRDefault="00BB1BBC" w:rsidP="00BB1BBC">
      <w:pPr>
        <w:rPr>
          <w:color w:val="000000" w:themeColor="text1"/>
          <w:lang w:val="de-DE"/>
        </w:rPr>
      </w:pPr>
    </w:p>
    <w:p w14:paraId="50A801CF" w14:textId="199A3CD6" w:rsidR="00E27AE8" w:rsidRPr="002B2F9E" w:rsidRDefault="00BA069A" w:rsidP="00E27AE8">
      <w:pPr>
        <w:rPr>
          <w:color w:val="000000" w:themeColor="text1"/>
          <w:lang w:val="de-DE"/>
        </w:rPr>
      </w:pPr>
      <w:r w:rsidRPr="00DA2FD2">
        <w:rPr>
          <w:b/>
          <w:color w:val="000000" w:themeColor="text1"/>
          <w:lang w:val="de-DE"/>
        </w:rPr>
        <w:t xml:space="preserve">„Ride </w:t>
      </w:r>
      <w:proofErr w:type="spellStart"/>
      <w:r w:rsidRPr="00DA2FD2">
        <w:rPr>
          <w:b/>
          <w:color w:val="000000" w:themeColor="text1"/>
          <w:lang w:val="de-DE"/>
        </w:rPr>
        <w:t>the</w:t>
      </w:r>
      <w:proofErr w:type="spellEnd"/>
      <w:r w:rsidRPr="00DA2FD2">
        <w:rPr>
          <w:b/>
          <w:color w:val="000000" w:themeColor="text1"/>
          <w:lang w:val="de-DE"/>
        </w:rPr>
        <w:t xml:space="preserve"> Alps </w:t>
      </w:r>
      <w:proofErr w:type="spellStart"/>
      <w:r>
        <w:rPr>
          <w:b/>
          <w:color w:val="000000" w:themeColor="text1"/>
          <w:lang w:val="de-DE"/>
        </w:rPr>
        <w:t>vaudoises</w:t>
      </w:r>
      <w:proofErr w:type="spellEnd"/>
      <w:r>
        <w:rPr>
          <w:b/>
          <w:color w:val="000000" w:themeColor="text1"/>
          <w:lang w:val="de-DE"/>
        </w:rPr>
        <w:t xml:space="preserve">“. </w:t>
      </w:r>
      <w:r w:rsidR="00E27AE8" w:rsidRPr="002B2F9E">
        <w:rPr>
          <w:color w:val="000000" w:themeColor="text1"/>
          <w:lang w:val="de-DE"/>
        </w:rPr>
        <w:t xml:space="preserve">Die Strecke von </w:t>
      </w:r>
      <w:proofErr w:type="spellStart"/>
      <w:r w:rsidR="00E27AE8" w:rsidRPr="002B2F9E">
        <w:rPr>
          <w:color w:val="000000" w:themeColor="text1"/>
          <w:lang w:val="de-DE"/>
        </w:rPr>
        <w:t>Leysin</w:t>
      </w:r>
      <w:proofErr w:type="spellEnd"/>
      <w:r w:rsidR="00E27AE8" w:rsidRPr="002B2F9E">
        <w:rPr>
          <w:color w:val="000000" w:themeColor="text1"/>
          <w:lang w:val="de-DE"/>
        </w:rPr>
        <w:t xml:space="preserve"> über den </w:t>
      </w:r>
      <w:proofErr w:type="spellStart"/>
      <w:r w:rsidR="00E27AE8" w:rsidRPr="002B2F9E">
        <w:rPr>
          <w:color w:val="000000" w:themeColor="text1"/>
          <w:lang w:val="de-DE"/>
        </w:rPr>
        <w:t>Col</w:t>
      </w:r>
      <w:proofErr w:type="spellEnd"/>
      <w:r w:rsidR="00E27AE8" w:rsidRPr="002B2F9E">
        <w:rPr>
          <w:color w:val="000000" w:themeColor="text1"/>
          <w:lang w:val="de-DE"/>
        </w:rPr>
        <w:t xml:space="preserve"> de la Pierre du </w:t>
      </w:r>
      <w:proofErr w:type="spellStart"/>
      <w:r w:rsidR="00E27AE8" w:rsidRPr="002B2F9E">
        <w:rPr>
          <w:color w:val="000000" w:themeColor="text1"/>
          <w:lang w:val="de-DE"/>
        </w:rPr>
        <w:t>Moëllé</w:t>
      </w:r>
      <w:proofErr w:type="spellEnd"/>
      <w:r w:rsidR="00E434B2">
        <w:rPr>
          <w:color w:val="000000" w:themeColor="text1"/>
          <w:lang w:val="de-DE"/>
        </w:rPr>
        <w:t xml:space="preserve"> (</w:t>
      </w:r>
      <w:r w:rsidR="00E434B2" w:rsidRPr="00E434B2">
        <w:rPr>
          <w:color w:val="000000" w:themeColor="text1"/>
          <w:lang w:val="de-DE"/>
        </w:rPr>
        <w:t xml:space="preserve">1661 </w:t>
      </w:r>
      <w:r w:rsidR="00E434B2">
        <w:rPr>
          <w:color w:val="000000" w:themeColor="text1"/>
          <w:lang w:val="de-DE"/>
        </w:rPr>
        <w:t xml:space="preserve">Meter über Meer) </w:t>
      </w:r>
      <w:r w:rsidR="00E27AE8" w:rsidRPr="002B2F9E">
        <w:rPr>
          <w:color w:val="000000" w:themeColor="text1"/>
          <w:lang w:val="de-DE"/>
        </w:rPr>
        <w:t xml:space="preserve">bis nach La </w:t>
      </w:r>
      <w:proofErr w:type="spellStart"/>
      <w:r w:rsidR="00E27AE8" w:rsidRPr="002B2F9E">
        <w:rPr>
          <w:color w:val="000000" w:themeColor="text1"/>
          <w:lang w:val="de-DE"/>
        </w:rPr>
        <w:t>Lécherette</w:t>
      </w:r>
      <w:proofErr w:type="spellEnd"/>
      <w:r w:rsidR="00E27AE8" w:rsidRPr="002B2F9E">
        <w:rPr>
          <w:color w:val="000000" w:themeColor="text1"/>
          <w:lang w:val="de-DE"/>
        </w:rPr>
        <w:t xml:space="preserve"> </w:t>
      </w:r>
      <w:r w:rsidR="00F95AE8">
        <w:rPr>
          <w:color w:val="000000" w:themeColor="text1"/>
          <w:lang w:val="de-DE"/>
        </w:rPr>
        <w:t xml:space="preserve">im </w:t>
      </w:r>
      <w:bookmarkStart w:id="0" w:name="_GoBack"/>
      <w:bookmarkEnd w:id="0"/>
      <w:r w:rsidR="003D2570">
        <w:rPr>
          <w:color w:val="000000" w:themeColor="text1"/>
          <w:lang w:val="de-DE"/>
        </w:rPr>
        <w:t>Genferseegebiet</w:t>
      </w:r>
      <w:r w:rsidR="003D2570">
        <w:rPr>
          <w:color w:val="000000" w:themeColor="text1"/>
          <w:lang w:val="de-DE"/>
        </w:rPr>
        <w:t xml:space="preserve"> </w:t>
      </w:r>
      <w:r w:rsidR="00E27AE8" w:rsidRPr="002B2F9E">
        <w:rPr>
          <w:color w:val="000000" w:themeColor="text1"/>
          <w:lang w:val="de-DE"/>
        </w:rPr>
        <w:t>garantiert ein einmaliges Veloerlebnis.</w:t>
      </w:r>
      <w:r w:rsidR="00E434B2">
        <w:rPr>
          <w:color w:val="000000" w:themeColor="text1"/>
          <w:lang w:val="de-DE"/>
        </w:rPr>
        <w:t xml:space="preserve"> Am </w:t>
      </w:r>
      <w:r w:rsidR="00E434B2" w:rsidRPr="00E434B2">
        <w:rPr>
          <w:color w:val="000000" w:themeColor="text1"/>
          <w:lang w:val="de-DE"/>
        </w:rPr>
        <w:t>Samstag, 29. Juni 2019</w:t>
      </w:r>
      <w:r w:rsidR="00E434B2">
        <w:rPr>
          <w:color w:val="000000" w:themeColor="text1"/>
          <w:lang w:val="de-DE"/>
        </w:rPr>
        <w:t xml:space="preserve"> </w:t>
      </w:r>
      <w:r w:rsidR="00F53637">
        <w:rPr>
          <w:color w:val="000000" w:themeColor="text1"/>
          <w:lang w:val="de-DE"/>
        </w:rPr>
        <w:t xml:space="preserve">ist der Pass von 7.30 Uhr bis </w:t>
      </w:r>
      <w:r w:rsidR="00BC4115" w:rsidRPr="002B2F9E">
        <w:rPr>
          <w:color w:val="000000" w:themeColor="text1"/>
          <w:lang w:val="de-DE"/>
        </w:rPr>
        <w:t>11</w:t>
      </w:r>
      <w:r w:rsidR="00F53637">
        <w:rPr>
          <w:color w:val="000000" w:themeColor="text1"/>
          <w:lang w:val="de-DE"/>
        </w:rPr>
        <w:t>.</w:t>
      </w:r>
      <w:r w:rsidR="00BC4115" w:rsidRPr="002B2F9E">
        <w:rPr>
          <w:color w:val="000000" w:themeColor="text1"/>
          <w:lang w:val="de-DE"/>
        </w:rPr>
        <w:t>30 Uhr</w:t>
      </w:r>
      <w:r w:rsidR="00E434B2" w:rsidRPr="00E434B2">
        <w:rPr>
          <w:color w:val="000000" w:themeColor="text1"/>
          <w:lang w:val="de-DE"/>
        </w:rPr>
        <w:t xml:space="preserve"> </w:t>
      </w:r>
      <w:r w:rsidR="00F53637">
        <w:rPr>
          <w:color w:val="000000" w:themeColor="text1"/>
          <w:lang w:val="de-DE"/>
        </w:rPr>
        <w:t>gesperrt.</w:t>
      </w:r>
      <w:r w:rsidR="00A63057">
        <w:rPr>
          <w:color w:val="000000" w:themeColor="text1"/>
          <w:lang w:val="de-DE"/>
        </w:rPr>
        <w:t xml:space="preserve"> </w:t>
      </w:r>
    </w:p>
    <w:p w14:paraId="240F012D" w14:textId="76E17430" w:rsidR="00BB1BBC" w:rsidRPr="002B2F9E" w:rsidRDefault="00BB1BBC" w:rsidP="00BB1BBC">
      <w:pPr>
        <w:rPr>
          <w:color w:val="000000" w:themeColor="text1"/>
          <w:lang w:val="de-DE"/>
        </w:rPr>
      </w:pPr>
    </w:p>
    <w:p w14:paraId="1F31DDFB" w14:textId="22E419B7" w:rsidR="003F7C9B" w:rsidRDefault="00557D07" w:rsidP="00BB1BBC">
      <w:pPr>
        <w:rPr>
          <w:color w:val="000000" w:themeColor="text1"/>
          <w:lang w:val="de-DE"/>
        </w:rPr>
      </w:pPr>
      <w:r w:rsidRPr="00B63663">
        <w:rPr>
          <w:b/>
          <w:color w:val="000000" w:themeColor="text1"/>
        </w:rPr>
        <w:t xml:space="preserve">„Ride </w:t>
      </w:r>
      <w:proofErr w:type="spellStart"/>
      <w:r w:rsidRPr="00B63663">
        <w:rPr>
          <w:b/>
          <w:color w:val="000000" w:themeColor="text1"/>
        </w:rPr>
        <w:t>the</w:t>
      </w:r>
      <w:proofErr w:type="spellEnd"/>
      <w:r w:rsidRPr="00B63663">
        <w:rPr>
          <w:b/>
          <w:color w:val="000000" w:themeColor="text1"/>
        </w:rPr>
        <w:t xml:space="preserve"> Alps </w:t>
      </w:r>
      <w:proofErr w:type="spellStart"/>
      <w:r w:rsidRPr="00B63663">
        <w:rPr>
          <w:b/>
          <w:color w:val="000000" w:themeColor="text1"/>
        </w:rPr>
        <w:t>Flüela</w:t>
      </w:r>
      <w:proofErr w:type="spellEnd"/>
      <w:r w:rsidRPr="00B63663">
        <w:rPr>
          <w:b/>
          <w:color w:val="000000" w:themeColor="text1"/>
        </w:rPr>
        <w:t>“.</w:t>
      </w:r>
      <w:r w:rsidR="00B63663" w:rsidRPr="00B63663">
        <w:rPr>
          <w:b/>
          <w:color w:val="000000" w:themeColor="text1"/>
        </w:rPr>
        <w:t xml:space="preserve"> </w:t>
      </w:r>
      <w:r w:rsidR="00B63663" w:rsidRPr="00B63663">
        <w:rPr>
          <w:color w:val="000000" w:themeColor="text1"/>
        </w:rPr>
        <w:t>A</w:t>
      </w:r>
      <w:r w:rsidRPr="00557D07">
        <w:rPr>
          <w:color w:val="000000" w:themeColor="text1"/>
        </w:rPr>
        <w:t xml:space="preserve">m </w:t>
      </w:r>
      <w:r>
        <w:rPr>
          <w:color w:val="000000" w:themeColor="text1"/>
          <w:lang w:val="de-DE"/>
        </w:rPr>
        <w:t>Sonntag</w:t>
      </w:r>
      <w:r w:rsidR="00B87E13">
        <w:rPr>
          <w:color w:val="000000" w:themeColor="text1"/>
          <w:lang w:val="de-DE"/>
        </w:rPr>
        <w:t>, den</w:t>
      </w:r>
      <w:r>
        <w:rPr>
          <w:color w:val="000000" w:themeColor="text1"/>
          <w:lang w:val="de-DE"/>
        </w:rPr>
        <w:t xml:space="preserve"> </w:t>
      </w:r>
      <w:r w:rsidR="00BB1BBC" w:rsidRPr="002B2F9E">
        <w:rPr>
          <w:color w:val="000000" w:themeColor="text1"/>
          <w:lang w:val="de-DE"/>
        </w:rPr>
        <w:t xml:space="preserve">15. </w:t>
      </w:r>
      <w:r>
        <w:rPr>
          <w:color w:val="000000" w:themeColor="text1"/>
          <w:lang w:val="de-DE"/>
        </w:rPr>
        <w:t>September</w:t>
      </w:r>
      <w:r w:rsidR="00BB1BBC" w:rsidRPr="002B2F9E">
        <w:rPr>
          <w:color w:val="000000" w:themeColor="text1"/>
          <w:lang w:val="de-DE"/>
        </w:rPr>
        <w:t xml:space="preserve"> 2019 </w:t>
      </w:r>
      <w:r w:rsidR="00B63663">
        <w:rPr>
          <w:color w:val="000000" w:themeColor="text1"/>
          <w:lang w:val="de-DE"/>
        </w:rPr>
        <w:t xml:space="preserve">findet die letzte „Ride </w:t>
      </w:r>
      <w:proofErr w:type="spellStart"/>
      <w:r w:rsidR="00B63663">
        <w:rPr>
          <w:color w:val="000000" w:themeColor="text1"/>
          <w:lang w:val="de-DE"/>
        </w:rPr>
        <w:t>the</w:t>
      </w:r>
      <w:proofErr w:type="spellEnd"/>
      <w:r w:rsidR="00B63663">
        <w:rPr>
          <w:color w:val="000000" w:themeColor="text1"/>
          <w:lang w:val="de-DE"/>
        </w:rPr>
        <w:t xml:space="preserve"> Alp</w:t>
      </w:r>
      <w:r w:rsidR="00EB7A78">
        <w:rPr>
          <w:color w:val="000000" w:themeColor="text1"/>
          <w:lang w:val="de-DE"/>
        </w:rPr>
        <w:t>s</w:t>
      </w:r>
      <w:r w:rsidR="00B63663">
        <w:rPr>
          <w:color w:val="000000" w:themeColor="text1"/>
          <w:lang w:val="de-DE"/>
        </w:rPr>
        <w:t xml:space="preserve">“-Veranstaltung dieses Jahres auf dem </w:t>
      </w:r>
      <w:proofErr w:type="spellStart"/>
      <w:r w:rsidR="00B63663" w:rsidRPr="00B63663">
        <w:rPr>
          <w:color w:val="000000" w:themeColor="text1"/>
          <w:lang w:val="de-DE"/>
        </w:rPr>
        <w:t>Flüelapass</w:t>
      </w:r>
      <w:proofErr w:type="spellEnd"/>
      <w:r w:rsidR="00B63663" w:rsidRPr="00B63663">
        <w:rPr>
          <w:color w:val="000000" w:themeColor="text1"/>
          <w:lang w:val="de-DE"/>
        </w:rPr>
        <w:t xml:space="preserve"> (2383 </w:t>
      </w:r>
      <w:r w:rsidR="00B63663">
        <w:rPr>
          <w:color w:val="000000" w:themeColor="text1"/>
          <w:lang w:val="de-DE"/>
        </w:rPr>
        <w:t>Meter über Meer</w:t>
      </w:r>
      <w:r w:rsidR="00B63663" w:rsidRPr="00B63663">
        <w:rPr>
          <w:color w:val="000000" w:themeColor="text1"/>
          <w:lang w:val="de-DE"/>
        </w:rPr>
        <w:t>)</w:t>
      </w:r>
      <w:r w:rsidR="00B63663">
        <w:rPr>
          <w:color w:val="000000" w:themeColor="text1"/>
          <w:lang w:val="de-DE"/>
        </w:rPr>
        <w:t xml:space="preserve"> statt.</w:t>
      </w:r>
      <w:r w:rsidR="00B264A6">
        <w:rPr>
          <w:color w:val="000000" w:themeColor="text1"/>
          <w:lang w:val="de-DE"/>
        </w:rPr>
        <w:t xml:space="preserve"> </w:t>
      </w:r>
      <w:r w:rsidR="00E317BA">
        <w:rPr>
          <w:color w:val="000000" w:themeColor="text1"/>
          <w:lang w:val="de-DE"/>
        </w:rPr>
        <w:t>V</w:t>
      </w:r>
      <w:r w:rsidR="00B264A6">
        <w:rPr>
          <w:color w:val="000000" w:themeColor="text1"/>
          <w:lang w:val="de-DE"/>
        </w:rPr>
        <w:t>on 14</w:t>
      </w:r>
      <w:r w:rsidR="00B87E13">
        <w:rPr>
          <w:color w:val="000000" w:themeColor="text1"/>
          <w:lang w:val="de-DE"/>
        </w:rPr>
        <w:t>.00</w:t>
      </w:r>
      <w:r w:rsidR="00B264A6">
        <w:rPr>
          <w:color w:val="000000" w:themeColor="text1"/>
          <w:lang w:val="de-DE"/>
        </w:rPr>
        <w:t xml:space="preserve"> bis 18</w:t>
      </w:r>
      <w:r w:rsidR="00B87E13">
        <w:rPr>
          <w:color w:val="000000" w:themeColor="text1"/>
          <w:lang w:val="de-DE"/>
        </w:rPr>
        <w:t>.00</w:t>
      </w:r>
      <w:r w:rsidR="00B264A6">
        <w:rPr>
          <w:color w:val="000000" w:themeColor="text1"/>
          <w:lang w:val="de-DE"/>
        </w:rPr>
        <w:t xml:space="preserve"> Uhr ist der </w:t>
      </w:r>
      <w:r w:rsidR="0016150B">
        <w:rPr>
          <w:color w:val="000000" w:themeColor="text1"/>
          <w:lang w:val="de-DE"/>
        </w:rPr>
        <w:t>P</w:t>
      </w:r>
      <w:r w:rsidR="00B264A6">
        <w:rPr>
          <w:color w:val="000000" w:themeColor="text1"/>
          <w:lang w:val="de-DE"/>
        </w:rPr>
        <w:t>ass</w:t>
      </w:r>
      <w:r w:rsidR="00E317BA">
        <w:rPr>
          <w:color w:val="000000" w:themeColor="text1"/>
          <w:lang w:val="de-DE"/>
        </w:rPr>
        <w:t xml:space="preserve"> für den </w:t>
      </w:r>
      <w:r w:rsidR="00A00A9B">
        <w:rPr>
          <w:color w:val="000000" w:themeColor="text1"/>
          <w:lang w:val="de-DE"/>
        </w:rPr>
        <w:t>Autov</w:t>
      </w:r>
      <w:r w:rsidR="00E317BA">
        <w:rPr>
          <w:color w:val="000000" w:themeColor="text1"/>
          <w:lang w:val="de-DE"/>
        </w:rPr>
        <w:t xml:space="preserve">erkehr gesperrt – und damit vier Stunden </w:t>
      </w:r>
      <w:r w:rsidR="00A00A9B">
        <w:rPr>
          <w:color w:val="000000" w:themeColor="text1"/>
          <w:lang w:val="de-DE"/>
        </w:rPr>
        <w:t>lang ein Paradies</w:t>
      </w:r>
      <w:r w:rsidR="00B264A6">
        <w:rPr>
          <w:color w:val="000000" w:themeColor="text1"/>
          <w:lang w:val="de-DE"/>
        </w:rPr>
        <w:t xml:space="preserve"> </w:t>
      </w:r>
      <w:r w:rsidR="00D97BE6">
        <w:rPr>
          <w:color w:val="000000" w:themeColor="text1"/>
          <w:lang w:val="de-DE"/>
        </w:rPr>
        <w:t xml:space="preserve">nicht nur </w:t>
      </w:r>
      <w:r w:rsidR="00B264A6">
        <w:rPr>
          <w:color w:val="000000" w:themeColor="text1"/>
          <w:lang w:val="de-DE"/>
        </w:rPr>
        <w:t>für</w:t>
      </w:r>
      <w:r w:rsidR="00D97BE6">
        <w:rPr>
          <w:color w:val="000000" w:themeColor="text1"/>
          <w:lang w:val="de-DE"/>
        </w:rPr>
        <w:t xml:space="preserve"> </w:t>
      </w:r>
      <w:r w:rsidR="00D97BE6" w:rsidRPr="00D97BE6">
        <w:rPr>
          <w:color w:val="000000" w:themeColor="text1"/>
          <w:lang w:val="de-DE"/>
        </w:rPr>
        <w:t>Velofahrer und E-Biker</w:t>
      </w:r>
      <w:r w:rsidR="00D97BE6">
        <w:rPr>
          <w:color w:val="000000" w:themeColor="text1"/>
          <w:lang w:val="de-DE"/>
        </w:rPr>
        <w:t xml:space="preserve">, sondern auch für </w:t>
      </w:r>
      <w:r w:rsidR="00D97BE6" w:rsidRPr="00D97BE6">
        <w:rPr>
          <w:color w:val="000000" w:themeColor="text1"/>
          <w:lang w:val="de-DE"/>
        </w:rPr>
        <w:t>Rollski-Fahrer und Inline</w:t>
      </w:r>
      <w:r w:rsidR="00D97BE6">
        <w:rPr>
          <w:color w:val="000000" w:themeColor="text1"/>
          <w:lang w:val="de-DE"/>
        </w:rPr>
        <w:t>-</w:t>
      </w:r>
      <w:r w:rsidR="00D97BE6" w:rsidRPr="00D97BE6">
        <w:rPr>
          <w:color w:val="000000" w:themeColor="text1"/>
          <w:lang w:val="de-DE"/>
        </w:rPr>
        <w:t>Skater</w:t>
      </w:r>
      <w:r w:rsidR="00A00A9B">
        <w:rPr>
          <w:color w:val="000000" w:themeColor="text1"/>
          <w:lang w:val="de-DE"/>
        </w:rPr>
        <w:t>.</w:t>
      </w:r>
      <w:r w:rsidR="00D97BE6" w:rsidRPr="00D97BE6">
        <w:rPr>
          <w:color w:val="000000" w:themeColor="text1"/>
          <w:lang w:val="de-DE"/>
        </w:rPr>
        <w:t xml:space="preserve"> </w:t>
      </w:r>
      <w:r w:rsidR="00EB7A78">
        <w:rPr>
          <w:color w:val="000000" w:themeColor="text1"/>
          <w:lang w:val="de-DE"/>
        </w:rPr>
        <w:t xml:space="preserve"> </w:t>
      </w:r>
    </w:p>
    <w:p w14:paraId="252F7EFC" w14:textId="77777777" w:rsidR="003F7C9B" w:rsidRPr="002B2F9E" w:rsidRDefault="003F7C9B" w:rsidP="00BB1BBC">
      <w:pPr>
        <w:rPr>
          <w:color w:val="000000" w:themeColor="text1"/>
          <w:lang w:val="de-DE"/>
        </w:rPr>
      </w:pPr>
    </w:p>
    <w:p w14:paraId="46253200" w14:textId="50098415" w:rsidR="000D735C" w:rsidRPr="007856E3" w:rsidRDefault="00F43092" w:rsidP="00BB1BBC">
      <w:p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Alle Informationen zu den vier „Ride </w:t>
      </w:r>
      <w:proofErr w:type="spellStart"/>
      <w:r>
        <w:rPr>
          <w:color w:val="000000" w:themeColor="text1"/>
          <w:lang w:val="de-DE"/>
        </w:rPr>
        <w:t>the</w:t>
      </w:r>
      <w:proofErr w:type="spellEnd"/>
      <w:r>
        <w:rPr>
          <w:color w:val="000000" w:themeColor="text1"/>
          <w:lang w:val="de-DE"/>
        </w:rPr>
        <w:t xml:space="preserve"> Alps“-Veranstaltungen sind auf </w:t>
      </w:r>
      <w:hyperlink r:id="rId8" w:history="1">
        <w:r w:rsidRPr="00F43092">
          <w:rPr>
            <w:rStyle w:val="Hyperlink"/>
            <w:color w:val="000000" w:themeColor="text1"/>
            <w:u w:val="none"/>
            <w:lang w:val="de-DE"/>
          </w:rPr>
          <w:t>www.ridethealps.ch</w:t>
        </w:r>
      </w:hyperlink>
      <w:r>
        <w:rPr>
          <w:color w:val="000000" w:themeColor="text1"/>
          <w:lang w:val="de-DE"/>
        </w:rPr>
        <w:t xml:space="preserve"> zu finden. </w:t>
      </w:r>
      <w:r w:rsidR="001206EF">
        <w:rPr>
          <w:color w:val="000000" w:themeColor="text1"/>
          <w:lang w:val="de-DE"/>
        </w:rPr>
        <w:t xml:space="preserve">Das Startgeld beträgt 20 Schweizer Franken (rund </w:t>
      </w:r>
      <w:r w:rsidR="00F750B8">
        <w:rPr>
          <w:color w:val="000000" w:themeColor="text1"/>
          <w:lang w:val="de-DE"/>
        </w:rPr>
        <w:t>17</w:t>
      </w:r>
      <w:r w:rsidR="001206EF">
        <w:rPr>
          <w:color w:val="000000" w:themeColor="text1"/>
          <w:lang w:val="de-DE"/>
        </w:rPr>
        <w:t xml:space="preserve"> Euro) bei Anmeldung vor dem Event</w:t>
      </w:r>
      <w:r w:rsidR="00A00A9B">
        <w:rPr>
          <w:color w:val="000000" w:themeColor="text1"/>
          <w:lang w:val="de-DE"/>
        </w:rPr>
        <w:t>-T</w:t>
      </w:r>
      <w:r w:rsidR="001206EF">
        <w:rPr>
          <w:color w:val="000000" w:themeColor="text1"/>
          <w:lang w:val="de-DE"/>
        </w:rPr>
        <w:t xml:space="preserve">ag und </w:t>
      </w:r>
      <w:r w:rsidR="00AE3733">
        <w:rPr>
          <w:color w:val="000000" w:themeColor="text1"/>
          <w:lang w:val="de-DE"/>
        </w:rPr>
        <w:t>30</w:t>
      </w:r>
      <w:r w:rsidR="001206EF">
        <w:rPr>
          <w:color w:val="000000" w:themeColor="text1"/>
          <w:lang w:val="de-DE"/>
        </w:rPr>
        <w:t xml:space="preserve"> Schweizer Franken </w:t>
      </w:r>
      <w:r w:rsidR="00AE3733">
        <w:rPr>
          <w:color w:val="000000" w:themeColor="text1"/>
          <w:lang w:val="de-DE"/>
        </w:rPr>
        <w:t xml:space="preserve">(rund 26 Euro) </w:t>
      </w:r>
      <w:r w:rsidR="001206EF">
        <w:rPr>
          <w:color w:val="000000" w:themeColor="text1"/>
          <w:lang w:val="de-DE"/>
        </w:rPr>
        <w:t>bei Anmeldung am Event</w:t>
      </w:r>
      <w:r w:rsidR="00A00A9B">
        <w:rPr>
          <w:color w:val="000000" w:themeColor="text1"/>
          <w:lang w:val="de-DE"/>
        </w:rPr>
        <w:t>-T</w:t>
      </w:r>
      <w:r w:rsidR="001206EF">
        <w:rPr>
          <w:color w:val="000000" w:themeColor="text1"/>
          <w:lang w:val="de-DE"/>
        </w:rPr>
        <w:t>ag.</w:t>
      </w:r>
    </w:p>
    <w:p w14:paraId="125DC14E" w14:textId="6A8A8B6B" w:rsidR="00B51E2E" w:rsidRPr="002B2F9E" w:rsidRDefault="00B51E2E" w:rsidP="00ED2ED7">
      <w:pPr>
        <w:rPr>
          <w:color w:val="000000" w:themeColor="text1"/>
          <w:lang w:val="de-DE"/>
        </w:rPr>
      </w:pPr>
    </w:p>
    <w:p w14:paraId="12F5AAF6" w14:textId="4D05698F" w:rsidR="00EB1472" w:rsidRDefault="00EB1472" w:rsidP="003B412C">
      <w:pPr>
        <w:pStyle w:val="Titel10"/>
        <w:rPr>
          <w:b w:val="0"/>
        </w:rPr>
      </w:pPr>
    </w:p>
    <w:p w14:paraId="63AF7195" w14:textId="77777777" w:rsidR="00EB7FD8" w:rsidRPr="002B2F9E" w:rsidRDefault="00EB7FD8" w:rsidP="003B412C">
      <w:pPr>
        <w:pStyle w:val="Titel10"/>
        <w:rPr>
          <w:b w:val="0"/>
        </w:rPr>
      </w:pPr>
    </w:p>
    <w:p w14:paraId="7B752ABB" w14:textId="6C1705C6" w:rsidR="00675A12" w:rsidRPr="00675A12" w:rsidRDefault="00EB7FD8" w:rsidP="00675A12">
      <w:pPr>
        <w:pStyle w:val="Titel10"/>
        <w:rPr>
          <w:bCs w:val="0"/>
        </w:rPr>
      </w:pPr>
      <w:r>
        <w:rPr>
          <w:bCs w:val="0"/>
        </w:rPr>
        <w:lastRenderedPageBreak/>
        <w:t xml:space="preserve">Passende Unterkünfte für Pass-Radler – </w:t>
      </w:r>
      <w:r w:rsidR="00675A12" w:rsidRPr="00675A12">
        <w:rPr>
          <w:bCs w:val="0"/>
        </w:rPr>
        <w:t>Swiss Bike Hotels</w:t>
      </w:r>
    </w:p>
    <w:p w14:paraId="77D9635B" w14:textId="1C624190" w:rsidR="00D20E34" w:rsidRDefault="005D3457" w:rsidP="003B412C">
      <w:pPr>
        <w:pStyle w:val="Titel10"/>
        <w:rPr>
          <w:b w:val="0"/>
        </w:rPr>
      </w:pPr>
      <w:r w:rsidRPr="002E503E">
        <w:rPr>
          <w:b w:val="0"/>
          <w:bCs w:val="0"/>
          <w:color w:val="000000" w:themeColor="text1"/>
        </w:rPr>
        <w:t xml:space="preserve">Für Teilnehmer der „Ride </w:t>
      </w:r>
      <w:proofErr w:type="spellStart"/>
      <w:r w:rsidRPr="002E503E">
        <w:rPr>
          <w:b w:val="0"/>
          <w:bCs w:val="0"/>
          <w:color w:val="000000" w:themeColor="text1"/>
        </w:rPr>
        <w:t>the</w:t>
      </w:r>
      <w:proofErr w:type="spellEnd"/>
      <w:r w:rsidRPr="002E503E">
        <w:rPr>
          <w:b w:val="0"/>
          <w:bCs w:val="0"/>
          <w:color w:val="000000" w:themeColor="text1"/>
        </w:rPr>
        <w:t xml:space="preserve"> Alps“-Events </w:t>
      </w:r>
      <w:r w:rsidR="00345F3C">
        <w:rPr>
          <w:b w:val="0"/>
          <w:bCs w:val="0"/>
          <w:color w:val="000000" w:themeColor="text1"/>
        </w:rPr>
        <w:t xml:space="preserve">und </w:t>
      </w:r>
      <w:r w:rsidRPr="002E503E">
        <w:rPr>
          <w:b w:val="0"/>
          <w:bCs w:val="0"/>
          <w:color w:val="000000" w:themeColor="text1"/>
        </w:rPr>
        <w:t>alle anderen Velo</w:t>
      </w:r>
      <w:r w:rsidR="00A00A9B">
        <w:rPr>
          <w:b w:val="0"/>
          <w:bCs w:val="0"/>
          <w:color w:val="000000" w:themeColor="text1"/>
        </w:rPr>
        <w:t>f</w:t>
      </w:r>
      <w:r w:rsidRPr="002E503E">
        <w:rPr>
          <w:b w:val="0"/>
          <w:bCs w:val="0"/>
          <w:color w:val="000000" w:themeColor="text1"/>
        </w:rPr>
        <w:t>ans sind die Swiss Bike Hotels genau die richtigen Übernachtungs</w:t>
      </w:r>
      <w:r w:rsidR="009E7015">
        <w:rPr>
          <w:b w:val="0"/>
          <w:bCs w:val="0"/>
          <w:color w:val="000000" w:themeColor="text1"/>
        </w:rPr>
        <w:t>orte</w:t>
      </w:r>
      <w:r w:rsidR="00331314">
        <w:rPr>
          <w:b w:val="0"/>
          <w:bCs w:val="0"/>
          <w:color w:val="000000" w:themeColor="text1"/>
        </w:rPr>
        <w:t>. H</w:t>
      </w:r>
      <w:r w:rsidR="009E7015">
        <w:rPr>
          <w:b w:val="0"/>
          <w:bCs w:val="0"/>
          <w:color w:val="000000" w:themeColor="text1"/>
        </w:rPr>
        <w:t xml:space="preserve">ier finden </w:t>
      </w:r>
      <w:r w:rsidR="009E7015" w:rsidRPr="0098252E">
        <w:rPr>
          <w:b w:val="0"/>
          <w:bCs w:val="0"/>
          <w:color w:val="000000" w:themeColor="text1"/>
        </w:rPr>
        <w:t xml:space="preserve">Radler alles, was sie </w:t>
      </w:r>
      <w:r w:rsidR="0098252E" w:rsidRPr="0098252E">
        <w:rPr>
          <w:b w:val="0"/>
          <w:bCs w:val="0"/>
          <w:color w:val="000000" w:themeColor="text1"/>
        </w:rPr>
        <w:t>nach einem Tag im Sattel brauchen: ein</w:t>
      </w:r>
      <w:r w:rsidR="00345F3C">
        <w:rPr>
          <w:b w:val="0"/>
          <w:bCs w:val="0"/>
          <w:color w:val="000000" w:themeColor="text1"/>
        </w:rPr>
        <w:t>en</w:t>
      </w:r>
      <w:r w:rsidR="0098252E" w:rsidRPr="0098252E">
        <w:rPr>
          <w:b w:val="0"/>
          <w:bCs w:val="0"/>
          <w:color w:val="000000" w:themeColor="text1"/>
        </w:rPr>
        <w:t xml:space="preserve"> abschließbare</w:t>
      </w:r>
      <w:r w:rsidR="00345F3C">
        <w:rPr>
          <w:b w:val="0"/>
          <w:bCs w:val="0"/>
          <w:color w:val="000000" w:themeColor="text1"/>
        </w:rPr>
        <w:t>n</w:t>
      </w:r>
      <w:r w:rsidR="0098252E" w:rsidRPr="0098252E">
        <w:rPr>
          <w:b w:val="0"/>
          <w:bCs w:val="0"/>
          <w:color w:val="000000" w:themeColor="text1"/>
        </w:rPr>
        <w:t xml:space="preserve"> Velo-Raum, </w:t>
      </w:r>
      <w:r w:rsidR="00675A12" w:rsidRPr="00675A12">
        <w:rPr>
          <w:b w:val="0"/>
          <w:bCs w:val="0"/>
          <w:color w:val="000000" w:themeColor="text1"/>
        </w:rPr>
        <w:t>Reparaturwerkstätten, Express-Waschdienste</w:t>
      </w:r>
      <w:r w:rsidR="0098252E">
        <w:rPr>
          <w:b w:val="0"/>
          <w:bCs w:val="0"/>
          <w:color w:val="000000" w:themeColor="text1"/>
        </w:rPr>
        <w:t xml:space="preserve">, ein reichhaltiges Frühstücksbuffet und auf Wunsch </w:t>
      </w:r>
      <w:r w:rsidR="00345F3C">
        <w:rPr>
          <w:b w:val="0"/>
          <w:bCs w:val="0"/>
          <w:color w:val="000000" w:themeColor="text1"/>
        </w:rPr>
        <w:t xml:space="preserve">auch </w:t>
      </w:r>
      <w:r w:rsidR="0098252E">
        <w:rPr>
          <w:b w:val="0"/>
          <w:bCs w:val="0"/>
          <w:color w:val="000000" w:themeColor="text1"/>
        </w:rPr>
        <w:t xml:space="preserve">Lunch-Pakete. </w:t>
      </w:r>
      <w:r w:rsidR="00675A12" w:rsidRPr="00675A12">
        <w:rPr>
          <w:b w:val="0"/>
          <w:bCs w:val="0"/>
          <w:color w:val="000000" w:themeColor="text1"/>
        </w:rPr>
        <w:t xml:space="preserve">Eine Übersicht über alle </w:t>
      </w:r>
      <w:r w:rsidR="00D21BE7" w:rsidRPr="002E503E">
        <w:rPr>
          <w:b w:val="0"/>
          <w:bCs w:val="0"/>
          <w:color w:val="000000" w:themeColor="text1"/>
        </w:rPr>
        <w:t>92</w:t>
      </w:r>
      <w:r w:rsidR="00345F3C">
        <w:rPr>
          <w:b w:val="0"/>
          <w:bCs w:val="0"/>
          <w:color w:val="000000" w:themeColor="text1"/>
        </w:rPr>
        <w:t> </w:t>
      </w:r>
      <w:r w:rsidR="00675A12" w:rsidRPr="00675A12">
        <w:rPr>
          <w:b w:val="0"/>
          <w:bCs w:val="0"/>
          <w:color w:val="000000" w:themeColor="text1"/>
        </w:rPr>
        <w:t xml:space="preserve">Hotels in der Schweiz bietet die </w:t>
      </w:r>
      <w:r w:rsidR="00675A12" w:rsidRPr="00675A12">
        <w:rPr>
          <w:b w:val="0"/>
          <w:bCs w:val="0"/>
        </w:rPr>
        <w:t>Seite </w:t>
      </w:r>
      <w:hyperlink r:id="rId9" w:tgtFrame="_blank" w:history="1">
        <w:r w:rsidR="00675A12" w:rsidRPr="00675A12">
          <w:rPr>
            <w:b w:val="0"/>
            <w:bCs w:val="0"/>
          </w:rPr>
          <w:t>www.MySwitzerland.com/bikehotels</w:t>
        </w:r>
      </w:hyperlink>
      <w:r w:rsidR="00675A12" w:rsidRPr="00675A12">
        <w:rPr>
          <w:b w:val="0"/>
          <w:bCs w:val="0"/>
        </w:rPr>
        <w:t>.</w:t>
      </w:r>
    </w:p>
    <w:p w14:paraId="37D9C291" w14:textId="77777777" w:rsidR="009E2736" w:rsidRPr="002B2F9E" w:rsidRDefault="009E2736" w:rsidP="003B412C">
      <w:pPr>
        <w:pStyle w:val="Titel10"/>
        <w:rPr>
          <w:b w:val="0"/>
        </w:rPr>
      </w:pPr>
    </w:p>
    <w:p w14:paraId="6DF4A2ED" w14:textId="0915B067" w:rsidR="00356416" w:rsidRPr="002B2F9E" w:rsidRDefault="00356416" w:rsidP="003B412C">
      <w:pPr>
        <w:pStyle w:val="Titel10"/>
      </w:pPr>
      <w:r w:rsidRPr="002B2F9E">
        <w:t xml:space="preserve">Weitere Informationen </w:t>
      </w:r>
      <w:r w:rsidR="002B5E36" w:rsidRPr="002B2F9E">
        <w:t xml:space="preserve">zu </w:t>
      </w:r>
      <w:r w:rsidRPr="002B2F9E">
        <w:t xml:space="preserve">Urlaub in der Schweiz gibt es im Internet unter www.MySwitzerland.com, der E-Mail-Adresse </w:t>
      </w:r>
      <w:r w:rsidR="00214DDF" w:rsidRPr="002B2F9E">
        <w:t>i</w:t>
      </w:r>
      <w:r w:rsidRPr="002B2F9E">
        <w:t>nfo@MySwitzerland.com oder unter der kostenfreien Rufnummer von Schweiz Tourismus mit persönlicher Beratung 00800 100 200 30.</w:t>
      </w:r>
    </w:p>
    <w:p w14:paraId="18052855" w14:textId="0079FCFF" w:rsidR="00090FF6" w:rsidRDefault="00090FF6" w:rsidP="003B412C">
      <w:pPr>
        <w:spacing w:line="240" w:lineRule="auto"/>
        <w:rPr>
          <w:b/>
          <w:color w:val="808080" w:themeColor="background1" w:themeShade="80"/>
          <w:lang w:val="de-DE"/>
        </w:rPr>
      </w:pPr>
    </w:p>
    <w:p w14:paraId="62EB6148" w14:textId="77777777" w:rsidR="00183E8D" w:rsidRPr="002B2F9E" w:rsidRDefault="00183E8D" w:rsidP="003B412C">
      <w:pPr>
        <w:spacing w:line="240" w:lineRule="auto"/>
        <w:rPr>
          <w:b/>
          <w:color w:val="808080" w:themeColor="background1" w:themeShade="80"/>
          <w:lang w:val="de-DE"/>
        </w:rPr>
      </w:pPr>
    </w:p>
    <w:p w14:paraId="7D59A92A" w14:textId="77777777" w:rsidR="00356416" w:rsidRPr="002B2F9E" w:rsidRDefault="00356416" w:rsidP="003B412C">
      <w:pPr>
        <w:spacing w:line="240" w:lineRule="auto"/>
        <w:rPr>
          <w:b/>
          <w:bCs/>
          <w:color w:val="808080" w:themeColor="background1" w:themeShade="80"/>
          <w:lang w:val="de-DE"/>
        </w:rPr>
      </w:pPr>
      <w:r w:rsidRPr="002B2F9E">
        <w:rPr>
          <w:b/>
          <w:color w:val="808080" w:themeColor="background1" w:themeShade="80"/>
          <w:lang w:val="de-DE"/>
        </w:rPr>
        <w:t>Informationen an die Medien</w:t>
      </w:r>
    </w:p>
    <w:p w14:paraId="65F13F3A" w14:textId="77777777" w:rsidR="003D2570" w:rsidRPr="008D6FBF" w:rsidRDefault="003D2570" w:rsidP="003D2570">
      <w:pPr>
        <w:pStyle w:val="Titel10"/>
        <w:rPr>
          <w:rFonts w:cs="Arial"/>
          <w:b w:val="0"/>
          <w:color w:val="808080" w:themeColor="background1" w:themeShade="80"/>
        </w:rPr>
      </w:pPr>
      <w:r w:rsidRPr="008D6FBF">
        <w:rPr>
          <w:rFonts w:cs="Arial"/>
          <w:b w:val="0"/>
          <w:color w:val="808080" w:themeColor="background1" w:themeShade="80"/>
        </w:rPr>
        <w:t xml:space="preserve">Ein </w:t>
      </w:r>
      <w:proofErr w:type="spellStart"/>
      <w:r w:rsidRPr="008D6FBF">
        <w:rPr>
          <w:rFonts w:cs="Arial"/>
          <w:b w:val="0"/>
          <w:color w:val="808080" w:themeColor="background1" w:themeShade="80"/>
        </w:rPr>
        <w:t>Keyvisual</w:t>
      </w:r>
      <w:proofErr w:type="spellEnd"/>
      <w:r w:rsidRPr="008D6FBF">
        <w:rPr>
          <w:rFonts w:cs="Arial"/>
          <w:b w:val="0"/>
          <w:color w:val="808080" w:themeColor="background1" w:themeShade="80"/>
        </w:rPr>
        <w:t xml:space="preserve"> zu dieser Meldung sowie weitere Medienmitteilungen und Informationen finden Sie auf MySwitzerland.com/medien-de</w:t>
      </w:r>
      <w:r w:rsidRPr="008D6FBF">
        <w:rPr>
          <w:b w:val="0"/>
          <w:color w:val="808080" w:themeColor="background1" w:themeShade="80"/>
        </w:rPr>
        <w:t>.</w:t>
      </w:r>
    </w:p>
    <w:p w14:paraId="73EB3A72" w14:textId="77777777" w:rsidR="00497DE3" w:rsidRDefault="00497DE3" w:rsidP="00497DE3">
      <w:pPr>
        <w:pStyle w:val="Titel10"/>
        <w:rPr>
          <w:b w:val="0"/>
          <w:color w:val="808080" w:themeColor="background1" w:themeShade="80"/>
        </w:rPr>
      </w:pPr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5B8BB2C0" w14:textId="77777777" w:rsidR="00356416" w:rsidRPr="002B2F9E" w:rsidRDefault="00356416" w:rsidP="00356416">
      <w:pPr>
        <w:rPr>
          <w:b/>
          <w:bCs/>
          <w:color w:val="808080" w:themeColor="background1" w:themeShade="80"/>
          <w:lang w:val="de-DE"/>
        </w:rPr>
      </w:pPr>
    </w:p>
    <w:p w14:paraId="21503B49" w14:textId="77777777" w:rsidR="00356416" w:rsidRPr="002B2F9E" w:rsidRDefault="00356416" w:rsidP="00356416">
      <w:pPr>
        <w:rPr>
          <w:color w:val="808080" w:themeColor="background1" w:themeShade="80"/>
          <w:lang w:val="de-DE"/>
        </w:rPr>
      </w:pPr>
      <w:r w:rsidRPr="002B2F9E">
        <w:rPr>
          <w:color w:val="808080" w:themeColor="background1" w:themeShade="80"/>
          <w:lang w:val="de-DE"/>
        </w:rPr>
        <w:t>Weitere Auskünfte an die Medien erteilt:</w:t>
      </w:r>
    </w:p>
    <w:p w14:paraId="1DFF29A0" w14:textId="77777777" w:rsidR="00356416" w:rsidRPr="002B2F9E" w:rsidRDefault="00356416" w:rsidP="00356416">
      <w:pPr>
        <w:rPr>
          <w:color w:val="808080" w:themeColor="background1" w:themeShade="80"/>
          <w:lang w:val="de-DE"/>
        </w:rPr>
      </w:pPr>
      <w:r w:rsidRPr="002B2F9E">
        <w:rPr>
          <w:color w:val="808080" w:themeColor="background1" w:themeShade="80"/>
          <w:lang w:val="de-DE"/>
        </w:rPr>
        <w:t xml:space="preserve">Thomas </w:t>
      </w:r>
      <w:proofErr w:type="spellStart"/>
      <w:r w:rsidRPr="002B2F9E">
        <w:rPr>
          <w:color w:val="808080" w:themeColor="background1" w:themeShade="80"/>
          <w:lang w:val="de-DE"/>
        </w:rPr>
        <w:t>Vetsch</w:t>
      </w:r>
      <w:proofErr w:type="spellEnd"/>
      <w:r w:rsidRPr="002B2F9E">
        <w:rPr>
          <w:color w:val="808080" w:themeColor="background1" w:themeShade="80"/>
          <w:lang w:val="de-DE"/>
        </w:rPr>
        <w:t xml:space="preserve">, </w:t>
      </w:r>
      <w:proofErr w:type="spellStart"/>
      <w:r w:rsidRPr="002B2F9E">
        <w:rPr>
          <w:color w:val="808080" w:themeColor="background1" w:themeShade="80"/>
          <w:lang w:val="de-DE"/>
        </w:rPr>
        <w:t>District</w:t>
      </w:r>
      <w:proofErr w:type="spellEnd"/>
      <w:r w:rsidRPr="002B2F9E">
        <w:rPr>
          <w:color w:val="808080" w:themeColor="background1" w:themeShade="80"/>
          <w:lang w:val="de-DE"/>
        </w:rPr>
        <w:t xml:space="preserve"> Manager Nord- und Ostdeutschland</w:t>
      </w:r>
    </w:p>
    <w:p w14:paraId="60ECAB40" w14:textId="77777777" w:rsidR="00356416" w:rsidRPr="003B412C" w:rsidRDefault="00356416" w:rsidP="00356416">
      <w:pPr>
        <w:rPr>
          <w:color w:val="808080" w:themeColor="background1" w:themeShade="80"/>
          <w:lang w:val="de-DE"/>
        </w:rPr>
      </w:pPr>
      <w:r w:rsidRPr="002B2F9E">
        <w:rPr>
          <w:color w:val="808080" w:themeColor="background1" w:themeShade="80"/>
          <w:lang w:val="de-DE"/>
        </w:rPr>
        <w:t xml:space="preserve">Telefon 030 – 695 797 111, E-Mail: </w:t>
      </w:r>
      <w:r w:rsidR="007464BA" w:rsidRPr="002B2F9E">
        <w:rPr>
          <w:color w:val="808080" w:themeColor="background1" w:themeShade="80"/>
          <w:lang w:val="de-DE"/>
        </w:rPr>
        <w:t>thomas.vetsch@switzerland.com, Twit</w:t>
      </w:r>
      <w:r w:rsidR="007464BA">
        <w:rPr>
          <w:color w:val="808080" w:themeColor="background1" w:themeShade="80"/>
          <w:lang w:val="de-DE"/>
        </w:rPr>
        <w:t>ter: @</w:t>
      </w:r>
      <w:proofErr w:type="spellStart"/>
      <w:r w:rsidR="007464BA">
        <w:rPr>
          <w:color w:val="808080" w:themeColor="background1" w:themeShade="80"/>
          <w:lang w:val="de-DE"/>
        </w:rPr>
        <w:t>STMediaD</w:t>
      </w:r>
      <w:proofErr w:type="spellEnd"/>
    </w:p>
    <w:sectPr w:rsidR="00356416" w:rsidRPr="003B412C" w:rsidSect="003B3FC7">
      <w:headerReference w:type="default" r:id="rId10"/>
      <w:headerReference w:type="first" r:id="rId11"/>
      <w:footerReference w:type="first" r:id="rId12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8105" w14:textId="77777777" w:rsidR="00D95E34" w:rsidRDefault="00D95E34" w:rsidP="00723009">
      <w:pPr>
        <w:spacing w:line="240" w:lineRule="auto"/>
      </w:pPr>
      <w:r>
        <w:separator/>
      </w:r>
    </w:p>
  </w:endnote>
  <w:endnote w:type="continuationSeparator" w:id="0">
    <w:p w14:paraId="212E7D6A" w14:textId="77777777" w:rsidR="00D95E34" w:rsidRDefault="00D95E34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EC45" w14:textId="77777777" w:rsidR="00B02D7D" w:rsidRDefault="00B02D7D" w:rsidP="008308A6">
    <w:pPr>
      <w:pStyle w:val="Footer"/>
    </w:pPr>
  </w:p>
  <w:p w14:paraId="6DDBE69C" w14:textId="77777777" w:rsidR="00B02D7D" w:rsidRPr="00592C7A" w:rsidRDefault="00B02D7D" w:rsidP="008308A6">
    <w:pPr>
      <w:pStyle w:val="Footer"/>
    </w:pPr>
  </w:p>
  <w:p w14:paraId="282ADCD1" w14:textId="77777777" w:rsidR="00B02D7D" w:rsidRPr="00592C7A" w:rsidRDefault="00B02D7D" w:rsidP="008308A6">
    <w:pPr>
      <w:pStyle w:val="Footer"/>
      <w:rPr>
        <w:b/>
      </w:rPr>
    </w:pPr>
    <w:r>
      <w:rPr>
        <w:b/>
      </w:rPr>
      <w:t>Schweiz Tourismus</w:t>
    </w:r>
  </w:p>
  <w:p w14:paraId="0F66185E" w14:textId="77777777" w:rsidR="00B02D7D" w:rsidRPr="008308A6" w:rsidRDefault="00B02D7D" w:rsidP="008308A6">
    <w:pPr>
      <w:pStyle w:val="Footer"/>
    </w:pPr>
    <w:proofErr w:type="spellStart"/>
    <w:r>
      <w:t>Roßmarkt</w:t>
    </w:r>
    <w:proofErr w:type="spellEnd"/>
    <w:r>
      <w:t xml:space="preserve"> 23, DE-60311 Frankfurt a. M.,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9525" w14:textId="77777777" w:rsidR="00D95E34" w:rsidRDefault="00D95E34" w:rsidP="00723009">
      <w:pPr>
        <w:spacing w:line="240" w:lineRule="auto"/>
      </w:pPr>
      <w:r>
        <w:separator/>
      </w:r>
    </w:p>
  </w:footnote>
  <w:footnote w:type="continuationSeparator" w:id="0">
    <w:p w14:paraId="0B7E2ED2" w14:textId="77777777" w:rsidR="00D95E34" w:rsidRDefault="00D95E34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8277" w14:textId="77777777" w:rsidR="00B02D7D" w:rsidRPr="00723009" w:rsidRDefault="00B02D7D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46AB540D" wp14:editId="35C44CA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46BDFCB6" wp14:editId="01949BA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3D2303DF" wp14:editId="0358451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C5EBEA5" wp14:editId="09C4AA7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58CD62A3" wp14:editId="5A4DF043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6E88" w14:textId="77777777" w:rsidR="00B02D7D" w:rsidRDefault="00B02D7D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B072D80" wp14:editId="5D698EAB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E99C7" w14:textId="77777777" w:rsidR="00B02D7D" w:rsidRDefault="00B02D7D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72D80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" filled="f" stroked="f" strokeweight=".5pt">
              <v:textbox inset="0,0,0,0">
                <w:txbxContent>
                  <w:p w14:paraId="545E99C7" w14:textId="77777777" w:rsidR="00B02D7D" w:rsidRDefault="00B02D7D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35932A09" wp14:editId="69C075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1756A4FA" wp14:editId="7203C1F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153514F2" wp14:editId="3071574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072D8CE5" wp14:editId="7982E1B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2D1A0FFC" wp14:editId="5BE3FC9A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3"/>
    <w:rsid w:val="00001029"/>
    <w:rsid w:val="00010B99"/>
    <w:rsid w:val="00010FCB"/>
    <w:rsid w:val="000119D4"/>
    <w:rsid w:val="00013538"/>
    <w:rsid w:val="00013949"/>
    <w:rsid w:val="00014857"/>
    <w:rsid w:val="00017363"/>
    <w:rsid w:val="000264FC"/>
    <w:rsid w:val="000266D8"/>
    <w:rsid w:val="00026B80"/>
    <w:rsid w:val="000514E0"/>
    <w:rsid w:val="00051E66"/>
    <w:rsid w:val="000524BA"/>
    <w:rsid w:val="000557CA"/>
    <w:rsid w:val="00062134"/>
    <w:rsid w:val="00071AE4"/>
    <w:rsid w:val="0007435D"/>
    <w:rsid w:val="000755F5"/>
    <w:rsid w:val="000819B5"/>
    <w:rsid w:val="00087141"/>
    <w:rsid w:val="00090FF6"/>
    <w:rsid w:val="00092FEA"/>
    <w:rsid w:val="000934D0"/>
    <w:rsid w:val="0009662D"/>
    <w:rsid w:val="000A6E63"/>
    <w:rsid w:val="000B0025"/>
    <w:rsid w:val="000B3EF0"/>
    <w:rsid w:val="000B702A"/>
    <w:rsid w:val="000C2BE9"/>
    <w:rsid w:val="000D38B9"/>
    <w:rsid w:val="000D46F3"/>
    <w:rsid w:val="000D735C"/>
    <w:rsid w:val="000D78E1"/>
    <w:rsid w:val="000E3FC3"/>
    <w:rsid w:val="000E4634"/>
    <w:rsid w:val="000F1A59"/>
    <w:rsid w:val="000F6FD7"/>
    <w:rsid w:val="000F7B4F"/>
    <w:rsid w:val="001117BA"/>
    <w:rsid w:val="0012053D"/>
    <w:rsid w:val="001206EF"/>
    <w:rsid w:val="00120F15"/>
    <w:rsid w:val="0012317F"/>
    <w:rsid w:val="00123D10"/>
    <w:rsid w:val="00125119"/>
    <w:rsid w:val="00127FD4"/>
    <w:rsid w:val="00133695"/>
    <w:rsid w:val="00133EC7"/>
    <w:rsid w:val="00156F2D"/>
    <w:rsid w:val="0016105D"/>
    <w:rsid w:val="001612AB"/>
    <w:rsid w:val="0016150B"/>
    <w:rsid w:val="00162605"/>
    <w:rsid w:val="00167667"/>
    <w:rsid w:val="00170D9E"/>
    <w:rsid w:val="00171BE3"/>
    <w:rsid w:val="00176EC5"/>
    <w:rsid w:val="00181A61"/>
    <w:rsid w:val="00183E8D"/>
    <w:rsid w:val="00192E1C"/>
    <w:rsid w:val="00195E72"/>
    <w:rsid w:val="001A1ABA"/>
    <w:rsid w:val="001A274C"/>
    <w:rsid w:val="001A5400"/>
    <w:rsid w:val="001B2AEA"/>
    <w:rsid w:val="001B78BF"/>
    <w:rsid w:val="001C73F7"/>
    <w:rsid w:val="001D2813"/>
    <w:rsid w:val="001D2AA5"/>
    <w:rsid w:val="001E612C"/>
    <w:rsid w:val="001F3427"/>
    <w:rsid w:val="001F469E"/>
    <w:rsid w:val="00202417"/>
    <w:rsid w:val="0020294C"/>
    <w:rsid w:val="00204EAB"/>
    <w:rsid w:val="002125A1"/>
    <w:rsid w:val="00214D6F"/>
    <w:rsid w:val="00214DDF"/>
    <w:rsid w:val="002267E7"/>
    <w:rsid w:val="00227F77"/>
    <w:rsid w:val="00231475"/>
    <w:rsid w:val="00235003"/>
    <w:rsid w:val="00244719"/>
    <w:rsid w:val="00244874"/>
    <w:rsid w:val="002502B0"/>
    <w:rsid w:val="00255ECE"/>
    <w:rsid w:val="00256C19"/>
    <w:rsid w:val="0026159C"/>
    <w:rsid w:val="00270993"/>
    <w:rsid w:val="00271361"/>
    <w:rsid w:val="0027680E"/>
    <w:rsid w:val="00280205"/>
    <w:rsid w:val="00280939"/>
    <w:rsid w:val="00294340"/>
    <w:rsid w:val="002A3DAF"/>
    <w:rsid w:val="002B0AC1"/>
    <w:rsid w:val="002B2F9E"/>
    <w:rsid w:val="002B5E36"/>
    <w:rsid w:val="002C2BB0"/>
    <w:rsid w:val="002C6315"/>
    <w:rsid w:val="002C777F"/>
    <w:rsid w:val="002D024A"/>
    <w:rsid w:val="002E4152"/>
    <w:rsid w:val="002E4CB2"/>
    <w:rsid w:val="002E503E"/>
    <w:rsid w:val="002F398A"/>
    <w:rsid w:val="00311833"/>
    <w:rsid w:val="00312137"/>
    <w:rsid w:val="00312730"/>
    <w:rsid w:val="00313050"/>
    <w:rsid w:val="00314D27"/>
    <w:rsid w:val="00314EC8"/>
    <w:rsid w:val="003202DD"/>
    <w:rsid w:val="00320AAC"/>
    <w:rsid w:val="00325E16"/>
    <w:rsid w:val="00330017"/>
    <w:rsid w:val="00331314"/>
    <w:rsid w:val="0033282B"/>
    <w:rsid w:val="00333614"/>
    <w:rsid w:val="00337B5D"/>
    <w:rsid w:val="00343655"/>
    <w:rsid w:val="00345F3C"/>
    <w:rsid w:val="00347CD5"/>
    <w:rsid w:val="00350030"/>
    <w:rsid w:val="00352210"/>
    <w:rsid w:val="0035408E"/>
    <w:rsid w:val="00355DF7"/>
    <w:rsid w:val="00356416"/>
    <w:rsid w:val="00356498"/>
    <w:rsid w:val="0035699D"/>
    <w:rsid w:val="00361150"/>
    <w:rsid w:val="003621AA"/>
    <w:rsid w:val="00362CBC"/>
    <w:rsid w:val="00367599"/>
    <w:rsid w:val="00373781"/>
    <w:rsid w:val="00374255"/>
    <w:rsid w:val="00374494"/>
    <w:rsid w:val="00380103"/>
    <w:rsid w:val="0038288E"/>
    <w:rsid w:val="003838FC"/>
    <w:rsid w:val="003A21CD"/>
    <w:rsid w:val="003A2CF1"/>
    <w:rsid w:val="003A7297"/>
    <w:rsid w:val="003B3FC7"/>
    <w:rsid w:val="003B412C"/>
    <w:rsid w:val="003B66F4"/>
    <w:rsid w:val="003D2570"/>
    <w:rsid w:val="003D3899"/>
    <w:rsid w:val="003D3C3E"/>
    <w:rsid w:val="003D782F"/>
    <w:rsid w:val="003E14BF"/>
    <w:rsid w:val="003E20F8"/>
    <w:rsid w:val="003E257A"/>
    <w:rsid w:val="003F10ED"/>
    <w:rsid w:val="003F7C9B"/>
    <w:rsid w:val="004054CE"/>
    <w:rsid w:val="00406F14"/>
    <w:rsid w:val="00407344"/>
    <w:rsid w:val="004077C2"/>
    <w:rsid w:val="00414822"/>
    <w:rsid w:val="004202F9"/>
    <w:rsid w:val="00421358"/>
    <w:rsid w:val="004302E7"/>
    <w:rsid w:val="00443E50"/>
    <w:rsid w:val="004461CF"/>
    <w:rsid w:val="004519D7"/>
    <w:rsid w:val="00455442"/>
    <w:rsid w:val="00463B5E"/>
    <w:rsid w:val="004744DF"/>
    <w:rsid w:val="00484818"/>
    <w:rsid w:val="00486AC6"/>
    <w:rsid w:val="0049390F"/>
    <w:rsid w:val="00497DE3"/>
    <w:rsid w:val="004A0293"/>
    <w:rsid w:val="004A0F8A"/>
    <w:rsid w:val="004A21CE"/>
    <w:rsid w:val="004A23A0"/>
    <w:rsid w:val="004A3A83"/>
    <w:rsid w:val="004A3C25"/>
    <w:rsid w:val="004A3F00"/>
    <w:rsid w:val="004A485B"/>
    <w:rsid w:val="004B3E4B"/>
    <w:rsid w:val="004B4A10"/>
    <w:rsid w:val="004B5374"/>
    <w:rsid w:val="004B7B8C"/>
    <w:rsid w:val="004D5C19"/>
    <w:rsid w:val="004D670D"/>
    <w:rsid w:val="004D7D20"/>
    <w:rsid w:val="004F03D8"/>
    <w:rsid w:val="004F28B0"/>
    <w:rsid w:val="004F3E2A"/>
    <w:rsid w:val="004F76F7"/>
    <w:rsid w:val="00502316"/>
    <w:rsid w:val="00503F21"/>
    <w:rsid w:val="005048D2"/>
    <w:rsid w:val="00507E2E"/>
    <w:rsid w:val="00512066"/>
    <w:rsid w:val="005215B2"/>
    <w:rsid w:val="00526ADC"/>
    <w:rsid w:val="00532306"/>
    <w:rsid w:val="00536D9A"/>
    <w:rsid w:val="00541FFD"/>
    <w:rsid w:val="00543478"/>
    <w:rsid w:val="005478CE"/>
    <w:rsid w:val="00552732"/>
    <w:rsid w:val="00554620"/>
    <w:rsid w:val="00557D07"/>
    <w:rsid w:val="00557F9F"/>
    <w:rsid w:val="00562532"/>
    <w:rsid w:val="0056494B"/>
    <w:rsid w:val="00567422"/>
    <w:rsid w:val="00571559"/>
    <w:rsid w:val="00571DE2"/>
    <w:rsid w:val="00573D98"/>
    <w:rsid w:val="00592C7A"/>
    <w:rsid w:val="00593ED5"/>
    <w:rsid w:val="005A06E3"/>
    <w:rsid w:val="005A0F39"/>
    <w:rsid w:val="005B0A81"/>
    <w:rsid w:val="005B37F5"/>
    <w:rsid w:val="005B3D05"/>
    <w:rsid w:val="005B4144"/>
    <w:rsid w:val="005B75DD"/>
    <w:rsid w:val="005C4273"/>
    <w:rsid w:val="005C73F2"/>
    <w:rsid w:val="005D18F5"/>
    <w:rsid w:val="005D3457"/>
    <w:rsid w:val="005D5EB5"/>
    <w:rsid w:val="005E6436"/>
    <w:rsid w:val="005E77A9"/>
    <w:rsid w:val="005F1093"/>
    <w:rsid w:val="005F3A75"/>
    <w:rsid w:val="005F764D"/>
    <w:rsid w:val="005F7B9E"/>
    <w:rsid w:val="006041D8"/>
    <w:rsid w:val="006072CC"/>
    <w:rsid w:val="006131A3"/>
    <w:rsid w:val="0061588B"/>
    <w:rsid w:val="006166AD"/>
    <w:rsid w:val="0062008E"/>
    <w:rsid w:val="00623738"/>
    <w:rsid w:val="00630AE6"/>
    <w:rsid w:val="00631261"/>
    <w:rsid w:val="00632F62"/>
    <w:rsid w:val="00640A5C"/>
    <w:rsid w:val="0064577C"/>
    <w:rsid w:val="0065220E"/>
    <w:rsid w:val="006542BD"/>
    <w:rsid w:val="0065628D"/>
    <w:rsid w:val="00656328"/>
    <w:rsid w:val="00657AA8"/>
    <w:rsid w:val="00662C72"/>
    <w:rsid w:val="00663C68"/>
    <w:rsid w:val="006658D3"/>
    <w:rsid w:val="006666C0"/>
    <w:rsid w:val="00667DF8"/>
    <w:rsid w:val="00673C84"/>
    <w:rsid w:val="00675A12"/>
    <w:rsid w:val="006831D1"/>
    <w:rsid w:val="00691FDA"/>
    <w:rsid w:val="006940D2"/>
    <w:rsid w:val="0069632F"/>
    <w:rsid w:val="00696FAA"/>
    <w:rsid w:val="006A2947"/>
    <w:rsid w:val="006A374E"/>
    <w:rsid w:val="006A5426"/>
    <w:rsid w:val="006B40E2"/>
    <w:rsid w:val="006B5EF2"/>
    <w:rsid w:val="006B6072"/>
    <w:rsid w:val="006C1A7A"/>
    <w:rsid w:val="006C72AE"/>
    <w:rsid w:val="006D1119"/>
    <w:rsid w:val="006D7A8E"/>
    <w:rsid w:val="006E0FB6"/>
    <w:rsid w:val="006E325A"/>
    <w:rsid w:val="006E41DE"/>
    <w:rsid w:val="006F548B"/>
    <w:rsid w:val="006F6C51"/>
    <w:rsid w:val="00701FE9"/>
    <w:rsid w:val="00706E6A"/>
    <w:rsid w:val="0071047B"/>
    <w:rsid w:val="007172EF"/>
    <w:rsid w:val="00723009"/>
    <w:rsid w:val="00727E75"/>
    <w:rsid w:val="007328FA"/>
    <w:rsid w:val="00735646"/>
    <w:rsid w:val="00740F1C"/>
    <w:rsid w:val="00741F5F"/>
    <w:rsid w:val="00743D46"/>
    <w:rsid w:val="007464BA"/>
    <w:rsid w:val="00747873"/>
    <w:rsid w:val="00751942"/>
    <w:rsid w:val="00754A77"/>
    <w:rsid w:val="0075709C"/>
    <w:rsid w:val="00760DD9"/>
    <w:rsid w:val="00761097"/>
    <w:rsid w:val="00761683"/>
    <w:rsid w:val="00763841"/>
    <w:rsid w:val="00763AB0"/>
    <w:rsid w:val="00771209"/>
    <w:rsid w:val="00771253"/>
    <w:rsid w:val="00771BF1"/>
    <w:rsid w:val="00773487"/>
    <w:rsid w:val="00773615"/>
    <w:rsid w:val="00780E27"/>
    <w:rsid w:val="007821D2"/>
    <w:rsid w:val="007856E3"/>
    <w:rsid w:val="00786F4F"/>
    <w:rsid w:val="007A4CF8"/>
    <w:rsid w:val="007B0B3B"/>
    <w:rsid w:val="007B4AC6"/>
    <w:rsid w:val="007B5710"/>
    <w:rsid w:val="007C3DB8"/>
    <w:rsid w:val="007D05CD"/>
    <w:rsid w:val="007D0E09"/>
    <w:rsid w:val="007D14E4"/>
    <w:rsid w:val="007D6F67"/>
    <w:rsid w:val="007E679E"/>
    <w:rsid w:val="007E72C5"/>
    <w:rsid w:val="008018CF"/>
    <w:rsid w:val="0080557A"/>
    <w:rsid w:val="00807F8F"/>
    <w:rsid w:val="008112DF"/>
    <w:rsid w:val="00821453"/>
    <w:rsid w:val="008258F7"/>
    <w:rsid w:val="008308A6"/>
    <w:rsid w:val="008330EA"/>
    <w:rsid w:val="0084014C"/>
    <w:rsid w:val="00844E20"/>
    <w:rsid w:val="00846468"/>
    <w:rsid w:val="00846BDF"/>
    <w:rsid w:val="00851E75"/>
    <w:rsid w:val="0085282E"/>
    <w:rsid w:val="008530D3"/>
    <w:rsid w:val="00854569"/>
    <w:rsid w:val="00865510"/>
    <w:rsid w:val="008666B5"/>
    <w:rsid w:val="008671E0"/>
    <w:rsid w:val="0086784E"/>
    <w:rsid w:val="00870E23"/>
    <w:rsid w:val="00871E94"/>
    <w:rsid w:val="008758B9"/>
    <w:rsid w:val="00876EC3"/>
    <w:rsid w:val="00877905"/>
    <w:rsid w:val="00881ECF"/>
    <w:rsid w:val="00883E42"/>
    <w:rsid w:val="008A44EB"/>
    <w:rsid w:val="008A5925"/>
    <w:rsid w:val="008B3B5D"/>
    <w:rsid w:val="008B48BF"/>
    <w:rsid w:val="008C38E3"/>
    <w:rsid w:val="008D3A9F"/>
    <w:rsid w:val="008D635C"/>
    <w:rsid w:val="008E5960"/>
    <w:rsid w:val="008E60AE"/>
    <w:rsid w:val="008F5168"/>
    <w:rsid w:val="00900C9F"/>
    <w:rsid w:val="00900E56"/>
    <w:rsid w:val="00905029"/>
    <w:rsid w:val="00905B28"/>
    <w:rsid w:val="009161C4"/>
    <w:rsid w:val="00922E8E"/>
    <w:rsid w:val="00932C5C"/>
    <w:rsid w:val="0093704C"/>
    <w:rsid w:val="00937ABC"/>
    <w:rsid w:val="00940B1A"/>
    <w:rsid w:val="00941C82"/>
    <w:rsid w:val="00942DD0"/>
    <w:rsid w:val="00946EF1"/>
    <w:rsid w:val="00951DA8"/>
    <w:rsid w:val="00956753"/>
    <w:rsid w:val="009577BF"/>
    <w:rsid w:val="00964B56"/>
    <w:rsid w:val="00965418"/>
    <w:rsid w:val="0096640B"/>
    <w:rsid w:val="00970A1F"/>
    <w:rsid w:val="0097353D"/>
    <w:rsid w:val="00976953"/>
    <w:rsid w:val="009801DF"/>
    <w:rsid w:val="00980C5B"/>
    <w:rsid w:val="00982053"/>
    <w:rsid w:val="0098252E"/>
    <w:rsid w:val="0098722A"/>
    <w:rsid w:val="00992E54"/>
    <w:rsid w:val="00994644"/>
    <w:rsid w:val="009A3FEB"/>
    <w:rsid w:val="009A4A2B"/>
    <w:rsid w:val="009A67C9"/>
    <w:rsid w:val="009B5D87"/>
    <w:rsid w:val="009B7988"/>
    <w:rsid w:val="009C213F"/>
    <w:rsid w:val="009D069A"/>
    <w:rsid w:val="009D5780"/>
    <w:rsid w:val="009E05F7"/>
    <w:rsid w:val="009E1E99"/>
    <w:rsid w:val="009E2736"/>
    <w:rsid w:val="009E2AAD"/>
    <w:rsid w:val="009E7015"/>
    <w:rsid w:val="009F2B54"/>
    <w:rsid w:val="009F3329"/>
    <w:rsid w:val="00A00A9B"/>
    <w:rsid w:val="00A0348B"/>
    <w:rsid w:val="00A10907"/>
    <w:rsid w:val="00A272A3"/>
    <w:rsid w:val="00A368BB"/>
    <w:rsid w:val="00A37FAA"/>
    <w:rsid w:val="00A44629"/>
    <w:rsid w:val="00A47DA0"/>
    <w:rsid w:val="00A501EF"/>
    <w:rsid w:val="00A532A5"/>
    <w:rsid w:val="00A54FB1"/>
    <w:rsid w:val="00A57C7F"/>
    <w:rsid w:val="00A63057"/>
    <w:rsid w:val="00A704E7"/>
    <w:rsid w:val="00A71E59"/>
    <w:rsid w:val="00A7424A"/>
    <w:rsid w:val="00A759AF"/>
    <w:rsid w:val="00A7696E"/>
    <w:rsid w:val="00A82381"/>
    <w:rsid w:val="00A82D95"/>
    <w:rsid w:val="00A86F0E"/>
    <w:rsid w:val="00A92616"/>
    <w:rsid w:val="00A92C1A"/>
    <w:rsid w:val="00A9502E"/>
    <w:rsid w:val="00A96E01"/>
    <w:rsid w:val="00AA10D7"/>
    <w:rsid w:val="00AA2E6E"/>
    <w:rsid w:val="00AA6749"/>
    <w:rsid w:val="00AB0104"/>
    <w:rsid w:val="00AB042C"/>
    <w:rsid w:val="00AB07BB"/>
    <w:rsid w:val="00AB38EB"/>
    <w:rsid w:val="00AC2AAA"/>
    <w:rsid w:val="00AC71DF"/>
    <w:rsid w:val="00AC7E4B"/>
    <w:rsid w:val="00AD3471"/>
    <w:rsid w:val="00AD3C46"/>
    <w:rsid w:val="00AD441F"/>
    <w:rsid w:val="00AD49E5"/>
    <w:rsid w:val="00AE03A5"/>
    <w:rsid w:val="00AE3733"/>
    <w:rsid w:val="00AE549B"/>
    <w:rsid w:val="00AE6D89"/>
    <w:rsid w:val="00AE6FD2"/>
    <w:rsid w:val="00AF7DF6"/>
    <w:rsid w:val="00B02D25"/>
    <w:rsid w:val="00B02D7D"/>
    <w:rsid w:val="00B06BAF"/>
    <w:rsid w:val="00B11F30"/>
    <w:rsid w:val="00B2252E"/>
    <w:rsid w:val="00B264A6"/>
    <w:rsid w:val="00B31F7D"/>
    <w:rsid w:val="00B36B79"/>
    <w:rsid w:val="00B4406D"/>
    <w:rsid w:val="00B46403"/>
    <w:rsid w:val="00B47497"/>
    <w:rsid w:val="00B51E2E"/>
    <w:rsid w:val="00B537CA"/>
    <w:rsid w:val="00B55491"/>
    <w:rsid w:val="00B63663"/>
    <w:rsid w:val="00B648F1"/>
    <w:rsid w:val="00B65B7C"/>
    <w:rsid w:val="00B71C9D"/>
    <w:rsid w:val="00B72AC4"/>
    <w:rsid w:val="00B73227"/>
    <w:rsid w:val="00B86704"/>
    <w:rsid w:val="00B87E13"/>
    <w:rsid w:val="00B93192"/>
    <w:rsid w:val="00B93F0E"/>
    <w:rsid w:val="00BA069A"/>
    <w:rsid w:val="00BA5A3A"/>
    <w:rsid w:val="00BA6813"/>
    <w:rsid w:val="00BA6F88"/>
    <w:rsid w:val="00BB026A"/>
    <w:rsid w:val="00BB03D7"/>
    <w:rsid w:val="00BB1BBC"/>
    <w:rsid w:val="00BB313A"/>
    <w:rsid w:val="00BB50A0"/>
    <w:rsid w:val="00BB5754"/>
    <w:rsid w:val="00BB7EF4"/>
    <w:rsid w:val="00BC0A28"/>
    <w:rsid w:val="00BC1470"/>
    <w:rsid w:val="00BC24D9"/>
    <w:rsid w:val="00BC2B3A"/>
    <w:rsid w:val="00BC4115"/>
    <w:rsid w:val="00BE47D0"/>
    <w:rsid w:val="00BE64FA"/>
    <w:rsid w:val="00BF159F"/>
    <w:rsid w:val="00BF417A"/>
    <w:rsid w:val="00BF558C"/>
    <w:rsid w:val="00BF779A"/>
    <w:rsid w:val="00C00043"/>
    <w:rsid w:val="00C02E41"/>
    <w:rsid w:val="00C03EE8"/>
    <w:rsid w:val="00C07AF8"/>
    <w:rsid w:val="00C13278"/>
    <w:rsid w:val="00C16EE7"/>
    <w:rsid w:val="00C211DA"/>
    <w:rsid w:val="00C32447"/>
    <w:rsid w:val="00C33586"/>
    <w:rsid w:val="00C37381"/>
    <w:rsid w:val="00C40263"/>
    <w:rsid w:val="00C46BFE"/>
    <w:rsid w:val="00C541AF"/>
    <w:rsid w:val="00C56273"/>
    <w:rsid w:val="00C6068C"/>
    <w:rsid w:val="00C61977"/>
    <w:rsid w:val="00C627AD"/>
    <w:rsid w:val="00C80778"/>
    <w:rsid w:val="00C80882"/>
    <w:rsid w:val="00C82632"/>
    <w:rsid w:val="00C83197"/>
    <w:rsid w:val="00C83747"/>
    <w:rsid w:val="00C864A5"/>
    <w:rsid w:val="00C93807"/>
    <w:rsid w:val="00C9459E"/>
    <w:rsid w:val="00C95163"/>
    <w:rsid w:val="00C96236"/>
    <w:rsid w:val="00CA609B"/>
    <w:rsid w:val="00CB0048"/>
    <w:rsid w:val="00CC7F8C"/>
    <w:rsid w:val="00CD4FC0"/>
    <w:rsid w:val="00CD6093"/>
    <w:rsid w:val="00CD6C07"/>
    <w:rsid w:val="00CE0F12"/>
    <w:rsid w:val="00CE28DC"/>
    <w:rsid w:val="00CE351B"/>
    <w:rsid w:val="00CE5811"/>
    <w:rsid w:val="00CE74E5"/>
    <w:rsid w:val="00CF0A86"/>
    <w:rsid w:val="00CF1E8A"/>
    <w:rsid w:val="00CF6255"/>
    <w:rsid w:val="00D01314"/>
    <w:rsid w:val="00D05940"/>
    <w:rsid w:val="00D1439D"/>
    <w:rsid w:val="00D14D76"/>
    <w:rsid w:val="00D165AD"/>
    <w:rsid w:val="00D20E10"/>
    <w:rsid w:val="00D20E34"/>
    <w:rsid w:val="00D21BE7"/>
    <w:rsid w:val="00D25C3A"/>
    <w:rsid w:val="00D325F4"/>
    <w:rsid w:val="00D41A65"/>
    <w:rsid w:val="00D43BB8"/>
    <w:rsid w:val="00D45CC6"/>
    <w:rsid w:val="00D46E3C"/>
    <w:rsid w:val="00D47CE3"/>
    <w:rsid w:val="00D53516"/>
    <w:rsid w:val="00D60766"/>
    <w:rsid w:val="00D66B64"/>
    <w:rsid w:val="00D7162D"/>
    <w:rsid w:val="00D71693"/>
    <w:rsid w:val="00D8021D"/>
    <w:rsid w:val="00D84150"/>
    <w:rsid w:val="00D857E4"/>
    <w:rsid w:val="00D91A00"/>
    <w:rsid w:val="00D92080"/>
    <w:rsid w:val="00D92165"/>
    <w:rsid w:val="00D95E34"/>
    <w:rsid w:val="00D97BE6"/>
    <w:rsid w:val="00DA2FD2"/>
    <w:rsid w:val="00DA4F15"/>
    <w:rsid w:val="00DA5507"/>
    <w:rsid w:val="00DA6A35"/>
    <w:rsid w:val="00DB25B8"/>
    <w:rsid w:val="00DB30E9"/>
    <w:rsid w:val="00DB32BC"/>
    <w:rsid w:val="00DB33CB"/>
    <w:rsid w:val="00DB5B4E"/>
    <w:rsid w:val="00DB6B14"/>
    <w:rsid w:val="00DB759D"/>
    <w:rsid w:val="00DC5578"/>
    <w:rsid w:val="00DC5FDC"/>
    <w:rsid w:val="00DD0700"/>
    <w:rsid w:val="00DE0C34"/>
    <w:rsid w:val="00DE2863"/>
    <w:rsid w:val="00DE6275"/>
    <w:rsid w:val="00DE799B"/>
    <w:rsid w:val="00DE7E5B"/>
    <w:rsid w:val="00DF013E"/>
    <w:rsid w:val="00DF0C58"/>
    <w:rsid w:val="00DF0DC8"/>
    <w:rsid w:val="00DF301C"/>
    <w:rsid w:val="00DF450B"/>
    <w:rsid w:val="00E00E38"/>
    <w:rsid w:val="00E01405"/>
    <w:rsid w:val="00E02F4E"/>
    <w:rsid w:val="00E05DBF"/>
    <w:rsid w:val="00E06B31"/>
    <w:rsid w:val="00E16B43"/>
    <w:rsid w:val="00E226F0"/>
    <w:rsid w:val="00E25B16"/>
    <w:rsid w:val="00E27AE8"/>
    <w:rsid w:val="00E317BA"/>
    <w:rsid w:val="00E330D6"/>
    <w:rsid w:val="00E37D00"/>
    <w:rsid w:val="00E42BEE"/>
    <w:rsid w:val="00E434B2"/>
    <w:rsid w:val="00E5417B"/>
    <w:rsid w:val="00E640F3"/>
    <w:rsid w:val="00E65944"/>
    <w:rsid w:val="00E659E2"/>
    <w:rsid w:val="00E67A98"/>
    <w:rsid w:val="00E73343"/>
    <w:rsid w:val="00E827B1"/>
    <w:rsid w:val="00EA7214"/>
    <w:rsid w:val="00EB1472"/>
    <w:rsid w:val="00EB4F28"/>
    <w:rsid w:val="00EB7A78"/>
    <w:rsid w:val="00EB7FD8"/>
    <w:rsid w:val="00EC1C69"/>
    <w:rsid w:val="00EC2695"/>
    <w:rsid w:val="00EC5323"/>
    <w:rsid w:val="00ED2ED7"/>
    <w:rsid w:val="00ED563D"/>
    <w:rsid w:val="00ED7B30"/>
    <w:rsid w:val="00EE642A"/>
    <w:rsid w:val="00EF003C"/>
    <w:rsid w:val="00EF1002"/>
    <w:rsid w:val="00EF35BA"/>
    <w:rsid w:val="00EF4C6F"/>
    <w:rsid w:val="00EF599C"/>
    <w:rsid w:val="00F008FD"/>
    <w:rsid w:val="00F064B2"/>
    <w:rsid w:val="00F16110"/>
    <w:rsid w:val="00F233CE"/>
    <w:rsid w:val="00F248C0"/>
    <w:rsid w:val="00F24CC9"/>
    <w:rsid w:val="00F2640C"/>
    <w:rsid w:val="00F2662F"/>
    <w:rsid w:val="00F3255B"/>
    <w:rsid w:val="00F4037C"/>
    <w:rsid w:val="00F40599"/>
    <w:rsid w:val="00F42A90"/>
    <w:rsid w:val="00F43092"/>
    <w:rsid w:val="00F450C0"/>
    <w:rsid w:val="00F50BB6"/>
    <w:rsid w:val="00F53637"/>
    <w:rsid w:val="00F5573B"/>
    <w:rsid w:val="00F55E60"/>
    <w:rsid w:val="00F60FE0"/>
    <w:rsid w:val="00F750B8"/>
    <w:rsid w:val="00F75777"/>
    <w:rsid w:val="00F76762"/>
    <w:rsid w:val="00F81910"/>
    <w:rsid w:val="00F82FF3"/>
    <w:rsid w:val="00F87AF4"/>
    <w:rsid w:val="00F92740"/>
    <w:rsid w:val="00F94008"/>
    <w:rsid w:val="00F95AE8"/>
    <w:rsid w:val="00FA00EA"/>
    <w:rsid w:val="00FA1A5E"/>
    <w:rsid w:val="00FA42AD"/>
    <w:rsid w:val="00FA788A"/>
    <w:rsid w:val="00FB068F"/>
    <w:rsid w:val="00FB7449"/>
    <w:rsid w:val="00FC1BAC"/>
    <w:rsid w:val="00FC3200"/>
    <w:rsid w:val="00FC7CFF"/>
    <w:rsid w:val="00FD094D"/>
    <w:rsid w:val="00FE0062"/>
    <w:rsid w:val="00FF2375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5CD55C"/>
  <w15:docId w15:val="{D04738F1-A2EB-254F-9F3D-BC1AC54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7162D"/>
  </w:style>
  <w:style w:type="character" w:styleId="CommentReference">
    <w:name w:val="annotation reference"/>
    <w:basedOn w:val="DefaultParagraphFont"/>
    <w:uiPriority w:val="99"/>
    <w:semiHidden/>
    <w:unhideWhenUsed/>
    <w:rsid w:val="00FC1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AC"/>
    <w:rPr>
      <w:sz w:val="24"/>
      <w:szCs w:val="24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AC"/>
    <w:rPr>
      <w:b/>
      <w:bCs/>
      <w:sz w:val="24"/>
      <w:szCs w:val="24"/>
      <w:lang w:val="de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F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ethealp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Switzerland.com/bikehote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0D8BCB-F98E-5A45-8163-060CA8D7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3855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Microsoft Office User</cp:lastModifiedBy>
  <cp:revision>3</cp:revision>
  <cp:lastPrinted>2019-04-17T10:36:00Z</cp:lastPrinted>
  <dcterms:created xsi:type="dcterms:W3CDTF">2019-04-25T14:10:00Z</dcterms:created>
  <dcterms:modified xsi:type="dcterms:W3CDTF">2019-04-26T08:01:00Z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