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18C3A" w14:textId="2DDFCCF2" w:rsidR="00CC5362" w:rsidRPr="00F6387A" w:rsidRDefault="00CC5362" w:rsidP="00ED7E5A">
      <w:pPr>
        <w:suppressAutoHyphens/>
        <w:snapToGrid w:val="0"/>
        <w:spacing w:line="360" w:lineRule="auto"/>
        <w:rPr>
          <w:rFonts w:ascii="VW Head" w:hAnsi="VW Head"/>
          <w:b/>
          <w:kern w:val="12"/>
          <w:sz w:val="30"/>
          <w:szCs w:val="30"/>
        </w:rPr>
      </w:pPr>
      <w:r w:rsidRPr="00F6387A">
        <w:rPr>
          <w:rFonts w:ascii="VW Head" w:hAnsi="VW Head"/>
          <w:b/>
          <w:sz w:val="30"/>
        </w:rPr>
        <w:t xml:space="preserve">The </w:t>
      </w:r>
      <w:r w:rsidR="000F085E" w:rsidRPr="00F6387A">
        <w:rPr>
          <w:rFonts w:ascii="VW Head" w:hAnsi="VW Head"/>
          <w:b/>
          <w:sz w:val="30"/>
        </w:rPr>
        <w:t>technologies of the</w:t>
      </w:r>
      <w:r w:rsidR="001F5ED7" w:rsidRPr="00F6387A">
        <w:rPr>
          <w:rFonts w:ascii="VW Head" w:hAnsi="VW Head"/>
          <w:b/>
          <w:sz w:val="30"/>
        </w:rPr>
        <w:t xml:space="preserve"> </w:t>
      </w:r>
      <w:r w:rsidR="00ED317A" w:rsidRPr="00F6387A">
        <w:rPr>
          <w:rFonts w:ascii="VW Head" w:hAnsi="VW Head"/>
          <w:b/>
          <w:sz w:val="30"/>
        </w:rPr>
        <w:t>all-</w:t>
      </w:r>
      <w:r w:rsidRPr="00F6387A">
        <w:rPr>
          <w:rFonts w:ascii="VW Head" w:hAnsi="VW Head"/>
          <w:b/>
          <w:sz w:val="30"/>
        </w:rPr>
        <w:t>new Tiguan</w:t>
      </w:r>
    </w:p>
    <w:p w14:paraId="78C46903" w14:textId="77777777" w:rsidR="00CC5362" w:rsidRPr="00F6387A" w:rsidRDefault="00CC5362" w:rsidP="00CC5362">
      <w:pPr>
        <w:spacing w:after="120" w:line="360" w:lineRule="auto"/>
        <w:rPr>
          <w:rFonts w:ascii="VW Head" w:hAnsi="VW Head"/>
          <w:b/>
          <w:kern w:val="12"/>
          <w:sz w:val="19"/>
        </w:rPr>
      </w:pPr>
    </w:p>
    <w:p w14:paraId="21FD8F4E" w14:textId="77777777" w:rsidR="00CC5362" w:rsidRPr="00F6387A" w:rsidRDefault="00CC5362" w:rsidP="00CC5362">
      <w:pPr>
        <w:spacing w:after="120" w:line="360" w:lineRule="auto"/>
        <w:rPr>
          <w:rFonts w:ascii="VW Head" w:hAnsi="VW Head"/>
          <w:b/>
          <w:kern w:val="12"/>
          <w:sz w:val="19"/>
        </w:rPr>
      </w:pPr>
    </w:p>
    <w:p w14:paraId="6B0513AF" w14:textId="71A1C7D1" w:rsidR="00435F77" w:rsidRDefault="000F085E" w:rsidP="00435F77">
      <w:pPr>
        <w:snapToGrid w:val="0"/>
        <w:spacing w:line="360" w:lineRule="auto"/>
        <w:rPr>
          <w:rFonts w:ascii="VW Head" w:hAnsi="VW Head"/>
          <w:sz w:val="30"/>
        </w:rPr>
      </w:pPr>
      <w:r w:rsidRPr="00F6387A">
        <w:rPr>
          <w:rFonts w:ascii="VW Head" w:hAnsi="VW Head"/>
          <w:sz w:val="30"/>
        </w:rPr>
        <w:t xml:space="preserve">September </w:t>
      </w:r>
      <w:r w:rsidR="006A468D" w:rsidRPr="00F6387A">
        <w:rPr>
          <w:rFonts w:ascii="VW Head" w:hAnsi="VW Head"/>
          <w:sz w:val="30"/>
        </w:rPr>
        <w:t>2023</w:t>
      </w:r>
    </w:p>
    <w:p w14:paraId="08B1A3C8" w14:textId="77777777" w:rsidR="003C0ABF" w:rsidRDefault="003C0ABF" w:rsidP="00435F77">
      <w:pPr>
        <w:snapToGrid w:val="0"/>
        <w:spacing w:line="360" w:lineRule="auto"/>
        <w:rPr>
          <w:rFonts w:ascii="VW Head" w:hAnsi="VW Head"/>
          <w:sz w:val="30"/>
        </w:rPr>
      </w:pPr>
    </w:p>
    <w:p w14:paraId="64A28441" w14:textId="27548E54" w:rsidR="003C0ABF" w:rsidRPr="00F6387A" w:rsidRDefault="003C0ABF" w:rsidP="00435F77">
      <w:pPr>
        <w:snapToGrid w:val="0"/>
        <w:spacing w:line="360" w:lineRule="auto"/>
        <w:rPr>
          <w:rFonts w:ascii="VW Head" w:hAnsi="VW Head"/>
          <w:bCs/>
          <w:kern w:val="12"/>
          <w:sz w:val="30"/>
          <w:szCs w:val="30"/>
        </w:rPr>
      </w:pPr>
      <w:r>
        <w:rPr>
          <w:rFonts w:ascii="VW Head" w:hAnsi="VW Head"/>
          <w:bCs/>
          <w:noProof/>
          <w:snapToGrid/>
          <w:kern w:val="12"/>
          <w:sz w:val="30"/>
          <w:szCs w:val="30"/>
        </w:rPr>
        <w:drawing>
          <wp:inline distT="0" distB="0" distL="0" distR="0" wp14:anchorId="71E4E8D5" wp14:editId="03E38A83">
            <wp:extent cx="5943600" cy="3962400"/>
            <wp:effectExtent l="0" t="0" r="0" b="0"/>
            <wp:docPr id="98351179" name="Picture 1" descr="A red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1179" name="Picture 1" descr="A red car parked on a road&#10;&#10;Description automatically generated"/>
                    <pic:cNvPicPr/>
                  </pic:nvPicPr>
                  <pic:blipFill>
                    <a:blip r:embed="rId8"/>
                    <a:stretch>
                      <a:fillRect/>
                    </a:stretch>
                  </pic:blipFill>
                  <pic:spPr>
                    <a:xfrm>
                      <a:off x="0" y="0"/>
                      <a:ext cx="5962259" cy="3974839"/>
                    </a:xfrm>
                    <a:prstGeom prst="rect">
                      <a:avLst/>
                    </a:prstGeom>
                  </pic:spPr>
                </pic:pic>
              </a:graphicData>
            </a:graphic>
          </wp:inline>
        </w:drawing>
      </w:r>
    </w:p>
    <w:p w14:paraId="2FEEBA47" w14:textId="77777777" w:rsidR="00CC5362" w:rsidRPr="00F6387A" w:rsidRDefault="00CC5362" w:rsidP="00CC5362">
      <w:pPr>
        <w:spacing w:after="120" w:line="360" w:lineRule="auto"/>
        <w:rPr>
          <w:rFonts w:ascii="VW Head" w:hAnsi="VW Head"/>
          <w:b/>
          <w:kern w:val="12"/>
          <w:sz w:val="19"/>
        </w:rPr>
      </w:pPr>
    </w:p>
    <w:p w14:paraId="746CFB2C" w14:textId="77777777" w:rsidR="00CC5362" w:rsidRPr="00F6387A" w:rsidRDefault="00CC5362" w:rsidP="00CC5362">
      <w:pPr>
        <w:spacing w:after="120" w:line="360" w:lineRule="auto"/>
        <w:rPr>
          <w:rFonts w:ascii="VW Head" w:hAnsi="VW Head"/>
          <w:b/>
          <w:kern w:val="12"/>
          <w:sz w:val="19"/>
        </w:rPr>
      </w:pPr>
    </w:p>
    <w:p w14:paraId="32B3E06F" w14:textId="77777777" w:rsidR="00CC5362" w:rsidRPr="00F6387A" w:rsidRDefault="00CC5362">
      <w:pPr>
        <w:spacing w:line="240" w:lineRule="auto"/>
        <w:rPr>
          <w:rFonts w:ascii="VW Head" w:hAnsi="VW Head"/>
          <w:b/>
          <w:kern w:val="12"/>
          <w:sz w:val="19"/>
        </w:rPr>
      </w:pPr>
      <w:r w:rsidRPr="00F6387A">
        <w:br w:type="page"/>
      </w:r>
    </w:p>
    <w:p w14:paraId="1822F2C2" w14:textId="2D8DC463" w:rsidR="00100370" w:rsidRPr="00F6387A" w:rsidRDefault="00100370" w:rsidP="00C05182">
      <w:pPr>
        <w:spacing w:after="120" w:line="360" w:lineRule="auto"/>
        <w:rPr>
          <w:rFonts w:ascii="VW Head" w:hAnsi="VW Head"/>
          <w:b/>
          <w:kern w:val="12"/>
          <w:sz w:val="19"/>
        </w:rPr>
      </w:pPr>
      <w:r w:rsidRPr="00F6387A">
        <w:rPr>
          <w:rFonts w:ascii="VW Head" w:hAnsi="VW Head"/>
          <w:b/>
          <w:sz w:val="19"/>
        </w:rPr>
        <w:lastRenderedPageBreak/>
        <w:t>Contents</w:t>
      </w:r>
    </w:p>
    <w:p w14:paraId="0FC7B114" w14:textId="77777777" w:rsidR="00100370" w:rsidRPr="00F6387A" w:rsidRDefault="00100370" w:rsidP="00C05182">
      <w:pPr>
        <w:spacing w:after="120" w:line="360" w:lineRule="auto"/>
        <w:rPr>
          <w:rFonts w:ascii="VW Head" w:hAnsi="VW Head"/>
          <w:kern w:val="12"/>
          <w:sz w:val="19"/>
        </w:rPr>
      </w:pPr>
    </w:p>
    <w:p w14:paraId="66B7060F" w14:textId="321A1C94" w:rsidR="004C445B" w:rsidRPr="00F6387A" w:rsidRDefault="004C445B" w:rsidP="008242F3">
      <w:pPr>
        <w:spacing w:after="120" w:line="360" w:lineRule="auto"/>
        <w:ind w:left="708" w:right="-284"/>
        <w:rPr>
          <w:rFonts w:ascii="VW Head Office" w:hAnsi="VW Head Office"/>
          <w:bCs/>
          <w:kern w:val="12"/>
          <w:sz w:val="19"/>
        </w:rPr>
      </w:pPr>
    </w:p>
    <w:p w14:paraId="47B5F7B1" w14:textId="01E767D1" w:rsidR="00131EFA" w:rsidRPr="00F6387A" w:rsidRDefault="00400A51" w:rsidP="00142E3E">
      <w:pPr>
        <w:spacing w:after="120" w:line="360" w:lineRule="auto"/>
        <w:ind w:right="-284"/>
        <w:rPr>
          <w:rFonts w:ascii="VW Head Office" w:hAnsi="VW Head Office"/>
          <w:b/>
          <w:kern w:val="12"/>
          <w:sz w:val="19"/>
        </w:rPr>
      </w:pPr>
      <w:r w:rsidRPr="00F6387A">
        <w:rPr>
          <w:rFonts w:ascii="VW Head Office" w:hAnsi="VW Head Office"/>
          <w:b/>
          <w:sz w:val="19"/>
        </w:rPr>
        <w:t>The MQB evo – the</w:t>
      </w:r>
      <w:r w:rsidR="000F085E" w:rsidRPr="00F6387A">
        <w:rPr>
          <w:rFonts w:ascii="VW Head Office" w:hAnsi="VW Head Office"/>
          <w:b/>
          <w:sz w:val="19"/>
        </w:rPr>
        <w:t xml:space="preserve"> technologies of the</w:t>
      </w:r>
      <w:r w:rsidRPr="00F6387A">
        <w:rPr>
          <w:rFonts w:ascii="VW Head Office" w:hAnsi="VW Head Office"/>
          <w:b/>
          <w:sz w:val="19"/>
        </w:rPr>
        <w:t xml:space="preserve"> </w:t>
      </w:r>
      <w:r w:rsidR="00EA663D" w:rsidRPr="00F6387A">
        <w:rPr>
          <w:rFonts w:ascii="VW Head Office" w:hAnsi="VW Head Office"/>
          <w:b/>
          <w:sz w:val="19"/>
        </w:rPr>
        <w:t>all-</w:t>
      </w:r>
      <w:r w:rsidRPr="00F6387A">
        <w:rPr>
          <w:rFonts w:ascii="VW Head Office" w:hAnsi="VW Head Office"/>
          <w:b/>
          <w:sz w:val="19"/>
        </w:rPr>
        <w:t>new Tiguan</w:t>
      </w:r>
    </w:p>
    <w:p w14:paraId="6FEAD21A" w14:textId="77777777" w:rsidR="000F085E" w:rsidRPr="00F6387A" w:rsidRDefault="000F085E" w:rsidP="008242F3">
      <w:pPr>
        <w:spacing w:after="120" w:line="360" w:lineRule="auto"/>
        <w:ind w:left="708" w:right="-284"/>
        <w:rPr>
          <w:rFonts w:ascii="VW Head Office" w:hAnsi="VW Head Office"/>
          <w:sz w:val="19"/>
        </w:rPr>
      </w:pPr>
      <w:proofErr w:type="gramStart"/>
      <w:r w:rsidRPr="00F6387A">
        <w:rPr>
          <w:rFonts w:ascii="VW Head Office" w:hAnsi="VW Head Office"/>
          <w:sz w:val="19"/>
        </w:rPr>
        <w:t>At a glance</w:t>
      </w:r>
      <w:proofErr w:type="gramEnd"/>
    </w:p>
    <w:p w14:paraId="6767426C" w14:textId="77777777" w:rsidR="000F085E" w:rsidRPr="00F6387A" w:rsidRDefault="008242F3" w:rsidP="008242F3">
      <w:pPr>
        <w:spacing w:after="120" w:line="360" w:lineRule="auto"/>
        <w:ind w:left="708" w:right="-284"/>
        <w:rPr>
          <w:rFonts w:ascii="VW Head Office" w:hAnsi="VW Head Office"/>
          <w:sz w:val="19"/>
        </w:rPr>
      </w:pPr>
      <w:r w:rsidRPr="00F6387A">
        <w:rPr>
          <w:rFonts w:ascii="VW Head Office" w:hAnsi="VW Head Office"/>
          <w:sz w:val="19"/>
        </w:rPr>
        <w:t>Evolution of a bestseller:</w:t>
      </w:r>
      <w:r w:rsidR="005E36E1" w:rsidRPr="00F6387A">
        <w:rPr>
          <w:rFonts w:ascii="VW Head Office" w:hAnsi="VW Head Office"/>
          <w:sz w:val="19"/>
        </w:rPr>
        <w:br/>
      </w:r>
      <w:r w:rsidRPr="00F6387A">
        <w:rPr>
          <w:rFonts w:ascii="VW Head Office" w:hAnsi="VW Head Office"/>
          <w:sz w:val="19"/>
        </w:rPr>
        <w:t xml:space="preserve"> </w:t>
      </w:r>
      <w:r w:rsidR="007637E5" w:rsidRPr="00F6387A">
        <w:rPr>
          <w:rFonts w:ascii="VW Head Office" w:hAnsi="VW Head Office"/>
          <w:sz w:val="19"/>
        </w:rPr>
        <w:t xml:space="preserve">the MQB evo delivers the building blocks of </w:t>
      </w:r>
      <w:proofErr w:type="gramStart"/>
      <w:r w:rsidR="007637E5" w:rsidRPr="00F6387A">
        <w:rPr>
          <w:rFonts w:ascii="VW Head Office" w:hAnsi="VW Head Office"/>
          <w:sz w:val="19"/>
        </w:rPr>
        <w:t>progress</w:t>
      </w:r>
      <w:proofErr w:type="gramEnd"/>
    </w:p>
    <w:p w14:paraId="3E715FC9" w14:textId="25866670" w:rsidR="008242F3" w:rsidRPr="00F6387A" w:rsidRDefault="007619BA" w:rsidP="008242F3">
      <w:pPr>
        <w:spacing w:after="120" w:line="360" w:lineRule="auto"/>
        <w:ind w:left="708" w:right="-284"/>
        <w:rPr>
          <w:rFonts w:ascii="VW Head Office" w:hAnsi="VW Head Office"/>
          <w:bCs/>
          <w:kern w:val="12"/>
          <w:sz w:val="19"/>
        </w:rPr>
      </w:pPr>
      <w:r w:rsidRPr="00F6387A">
        <w:rPr>
          <w:rFonts w:ascii="VW Head Office" w:hAnsi="VW Head Office"/>
          <w:sz w:val="19"/>
        </w:rPr>
        <w:t>Key</w:t>
      </w:r>
      <w:r w:rsidR="000F085E" w:rsidRPr="00F6387A">
        <w:rPr>
          <w:rFonts w:ascii="VW Head Office" w:hAnsi="VW Head Office"/>
          <w:sz w:val="19"/>
        </w:rPr>
        <w:t xml:space="preserve"> aspects</w:t>
      </w:r>
      <w:r w:rsidR="008242F3" w:rsidRPr="00F6387A">
        <w:rPr>
          <w:rFonts w:ascii="VW Head Office" w:hAnsi="VW Head Office"/>
          <w:sz w:val="19"/>
        </w:rPr>
        <w:tab/>
      </w:r>
      <w:r w:rsidR="008242F3" w:rsidRPr="00F6387A">
        <w:rPr>
          <w:rFonts w:ascii="VW Head Office" w:hAnsi="VW Head Office"/>
          <w:sz w:val="19"/>
        </w:rPr>
        <w:tab/>
      </w:r>
      <w:r w:rsidR="008242F3" w:rsidRPr="00F6387A">
        <w:rPr>
          <w:rFonts w:ascii="VW Head Office" w:hAnsi="VW Head Office"/>
          <w:sz w:val="19"/>
        </w:rPr>
        <w:tab/>
        <w:t>12</w:t>
      </w:r>
    </w:p>
    <w:p w14:paraId="1E746E00" w14:textId="69EE75DC" w:rsidR="008242F3" w:rsidRPr="00F6387A" w:rsidRDefault="008242F3" w:rsidP="008242F3">
      <w:pPr>
        <w:spacing w:after="120" w:line="360" w:lineRule="auto"/>
        <w:ind w:right="-284" w:firstLine="708"/>
        <w:rPr>
          <w:rFonts w:ascii="VW Head Office" w:hAnsi="VW Head Office"/>
          <w:bCs/>
          <w:kern w:val="12"/>
          <w:sz w:val="19"/>
        </w:rPr>
      </w:pPr>
      <w:r w:rsidRPr="00F6387A">
        <w:rPr>
          <w:rFonts w:ascii="VW Head Office" w:hAnsi="VW Head Office"/>
          <w:sz w:val="19"/>
        </w:rPr>
        <w:tab/>
        <w:t xml:space="preserve">Electric driving – </w:t>
      </w:r>
      <w:proofErr w:type="spellStart"/>
      <w:r w:rsidRPr="00F6387A">
        <w:rPr>
          <w:rFonts w:ascii="VW Head Office" w:hAnsi="VW Head Office"/>
          <w:sz w:val="19"/>
        </w:rPr>
        <w:t>eHybrid</w:t>
      </w:r>
      <w:proofErr w:type="spellEnd"/>
      <w:r w:rsidRPr="00F6387A">
        <w:rPr>
          <w:rFonts w:ascii="VW Head Office" w:hAnsi="VW Head Office"/>
          <w:sz w:val="19"/>
        </w:rPr>
        <w:t xml:space="preserve"> with large battery </w:t>
      </w:r>
      <w:r w:rsidRPr="00F6387A">
        <w:rPr>
          <w:rFonts w:ascii="VW Head Office" w:hAnsi="VW Head Office"/>
          <w:sz w:val="19"/>
        </w:rPr>
        <w:tab/>
      </w:r>
      <w:r w:rsidRPr="00F6387A">
        <w:rPr>
          <w:rFonts w:ascii="VW Head Office" w:hAnsi="VW Head Office"/>
          <w:sz w:val="19"/>
        </w:rPr>
        <w:tab/>
      </w:r>
      <w:r w:rsidRPr="00F6387A">
        <w:rPr>
          <w:rFonts w:ascii="VW Head Office" w:hAnsi="VW Head Office"/>
          <w:sz w:val="19"/>
        </w:rPr>
        <w:tab/>
        <w:t>13</w:t>
      </w:r>
    </w:p>
    <w:p w14:paraId="73ACB084" w14:textId="7C2C6F01" w:rsidR="008242F3" w:rsidRPr="00F6387A" w:rsidRDefault="008242F3" w:rsidP="008242F3">
      <w:pPr>
        <w:spacing w:after="120" w:line="360" w:lineRule="auto"/>
        <w:ind w:right="-284" w:firstLine="708"/>
        <w:rPr>
          <w:rFonts w:ascii="VW Head Office" w:hAnsi="VW Head Office"/>
          <w:bCs/>
          <w:kern w:val="12"/>
          <w:sz w:val="19"/>
        </w:rPr>
      </w:pPr>
      <w:r w:rsidRPr="00F6387A">
        <w:rPr>
          <w:rFonts w:ascii="VW Head Office" w:hAnsi="VW Head Office"/>
          <w:sz w:val="19"/>
        </w:rPr>
        <w:tab/>
        <w:t xml:space="preserve">Efficient driving – </w:t>
      </w:r>
      <w:proofErr w:type="spellStart"/>
      <w:r w:rsidRPr="00F6387A">
        <w:rPr>
          <w:rFonts w:ascii="VW Head Office" w:hAnsi="VW Head Office"/>
          <w:sz w:val="19"/>
        </w:rPr>
        <w:t>eTSI</w:t>
      </w:r>
      <w:proofErr w:type="spellEnd"/>
      <w:r w:rsidRPr="00F6387A">
        <w:rPr>
          <w:rFonts w:ascii="VW Head Office" w:hAnsi="VW Head Office"/>
          <w:sz w:val="19"/>
        </w:rPr>
        <w:t xml:space="preserve"> with 48 V system</w:t>
      </w:r>
      <w:r w:rsidRPr="00F6387A">
        <w:rPr>
          <w:rFonts w:ascii="VW Head Office" w:hAnsi="VW Head Office"/>
          <w:sz w:val="19"/>
        </w:rPr>
        <w:tab/>
      </w:r>
      <w:r w:rsidRPr="00F6387A">
        <w:rPr>
          <w:rFonts w:ascii="VW Head Office" w:hAnsi="VW Head Office"/>
          <w:sz w:val="19"/>
        </w:rPr>
        <w:tab/>
      </w:r>
      <w:r w:rsidRPr="00F6387A">
        <w:rPr>
          <w:rFonts w:ascii="VW Head Office" w:hAnsi="VW Head Office"/>
          <w:sz w:val="19"/>
        </w:rPr>
        <w:tab/>
      </w:r>
      <w:r w:rsidRPr="00F6387A">
        <w:rPr>
          <w:rFonts w:ascii="VW Head Office" w:hAnsi="VW Head Office"/>
          <w:sz w:val="19"/>
        </w:rPr>
        <w:tab/>
        <w:t>15</w:t>
      </w:r>
    </w:p>
    <w:p w14:paraId="42FCB2D6" w14:textId="4FAB83C1" w:rsidR="008242F3" w:rsidRPr="00F6387A" w:rsidRDefault="008242F3" w:rsidP="008242F3">
      <w:pPr>
        <w:spacing w:after="120" w:line="360" w:lineRule="auto"/>
        <w:ind w:right="-284" w:firstLine="708"/>
        <w:rPr>
          <w:rFonts w:ascii="VW Head Office" w:hAnsi="VW Head Office"/>
          <w:bCs/>
          <w:kern w:val="12"/>
          <w:sz w:val="19"/>
        </w:rPr>
      </w:pPr>
      <w:r w:rsidRPr="00F6387A">
        <w:rPr>
          <w:rFonts w:ascii="VW Head Office" w:hAnsi="VW Head Office"/>
          <w:sz w:val="19"/>
        </w:rPr>
        <w:tab/>
        <w:t>Powerful driving – TSI, TDI and 4MOTION</w:t>
      </w:r>
      <w:r w:rsidRPr="00F6387A">
        <w:rPr>
          <w:rFonts w:ascii="VW Head Office" w:hAnsi="VW Head Office"/>
          <w:sz w:val="19"/>
        </w:rPr>
        <w:tab/>
      </w:r>
      <w:r w:rsidRPr="00F6387A">
        <w:rPr>
          <w:rFonts w:ascii="VW Head Office" w:hAnsi="VW Head Office"/>
          <w:sz w:val="19"/>
        </w:rPr>
        <w:tab/>
      </w:r>
      <w:r w:rsidRPr="00F6387A">
        <w:rPr>
          <w:rFonts w:ascii="VW Head Office" w:hAnsi="VW Head Office"/>
          <w:sz w:val="19"/>
        </w:rPr>
        <w:tab/>
      </w:r>
      <w:r w:rsidRPr="00F6387A">
        <w:rPr>
          <w:rFonts w:ascii="VW Head Office" w:hAnsi="VW Head Office"/>
          <w:sz w:val="19"/>
        </w:rPr>
        <w:tab/>
        <w:t>16</w:t>
      </w:r>
    </w:p>
    <w:p w14:paraId="73659162" w14:textId="4893E78E" w:rsidR="008242F3" w:rsidRPr="00F6387A" w:rsidRDefault="008242F3" w:rsidP="000312FE">
      <w:pPr>
        <w:spacing w:after="120" w:line="360" w:lineRule="auto"/>
        <w:ind w:left="1416" w:right="-284" w:firstLine="5"/>
        <w:rPr>
          <w:rFonts w:ascii="VW Head Office" w:hAnsi="VW Head Office"/>
          <w:bCs/>
          <w:kern w:val="12"/>
          <w:sz w:val="19"/>
        </w:rPr>
      </w:pPr>
      <w:r w:rsidRPr="00F6387A">
        <w:rPr>
          <w:rFonts w:ascii="VW Head Office" w:hAnsi="VW Head Office"/>
          <w:sz w:val="19"/>
        </w:rPr>
        <w:t xml:space="preserve">Active driving – DCC Pro and Vehicle Dynamics Manager </w:t>
      </w:r>
      <w:r w:rsidR="000312FE">
        <w:rPr>
          <w:rFonts w:ascii="VW Head Office" w:hAnsi="VW Head Office"/>
          <w:sz w:val="19"/>
        </w:rPr>
        <w:br/>
      </w:r>
      <w:r w:rsidRPr="00F6387A">
        <w:rPr>
          <w:rFonts w:ascii="VW Head Office" w:hAnsi="VW Head Office"/>
          <w:sz w:val="19"/>
        </w:rPr>
        <w:t>as network</w:t>
      </w:r>
      <w:r w:rsidR="000312FE">
        <w:rPr>
          <w:rFonts w:ascii="VW Head Office" w:hAnsi="VW Head Office"/>
          <w:sz w:val="19"/>
        </w:rPr>
        <w:tab/>
      </w:r>
      <w:r w:rsidR="000312FE">
        <w:rPr>
          <w:rFonts w:ascii="VW Head Office" w:hAnsi="VW Head Office"/>
          <w:sz w:val="19"/>
        </w:rPr>
        <w:tab/>
      </w:r>
      <w:r w:rsidR="000312FE">
        <w:rPr>
          <w:rFonts w:ascii="VW Head Office" w:hAnsi="VW Head Office"/>
          <w:sz w:val="19"/>
        </w:rPr>
        <w:tab/>
      </w:r>
      <w:r w:rsidR="000312FE">
        <w:rPr>
          <w:rFonts w:ascii="VW Head Office" w:hAnsi="VW Head Office"/>
          <w:sz w:val="19"/>
        </w:rPr>
        <w:tab/>
      </w:r>
      <w:r w:rsidR="000312FE">
        <w:rPr>
          <w:rFonts w:ascii="VW Head Office" w:hAnsi="VW Head Office"/>
          <w:sz w:val="19"/>
        </w:rPr>
        <w:tab/>
      </w:r>
      <w:r w:rsidR="000312FE">
        <w:rPr>
          <w:rFonts w:ascii="VW Head Office" w:hAnsi="VW Head Office"/>
          <w:sz w:val="19"/>
        </w:rPr>
        <w:tab/>
      </w:r>
      <w:r w:rsidR="000312FE">
        <w:rPr>
          <w:rFonts w:ascii="VW Head Office" w:hAnsi="VW Head Office"/>
          <w:sz w:val="19"/>
        </w:rPr>
        <w:tab/>
      </w:r>
      <w:r w:rsidRPr="00F6387A">
        <w:rPr>
          <w:rFonts w:ascii="VW Head Office" w:hAnsi="VW Head Office"/>
          <w:sz w:val="19"/>
        </w:rPr>
        <w:t>16</w:t>
      </w:r>
    </w:p>
    <w:p w14:paraId="1A874E0C" w14:textId="289591A2" w:rsidR="008242F3" w:rsidRPr="00F6387A" w:rsidRDefault="008242F3" w:rsidP="008242F3">
      <w:pPr>
        <w:spacing w:after="120" w:line="360" w:lineRule="auto"/>
        <w:ind w:right="-284" w:firstLine="708"/>
        <w:rPr>
          <w:rFonts w:ascii="VW Head Office" w:hAnsi="VW Head Office"/>
          <w:bCs/>
          <w:kern w:val="12"/>
          <w:sz w:val="19"/>
        </w:rPr>
      </w:pPr>
      <w:r w:rsidRPr="00F6387A">
        <w:rPr>
          <w:rFonts w:ascii="VW Head Office" w:hAnsi="VW Head Office"/>
          <w:sz w:val="19"/>
        </w:rPr>
        <w:tab/>
        <w:t>Assisted driving – Park Assist Pro provide</w:t>
      </w:r>
      <w:r w:rsidR="005E29CC" w:rsidRPr="00F6387A">
        <w:rPr>
          <w:rFonts w:ascii="VW Head Office" w:hAnsi="VW Head Office"/>
          <w:sz w:val="19"/>
        </w:rPr>
        <w:t>s</w:t>
      </w:r>
      <w:r w:rsidRPr="00F6387A">
        <w:rPr>
          <w:rFonts w:ascii="VW Head Office" w:hAnsi="VW Head Office"/>
          <w:sz w:val="19"/>
        </w:rPr>
        <w:t xml:space="preserve"> support</w:t>
      </w:r>
      <w:r w:rsidRPr="00F6387A">
        <w:rPr>
          <w:rFonts w:ascii="VW Head Office" w:hAnsi="VW Head Office"/>
          <w:sz w:val="19"/>
        </w:rPr>
        <w:tab/>
      </w:r>
      <w:r w:rsidR="008F2E29" w:rsidRPr="00F6387A">
        <w:rPr>
          <w:rFonts w:ascii="VW Head Office" w:hAnsi="VW Head Office"/>
          <w:sz w:val="19"/>
        </w:rPr>
        <w:tab/>
      </w:r>
      <w:r w:rsidRPr="00F6387A">
        <w:rPr>
          <w:rFonts w:ascii="VW Head Office" w:hAnsi="VW Head Office"/>
          <w:sz w:val="19"/>
        </w:rPr>
        <w:t>17</w:t>
      </w:r>
    </w:p>
    <w:p w14:paraId="53C9D622" w14:textId="0D00C7A0" w:rsidR="008242F3" w:rsidRPr="00F6387A" w:rsidRDefault="008242F3" w:rsidP="008242F3">
      <w:pPr>
        <w:spacing w:after="120" w:line="360" w:lineRule="auto"/>
        <w:ind w:left="708" w:right="-284" w:firstLine="708"/>
        <w:rPr>
          <w:rFonts w:ascii="VW Head Office" w:hAnsi="VW Head Office"/>
          <w:bCs/>
          <w:kern w:val="12"/>
          <w:sz w:val="19"/>
        </w:rPr>
      </w:pPr>
      <w:r w:rsidRPr="00F6387A">
        <w:rPr>
          <w:rFonts w:ascii="VW Head Office" w:hAnsi="VW Head Office"/>
          <w:sz w:val="19"/>
        </w:rPr>
        <w:t>Informed driving – MIB4 offers intuitive operation</w:t>
      </w:r>
      <w:r w:rsidRPr="00F6387A">
        <w:rPr>
          <w:rFonts w:ascii="VW Head Office" w:hAnsi="VW Head Office"/>
          <w:sz w:val="19"/>
        </w:rPr>
        <w:tab/>
      </w:r>
      <w:r w:rsidRPr="00F6387A">
        <w:rPr>
          <w:rFonts w:ascii="VW Head Office" w:hAnsi="VW Head Office"/>
          <w:sz w:val="19"/>
        </w:rPr>
        <w:tab/>
      </w:r>
      <w:r w:rsidR="008F2E29" w:rsidRPr="00F6387A">
        <w:rPr>
          <w:rFonts w:ascii="VW Head Office" w:hAnsi="VW Head Office"/>
          <w:sz w:val="19"/>
        </w:rPr>
        <w:tab/>
      </w:r>
      <w:r w:rsidRPr="00F6387A">
        <w:rPr>
          <w:rFonts w:ascii="VW Head Office" w:hAnsi="VW Head Office"/>
          <w:sz w:val="19"/>
        </w:rPr>
        <w:t>18</w:t>
      </w:r>
    </w:p>
    <w:p w14:paraId="7E978F8E" w14:textId="68025F97" w:rsidR="00FC0516" w:rsidRPr="00F6387A" w:rsidRDefault="00FC0516" w:rsidP="00EA4513">
      <w:pPr>
        <w:spacing w:after="120" w:line="360" w:lineRule="auto"/>
        <w:ind w:right="-284" w:firstLine="708"/>
        <w:rPr>
          <w:rFonts w:ascii="VW Head Office" w:hAnsi="VW Head Office"/>
          <w:bCs/>
          <w:kern w:val="12"/>
          <w:sz w:val="19"/>
        </w:rPr>
      </w:pPr>
    </w:p>
    <w:p w14:paraId="16577823" w14:textId="77777777" w:rsidR="00B05529" w:rsidRPr="00F6387A" w:rsidRDefault="00B05529" w:rsidP="00142E3E">
      <w:pPr>
        <w:spacing w:after="120" w:line="360" w:lineRule="auto"/>
        <w:ind w:right="-284" w:firstLine="708"/>
        <w:rPr>
          <w:rFonts w:ascii="VW Head Office" w:hAnsi="VW Head Office"/>
          <w:kern w:val="12"/>
          <w:sz w:val="19"/>
        </w:rPr>
      </w:pPr>
    </w:p>
    <w:p w14:paraId="61C8CC0A" w14:textId="77777777" w:rsidR="00DC080B" w:rsidRPr="00F6387A" w:rsidRDefault="00DC080B" w:rsidP="00142E3E">
      <w:pPr>
        <w:spacing w:after="120" w:line="360" w:lineRule="auto"/>
        <w:ind w:right="-284" w:firstLine="708"/>
        <w:rPr>
          <w:rFonts w:ascii="VW Head Office" w:hAnsi="VW Head Office"/>
          <w:kern w:val="12"/>
          <w:sz w:val="19"/>
        </w:rPr>
      </w:pPr>
    </w:p>
    <w:p w14:paraId="3B307D53" w14:textId="4D8E0B3D" w:rsidR="00B80FA3" w:rsidRPr="00F6387A" w:rsidRDefault="00B05529" w:rsidP="00411AD0">
      <w:pPr>
        <w:spacing w:after="120" w:line="360" w:lineRule="auto"/>
        <w:rPr>
          <w:b/>
          <w:sz w:val="19"/>
        </w:rPr>
      </w:pPr>
      <w:r w:rsidRPr="00F6387A">
        <w:rPr>
          <w:b/>
          <w:sz w:val="19"/>
        </w:rPr>
        <w:t>Notes</w:t>
      </w:r>
    </w:p>
    <w:p w14:paraId="08AD72BF" w14:textId="714690DE" w:rsidR="00B05529" w:rsidRPr="00F6387A" w:rsidRDefault="00B05529" w:rsidP="00DC080B">
      <w:pPr>
        <w:pStyle w:val="ListParagraph"/>
        <w:numPr>
          <w:ilvl w:val="0"/>
          <w:numId w:val="33"/>
        </w:numPr>
        <w:spacing w:line="240" w:lineRule="auto"/>
        <w:rPr>
          <w:sz w:val="19"/>
        </w:rPr>
      </w:pPr>
      <w:r w:rsidRPr="00F6387A">
        <w:rPr>
          <w:sz w:val="19"/>
        </w:rPr>
        <w:t>Near-production concept vehicle. The vehicle is not yet available for sale.</w:t>
      </w:r>
    </w:p>
    <w:p w14:paraId="080A9426" w14:textId="77EE7866" w:rsidR="00CA4C9D" w:rsidRPr="00F6387A" w:rsidRDefault="00D22659" w:rsidP="00DC080B">
      <w:pPr>
        <w:pStyle w:val="ListParagraph"/>
        <w:numPr>
          <w:ilvl w:val="0"/>
          <w:numId w:val="33"/>
        </w:numPr>
        <w:spacing w:line="240" w:lineRule="auto"/>
        <w:rPr>
          <w:sz w:val="19"/>
        </w:rPr>
      </w:pPr>
      <w:r w:rsidRPr="00F6387A">
        <w:rPr>
          <w:sz w:val="19"/>
        </w:rPr>
        <w:t>Line-specific or optional equipment</w:t>
      </w:r>
    </w:p>
    <w:p w14:paraId="6C2245CA" w14:textId="1DCA1497" w:rsidR="000272C1" w:rsidRPr="00F6387A" w:rsidRDefault="000272C1" w:rsidP="00DC080B">
      <w:pPr>
        <w:pStyle w:val="ListParagraph"/>
        <w:numPr>
          <w:ilvl w:val="0"/>
          <w:numId w:val="33"/>
        </w:numPr>
        <w:spacing w:line="240" w:lineRule="auto"/>
        <w:rPr>
          <w:sz w:val="19"/>
        </w:rPr>
      </w:pPr>
      <w:r w:rsidRPr="00F6387A">
        <w:rPr>
          <w:sz w:val="19"/>
        </w:rPr>
        <w:t>“Mobility in Germany” study.</w:t>
      </w:r>
    </w:p>
    <w:p w14:paraId="2550F6E8" w14:textId="3EF942E1" w:rsidR="00B11F41" w:rsidRPr="00DE3D11" w:rsidRDefault="00B11F41" w:rsidP="00DE3D11">
      <w:pPr>
        <w:spacing w:line="240" w:lineRule="auto"/>
        <w:rPr>
          <w:sz w:val="15"/>
          <w:szCs w:val="15"/>
        </w:rPr>
      </w:pPr>
      <w:r w:rsidRPr="00F6387A">
        <w:br w:type="page"/>
      </w:r>
    </w:p>
    <w:p w14:paraId="7B545485" w14:textId="77777777" w:rsidR="000312FE" w:rsidRPr="000312FE" w:rsidRDefault="000F085E" w:rsidP="008242F3">
      <w:pPr>
        <w:spacing w:line="240" w:lineRule="exact"/>
        <w:rPr>
          <w:b/>
          <w:sz w:val="18"/>
          <w:szCs w:val="18"/>
          <w:u w:val="single"/>
        </w:rPr>
      </w:pPr>
      <w:proofErr w:type="gramStart"/>
      <w:r w:rsidRPr="000312FE">
        <w:rPr>
          <w:sz w:val="18"/>
          <w:szCs w:val="18"/>
          <w:u w:val="single"/>
        </w:rPr>
        <w:lastRenderedPageBreak/>
        <w:t>At a glance</w:t>
      </w:r>
      <w:proofErr w:type="gramEnd"/>
    </w:p>
    <w:p w14:paraId="2BA13C8F" w14:textId="49F29BEB" w:rsidR="008242F3" w:rsidRPr="000312FE" w:rsidRDefault="000312FE" w:rsidP="008242F3">
      <w:pPr>
        <w:spacing w:line="240" w:lineRule="exact"/>
        <w:rPr>
          <w:rFonts w:ascii="VW Head Office" w:hAnsi="VW Head Office"/>
          <w:bCs/>
          <w:sz w:val="28"/>
          <w:szCs w:val="28"/>
        </w:rPr>
      </w:pPr>
      <w:r w:rsidRPr="000312FE">
        <w:rPr>
          <w:b/>
          <w:sz w:val="18"/>
          <w:szCs w:val="18"/>
        </w:rPr>
        <w:br/>
      </w:r>
      <w:r w:rsidR="000F085E" w:rsidRPr="000312FE">
        <w:rPr>
          <w:b/>
          <w:sz w:val="28"/>
          <w:szCs w:val="28"/>
        </w:rPr>
        <w:t xml:space="preserve">The </w:t>
      </w:r>
      <w:r w:rsidR="008242F3" w:rsidRPr="000312FE">
        <w:rPr>
          <w:b/>
          <w:sz w:val="28"/>
          <w:szCs w:val="28"/>
        </w:rPr>
        <w:t>MQB evo delivers the building blocks of progress</w:t>
      </w:r>
      <w:r w:rsidRPr="000312FE">
        <w:rPr>
          <w:b/>
          <w:sz w:val="28"/>
          <w:szCs w:val="28"/>
        </w:rPr>
        <w:br/>
      </w:r>
    </w:p>
    <w:p w14:paraId="3E7ECC08" w14:textId="1A5878E2" w:rsidR="001555CE" w:rsidRPr="00F6387A" w:rsidRDefault="000F085E" w:rsidP="001555CE">
      <w:pPr>
        <w:pStyle w:val="ListParagraph"/>
        <w:numPr>
          <w:ilvl w:val="0"/>
          <w:numId w:val="15"/>
        </w:numPr>
        <w:spacing w:after="120" w:line="240" w:lineRule="auto"/>
        <w:rPr>
          <w:rFonts w:ascii="VW Head Office" w:hAnsi="VW Head Office"/>
          <w:bCs/>
          <w:sz w:val="19"/>
          <w:szCs w:val="19"/>
        </w:rPr>
      </w:pPr>
      <w:r w:rsidRPr="00F6387A">
        <w:rPr>
          <w:rFonts w:ascii="VW Head Office" w:hAnsi="VW Head Office"/>
          <w:sz w:val="19"/>
        </w:rPr>
        <w:t xml:space="preserve">Latest evolutionary stage: The </w:t>
      </w:r>
      <w:r w:rsidR="001555CE" w:rsidRPr="00F6387A">
        <w:rPr>
          <w:rFonts w:ascii="VW Head Office" w:hAnsi="VW Head Office"/>
          <w:sz w:val="19"/>
        </w:rPr>
        <w:t>MQB</w:t>
      </w:r>
      <w:r w:rsidRPr="00F6387A">
        <w:rPr>
          <w:rFonts w:ascii="VW Head Office" w:hAnsi="VW Head Office"/>
          <w:sz w:val="19"/>
        </w:rPr>
        <w:t xml:space="preserve"> evo</w:t>
      </w:r>
      <w:r w:rsidR="001555CE" w:rsidRPr="00F6387A">
        <w:rPr>
          <w:rFonts w:ascii="VW Head Office" w:hAnsi="VW Head Office"/>
          <w:sz w:val="19"/>
        </w:rPr>
        <w:t xml:space="preserve"> stands for innovative technologies, flexible drive concepts and synergies across product </w:t>
      </w:r>
      <w:proofErr w:type="gramStart"/>
      <w:r w:rsidR="001555CE" w:rsidRPr="00F6387A">
        <w:rPr>
          <w:rFonts w:ascii="VW Head Office" w:hAnsi="VW Head Office"/>
          <w:sz w:val="19"/>
        </w:rPr>
        <w:t>lines</w:t>
      </w:r>
      <w:proofErr w:type="gramEnd"/>
    </w:p>
    <w:p w14:paraId="21661F3B" w14:textId="488357A8" w:rsidR="001555CE" w:rsidRPr="00F6387A" w:rsidRDefault="000F085E" w:rsidP="001555CE">
      <w:pPr>
        <w:pStyle w:val="ListParagraph"/>
        <w:numPr>
          <w:ilvl w:val="0"/>
          <w:numId w:val="15"/>
        </w:numPr>
        <w:spacing w:after="120" w:line="240" w:lineRule="auto"/>
        <w:rPr>
          <w:rFonts w:ascii="VW Head Office" w:hAnsi="VW Head Office"/>
          <w:bCs/>
          <w:sz w:val="19"/>
          <w:szCs w:val="19"/>
        </w:rPr>
      </w:pPr>
      <w:r w:rsidRPr="00F6387A">
        <w:rPr>
          <w:rFonts w:ascii="VW Head Office" w:hAnsi="VW Head Office"/>
          <w:sz w:val="19"/>
        </w:rPr>
        <w:t xml:space="preserve">New adaptive chassis control: with the MQB evo, Volkswagen </w:t>
      </w:r>
      <w:r w:rsidR="001555CE" w:rsidRPr="00F6387A">
        <w:rPr>
          <w:rFonts w:ascii="VW Head Office" w:hAnsi="VW Head Office"/>
          <w:sz w:val="19"/>
        </w:rPr>
        <w:t>brings progressive high-tech features such as DCC Pro on board the Tiguan.</w:t>
      </w:r>
    </w:p>
    <w:p w14:paraId="65C8E97B" w14:textId="6E2E034F" w:rsidR="001555CE" w:rsidRPr="00F6387A" w:rsidRDefault="000F085E" w:rsidP="001555CE">
      <w:pPr>
        <w:pStyle w:val="ListParagraph"/>
        <w:numPr>
          <w:ilvl w:val="0"/>
          <w:numId w:val="15"/>
        </w:numPr>
        <w:spacing w:after="120" w:line="240" w:lineRule="auto"/>
        <w:rPr>
          <w:rFonts w:ascii="VW Head Office" w:hAnsi="VW Head Office"/>
          <w:bCs/>
          <w:sz w:val="19"/>
          <w:szCs w:val="19"/>
        </w:rPr>
      </w:pPr>
      <w:r w:rsidRPr="00F6387A">
        <w:rPr>
          <w:rFonts w:ascii="VW Head Office" w:hAnsi="VW Head Office"/>
          <w:sz w:val="19"/>
        </w:rPr>
        <w:t xml:space="preserve">Electric for everyday driving: two </w:t>
      </w:r>
      <w:r w:rsidR="001555CE" w:rsidRPr="00F6387A">
        <w:rPr>
          <w:rFonts w:ascii="VW Head Office" w:hAnsi="VW Head Office"/>
          <w:sz w:val="19"/>
        </w:rPr>
        <w:t xml:space="preserve">new plug-in hybrids with an electric range of around 100 km and DC fast charging (50 kW) build a bridge into the world of electric </w:t>
      </w:r>
      <w:proofErr w:type="gramStart"/>
      <w:r w:rsidR="001555CE" w:rsidRPr="00F6387A">
        <w:rPr>
          <w:rFonts w:ascii="VW Head Office" w:hAnsi="VW Head Office"/>
          <w:sz w:val="19"/>
        </w:rPr>
        <w:t>mobility</w:t>
      </w:r>
      <w:proofErr w:type="gramEnd"/>
    </w:p>
    <w:p w14:paraId="67B205B9" w14:textId="56E6AFFB" w:rsidR="001555CE" w:rsidRPr="00F6387A" w:rsidRDefault="000F085E" w:rsidP="001555CE">
      <w:pPr>
        <w:pStyle w:val="ListParagraph"/>
        <w:numPr>
          <w:ilvl w:val="0"/>
          <w:numId w:val="15"/>
        </w:numPr>
        <w:spacing w:after="120" w:line="240" w:lineRule="auto"/>
        <w:rPr>
          <w:rFonts w:ascii="VW Head Office" w:hAnsi="VW Head Office"/>
          <w:bCs/>
          <w:sz w:val="19"/>
          <w:szCs w:val="19"/>
        </w:rPr>
      </w:pPr>
      <w:r w:rsidRPr="00F6387A">
        <w:rPr>
          <w:rFonts w:ascii="VW Head Office" w:hAnsi="VW Head Office"/>
          <w:sz w:val="19"/>
        </w:rPr>
        <w:t>Efficient 48-volt technology: n</w:t>
      </w:r>
      <w:r w:rsidR="001555CE" w:rsidRPr="00F6387A">
        <w:rPr>
          <w:rFonts w:ascii="VW Head Office" w:hAnsi="VW Head Office"/>
          <w:sz w:val="19"/>
        </w:rPr>
        <w:t xml:space="preserve">ew mild hybrid drives convert kinetic energy into electric energy and make it possible to temporarily switch off the </w:t>
      </w:r>
      <w:proofErr w:type="gramStart"/>
      <w:r w:rsidR="001555CE" w:rsidRPr="00F6387A">
        <w:rPr>
          <w:rFonts w:ascii="VW Head Office" w:hAnsi="VW Head Office"/>
          <w:sz w:val="19"/>
        </w:rPr>
        <w:t>engine</w:t>
      </w:r>
      <w:proofErr w:type="gramEnd"/>
    </w:p>
    <w:p w14:paraId="400DD80B" w14:textId="1462653C" w:rsidR="008242F3" w:rsidRPr="00F6387A" w:rsidRDefault="000F085E" w:rsidP="008242F3">
      <w:pPr>
        <w:pStyle w:val="ListParagraph"/>
        <w:numPr>
          <w:ilvl w:val="0"/>
          <w:numId w:val="15"/>
        </w:numPr>
        <w:spacing w:after="120" w:line="240" w:lineRule="auto"/>
        <w:rPr>
          <w:rFonts w:ascii="VW Head Office" w:hAnsi="VW Head Office"/>
          <w:bCs/>
          <w:sz w:val="19"/>
          <w:szCs w:val="19"/>
        </w:rPr>
      </w:pPr>
      <w:r w:rsidRPr="00F6387A">
        <w:rPr>
          <w:rFonts w:ascii="VW Head Office" w:hAnsi="VW Head Office"/>
          <w:sz w:val="19"/>
        </w:rPr>
        <w:t xml:space="preserve">Intuitive operation: </w:t>
      </w:r>
      <w:r w:rsidR="001555CE" w:rsidRPr="00F6387A">
        <w:rPr>
          <w:rFonts w:ascii="VW Head Office" w:hAnsi="VW Head Office"/>
          <w:sz w:val="19"/>
        </w:rPr>
        <w:t>new digital instruments and a new infotainment system merge to create a</w:t>
      </w:r>
      <w:r w:rsidRPr="00F6387A">
        <w:rPr>
          <w:rFonts w:ascii="VW Head Office" w:hAnsi="VW Head Office"/>
          <w:sz w:val="19"/>
        </w:rPr>
        <w:t xml:space="preserve"> next-generation</w:t>
      </w:r>
      <w:r w:rsidR="001555CE" w:rsidRPr="00F6387A">
        <w:rPr>
          <w:rFonts w:ascii="VW Head Office" w:hAnsi="VW Head Office"/>
          <w:sz w:val="19"/>
        </w:rPr>
        <w:t xml:space="preserve"> cockpit </w:t>
      </w:r>
      <w:proofErr w:type="gramStart"/>
      <w:r w:rsidR="001555CE" w:rsidRPr="00F6387A">
        <w:rPr>
          <w:rFonts w:ascii="VW Head Office" w:hAnsi="VW Head Office"/>
          <w:sz w:val="19"/>
        </w:rPr>
        <w:t>landscape</w:t>
      </w:r>
      <w:proofErr w:type="gramEnd"/>
    </w:p>
    <w:p w14:paraId="6E25EE3E" w14:textId="77777777" w:rsidR="008242F3" w:rsidRPr="00F6387A" w:rsidRDefault="008242F3" w:rsidP="008242F3">
      <w:pPr>
        <w:rPr>
          <w:bCs/>
          <w:szCs w:val="22"/>
        </w:rPr>
      </w:pPr>
    </w:p>
    <w:p w14:paraId="52285920" w14:textId="1EA0D5AC" w:rsidR="00217AB4" w:rsidRPr="00F6387A" w:rsidRDefault="00217AB4" w:rsidP="00217AB4">
      <w:pPr>
        <w:rPr>
          <w:sz w:val="19"/>
        </w:rPr>
      </w:pPr>
      <w:r w:rsidRPr="00F6387A">
        <w:rPr>
          <w:b/>
          <w:sz w:val="19"/>
        </w:rPr>
        <w:t>Matrix of advanced MQB technologies.</w:t>
      </w:r>
      <w:r w:rsidRPr="00F6387A">
        <w:rPr>
          <w:sz w:val="19"/>
        </w:rPr>
        <w:t xml:space="preserve"> The MQB evo is a matrix made up of ultra-modern technology modules that are perfectly integrated with each other. Volkswagen has developed the new Tiguan and Passat </w:t>
      </w:r>
      <w:r w:rsidR="00ED317A" w:rsidRPr="00F6387A">
        <w:rPr>
          <w:sz w:val="19"/>
        </w:rPr>
        <w:t>Variant</w:t>
      </w:r>
      <w:r w:rsidRPr="00F6387A">
        <w:rPr>
          <w:sz w:val="19"/>
        </w:rPr>
        <w:t>, as well as an update for the Golf, based on these modules. The elevated quality of its interiors, a new and intuitively operated infotainment architecture, a new generation of plug-in hybrid drives with long electric ranges of approximately 100 km and new DC fast-charging function, as well as highly comfortable running gear, combine to make sure the expectations of Volkswagen drivers are met: progressive vehicles that are in step with the times and provide that note of perfection in every area. The latest MQB models therefore have the potential to continue the success story of their predecessors well into the future.</w:t>
      </w:r>
    </w:p>
    <w:p w14:paraId="70F0070D" w14:textId="77777777" w:rsidR="00217AB4" w:rsidRPr="00F6387A" w:rsidRDefault="00217AB4" w:rsidP="00217AB4">
      <w:pPr>
        <w:rPr>
          <w:sz w:val="19"/>
        </w:rPr>
      </w:pPr>
    </w:p>
    <w:p w14:paraId="434B632D" w14:textId="1B31EA79" w:rsidR="00217AB4" w:rsidRPr="00F6387A" w:rsidRDefault="00217AB4" w:rsidP="00217AB4">
      <w:pPr>
        <w:rPr>
          <w:sz w:val="19"/>
        </w:rPr>
      </w:pPr>
      <w:r w:rsidRPr="00F6387A">
        <w:rPr>
          <w:b/>
          <w:sz w:val="19"/>
        </w:rPr>
        <w:t>MQB evo makes high tech more affordable.</w:t>
      </w:r>
      <w:r w:rsidRPr="00F6387A">
        <w:rPr>
          <w:sz w:val="19"/>
        </w:rPr>
        <w:t xml:space="preserve"> Customers who choose the new Tiguan (third generation), Passat </w:t>
      </w:r>
      <w:r w:rsidR="00ED317A" w:rsidRPr="00F6387A">
        <w:rPr>
          <w:sz w:val="19"/>
        </w:rPr>
        <w:t xml:space="preserve">Variant </w:t>
      </w:r>
      <w:r w:rsidRPr="00F6387A">
        <w:rPr>
          <w:sz w:val="19"/>
        </w:rPr>
        <w:t>(ninth generation) or the new Golf (eighth generation update) will benefit from the significant economies of scale offered by the modular transverse matrix. That is because a host of new systems are used on board these Volkswagen models and their development costs are shared across all MQB product lines. In this way, Volkswagen makes innovations available and more affordable for hundreds of thousands of car drivers worldwide.</w:t>
      </w:r>
    </w:p>
    <w:p w14:paraId="3E288D17" w14:textId="77777777" w:rsidR="00217AB4" w:rsidRPr="00F6387A" w:rsidRDefault="00217AB4" w:rsidP="00217AB4">
      <w:pPr>
        <w:rPr>
          <w:sz w:val="19"/>
        </w:rPr>
      </w:pPr>
    </w:p>
    <w:p w14:paraId="34B979BB" w14:textId="64FCE644" w:rsidR="00217AB4" w:rsidRPr="00F6387A" w:rsidRDefault="00217AB4" w:rsidP="00217AB4">
      <w:pPr>
        <w:rPr>
          <w:bCs/>
          <w:sz w:val="19"/>
        </w:rPr>
      </w:pPr>
      <w:r w:rsidRPr="00F6387A">
        <w:rPr>
          <w:b/>
          <w:sz w:val="19"/>
          <w:lang w:val="fi-FI"/>
        </w:rPr>
        <w:t>TDI, TSI, eTSI and eHybrid.</w:t>
      </w:r>
      <w:r w:rsidRPr="00F6387A">
        <w:rPr>
          <w:sz w:val="19"/>
          <w:lang w:val="fi-FI"/>
        </w:rPr>
        <w:t xml:space="preserve"> </w:t>
      </w:r>
      <w:r w:rsidRPr="00F6387A">
        <w:rPr>
          <w:sz w:val="19"/>
        </w:rPr>
        <w:t xml:space="preserve">A general special feature of the MQB is the fact that all common drive types can be realised in one product line: diesel engines, petrol engines, mild and plug-in hybrid </w:t>
      </w:r>
      <w:proofErr w:type="gramStart"/>
      <w:r w:rsidRPr="00F6387A">
        <w:rPr>
          <w:sz w:val="19"/>
        </w:rPr>
        <w:t>systems</w:t>
      </w:r>
      <w:proofErr w:type="gramEnd"/>
      <w:r w:rsidRPr="00F6387A">
        <w:rPr>
          <w:sz w:val="19"/>
        </w:rPr>
        <w:t xml:space="preserve"> and even all-electric versions, as proven by the e-Golf (seventh generation). All MQB models have front-wheel drive or, depending on version and power output, all-wheel drive. The new Passat </w:t>
      </w:r>
      <w:r w:rsidR="00ED317A" w:rsidRPr="00F6387A">
        <w:rPr>
          <w:sz w:val="19"/>
        </w:rPr>
        <w:t xml:space="preserve">Variant </w:t>
      </w:r>
      <w:r w:rsidRPr="00F6387A">
        <w:rPr>
          <w:sz w:val="19"/>
        </w:rPr>
        <w:t>and new Tiguan as well as the update of the current Golf will be available with turbodiesel engines (TDI), turbocharged petrol engines (TSI), mild hybrid turbocharged petrol engines (</w:t>
      </w:r>
      <w:proofErr w:type="spellStart"/>
      <w:r w:rsidRPr="00F6387A">
        <w:rPr>
          <w:sz w:val="19"/>
        </w:rPr>
        <w:t>eTSI</w:t>
      </w:r>
      <w:proofErr w:type="spellEnd"/>
      <w:r w:rsidRPr="00F6387A">
        <w:rPr>
          <w:sz w:val="19"/>
        </w:rPr>
        <w:t>) and plug-in hybrid systems (</w:t>
      </w:r>
      <w:proofErr w:type="spellStart"/>
      <w:r w:rsidRPr="00F6387A">
        <w:rPr>
          <w:sz w:val="19"/>
        </w:rPr>
        <w:t>eHybrid</w:t>
      </w:r>
      <w:proofErr w:type="spellEnd"/>
      <w:r w:rsidRPr="00F6387A">
        <w:rPr>
          <w:sz w:val="19"/>
        </w:rPr>
        <w:t>).</w:t>
      </w:r>
    </w:p>
    <w:p w14:paraId="4A7FD49F" w14:textId="77777777" w:rsidR="00217AB4" w:rsidRPr="00F6387A" w:rsidRDefault="00217AB4" w:rsidP="00217AB4">
      <w:pPr>
        <w:rPr>
          <w:bCs/>
          <w:sz w:val="19"/>
        </w:rPr>
      </w:pPr>
    </w:p>
    <w:p w14:paraId="250CC1DD" w14:textId="7CAD8C60" w:rsidR="00217AB4" w:rsidRPr="00F6387A" w:rsidRDefault="00217AB4" w:rsidP="00217AB4">
      <w:pPr>
        <w:rPr>
          <w:sz w:val="19"/>
        </w:rPr>
      </w:pPr>
      <w:r w:rsidRPr="00F6387A">
        <w:rPr>
          <w:b/>
          <w:sz w:val="19"/>
        </w:rPr>
        <w:t xml:space="preserve">New MQB and MEB infotainment system. </w:t>
      </w:r>
      <w:r w:rsidRPr="00F6387A">
        <w:rPr>
          <w:sz w:val="19"/>
        </w:rPr>
        <w:t xml:space="preserve">During the development process, Volkswagen did not just make use of the potential offered by the MQB, but also exploited the overall synergies of the brand and Group. This reduces costs and allows access to the technologies of other product lines. The MQB evo is therefore intentionally equipped with interfaces to the other matrix platforms of the brand and Group </w:t>
      </w:r>
      <w:proofErr w:type="gramStart"/>
      <w:r w:rsidRPr="00F6387A">
        <w:rPr>
          <w:sz w:val="19"/>
        </w:rPr>
        <w:t>in order to</w:t>
      </w:r>
      <w:proofErr w:type="gramEnd"/>
      <w:r w:rsidRPr="00F6387A">
        <w:rPr>
          <w:sz w:val="19"/>
        </w:rPr>
        <w:t xml:space="preserve"> benefit from economies of scale. This compatibility is made clear, for example, by the new fourth-generation modular infotainment matrix: the MIB4 graphic</w:t>
      </w:r>
      <w:r w:rsidR="005E29CC" w:rsidRPr="00F6387A">
        <w:rPr>
          <w:sz w:val="19"/>
        </w:rPr>
        <w:t xml:space="preserve"> design</w:t>
      </w:r>
      <w:r w:rsidRPr="00F6387A">
        <w:rPr>
          <w:sz w:val="19"/>
        </w:rPr>
        <w:t xml:space="preserve">, menu structure and operating philosophy </w:t>
      </w:r>
      <w:r w:rsidR="005E29CC" w:rsidRPr="00F6387A">
        <w:rPr>
          <w:sz w:val="19"/>
        </w:rPr>
        <w:t xml:space="preserve">are </w:t>
      </w:r>
      <w:r w:rsidRPr="00F6387A">
        <w:rPr>
          <w:sz w:val="19"/>
        </w:rPr>
        <w:lastRenderedPageBreak/>
        <w:t>the same – with corresponding synergies – as in the new ID.4, ID.5 and ID.7 (MEB models). Another advantage: when changing from an MEB to an MQB model and vice-versa, drivers no longer need to get used to different display and operating concepts.</w:t>
      </w:r>
    </w:p>
    <w:p w14:paraId="7575F68D" w14:textId="77777777" w:rsidR="00217AB4" w:rsidRPr="00F6387A" w:rsidRDefault="00217AB4" w:rsidP="00217AB4">
      <w:pPr>
        <w:rPr>
          <w:sz w:val="19"/>
        </w:rPr>
      </w:pPr>
    </w:p>
    <w:p w14:paraId="49807310" w14:textId="7981B2E7" w:rsidR="00217AB4" w:rsidRPr="00F6387A" w:rsidRDefault="00217AB4" w:rsidP="00217AB4">
      <w:pPr>
        <w:rPr>
          <w:bCs/>
          <w:sz w:val="19"/>
        </w:rPr>
      </w:pPr>
      <w:r w:rsidRPr="00F6387A">
        <w:rPr>
          <w:b/>
          <w:sz w:val="19"/>
        </w:rPr>
        <w:t xml:space="preserve">MQB – from </w:t>
      </w:r>
      <w:r w:rsidR="007619BA" w:rsidRPr="00F6387A">
        <w:rPr>
          <w:b/>
          <w:sz w:val="19"/>
        </w:rPr>
        <w:t>the small Polo</w:t>
      </w:r>
      <w:r w:rsidRPr="00F6387A">
        <w:rPr>
          <w:b/>
          <w:sz w:val="19"/>
        </w:rPr>
        <w:t xml:space="preserve"> to the large </w:t>
      </w:r>
      <w:r w:rsidR="007619BA" w:rsidRPr="00F6387A">
        <w:rPr>
          <w:b/>
          <w:sz w:val="19"/>
        </w:rPr>
        <w:t>Atlas</w:t>
      </w:r>
      <w:r w:rsidRPr="00F6387A">
        <w:rPr>
          <w:b/>
          <w:sz w:val="19"/>
        </w:rPr>
        <w:t xml:space="preserve">. </w:t>
      </w:r>
      <w:r w:rsidRPr="00F6387A">
        <w:rPr>
          <w:sz w:val="19"/>
        </w:rPr>
        <w:t xml:space="preserve">The MQB shapes the brand and the Group like no other platform. The first two MQB models were the Volkswagen Golf (seventh generation) and the Audi A3 (third generation) in 2012. They were followed at the end of 2014 by the first Passat (eighth generation) on this platform, the Touran (second generation) in mid-2015, and then the Tiguan (second generation) at the start of 2016. All Volkswagen MQB models share common engine and gearbox series with a standard installation position, an identical running gear architecture, and common components such as the all-wheel drive system, air conditioning systems, steering wheels, infotainment system and assist systems. There are also synergies in production, because different MQB product lines can be produced in parallel in one factory. At the same time, the modular platform also offers a great deal of freedom – the wheelbases, tracks or power range of the drive systems can be varied, for example. This makes it possible to develop such different Volkswagen models as the compact Polo and the large US SUV Atlas </w:t>
      </w:r>
      <w:proofErr w:type="gramStart"/>
      <w:r w:rsidRPr="00F6387A">
        <w:rPr>
          <w:sz w:val="19"/>
        </w:rPr>
        <w:t>on the basis of</w:t>
      </w:r>
      <w:proofErr w:type="gramEnd"/>
      <w:r w:rsidRPr="00F6387A">
        <w:rPr>
          <w:sz w:val="19"/>
        </w:rPr>
        <w:t xml:space="preserve"> the MQB.</w:t>
      </w:r>
    </w:p>
    <w:p w14:paraId="5FCAFFC2" w14:textId="022CFFCE" w:rsidR="007619BA" w:rsidRPr="00F6387A" w:rsidRDefault="007619BA">
      <w:pPr>
        <w:spacing w:line="240" w:lineRule="auto"/>
        <w:rPr>
          <w:bCs/>
          <w:sz w:val="19"/>
        </w:rPr>
      </w:pPr>
      <w:r w:rsidRPr="00F6387A">
        <w:rPr>
          <w:bCs/>
          <w:sz w:val="19"/>
        </w:rPr>
        <w:br w:type="page"/>
      </w:r>
    </w:p>
    <w:p w14:paraId="135E2A3A" w14:textId="39E2DA6F" w:rsidR="00217AB4" w:rsidRPr="00F6387A" w:rsidRDefault="007619BA" w:rsidP="00217AB4">
      <w:pPr>
        <w:rPr>
          <w:bCs/>
          <w:sz w:val="15"/>
          <w:szCs w:val="15"/>
        </w:rPr>
      </w:pPr>
      <w:r w:rsidRPr="00F6387A">
        <w:rPr>
          <w:bCs/>
          <w:sz w:val="15"/>
          <w:szCs w:val="15"/>
        </w:rPr>
        <w:lastRenderedPageBreak/>
        <w:t>Key aspects</w:t>
      </w:r>
    </w:p>
    <w:p w14:paraId="09C2923E" w14:textId="77777777" w:rsidR="00217AB4" w:rsidRPr="00F6387A" w:rsidRDefault="00217AB4" w:rsidP="00217AB4">
      <w:pPr>
        <w:rPr>
          <w:bCs/>
          <w:sz w:val="19"/>
        </w:rPr>
      </w:pPr>
    </w:p>
    <w:p w14:paraId="0871030F" w14:textId="77777777" w:rsidR="00217AB4" w:rsidRPr="00F6387A" w:rsidRDefault="00217AB4" w:rsidP="00217AB4">
      <w:pPr>
        <w:rPr>
          <w:rFonts w:ascii="VW Head Office" w:hAnsi="VW Head Office"/>
          <w:b/>
          <w:bCs/>
          <w:caps/>
          <w:sz w:val="19"/>
        </w:rPr>
      </w:pPr>
      <w:r w:rsidRPr="00F6387A">
        <w:rPr>
          <w:rFonts w:ascii="VW Head Office" w:hAnsi="VW Head Office"/>
          <w:b/>
          <w:caps/>
          <w:sz w:val="19"/>
        </w:rPr>
        <w:t xml:space="preserve">ELECTRIC DRIVING – </w:t>
      </w:r>
      <w:proofErr w:type="spellStart"/>
      <w:r w:rsidRPr="00F6387A">
        <w:rPr>
          <w:rFonts w:ascii="VW Head Office" w:hAnsi="VW Head Office"/>
          <w:b/>
          <w:sz w:val="19"/>
        </w:rPr>
        <w:t>eHYBRID</w:t>
      </w:r>
      <w:proofErr w:type="spellEnd"/>
      <w:r w:rsidRPr="00F6387A">
        <w:rPr>
          <w:rFonts w:ascii="VW Head Office" w:hAnsi="VW Head Office"/>
          <w:b/>
          <w:sz w:val="19"/>
        </w:rPr>
        <w:t xml:space="preserve"> WITH LARGE BATTERY</w:t>
      </w:r>
    </w:p>
    <w:p w14:paraId="728F0234" w14:textId="77777777" w:rsidR="00217AB4" w:rsidRPr="00F6387A" w:rsidRDefault="00217AB4" w:rsidP="00217AB4">
      <w:pPr>
        <w:rPr>
          <w:bCs/>
          <w:sz w:val="19"/>
        </w:rPr>
      </w:pPr>
    </w:p>
    <w:p w14:paraId="73548816" w14:textId="2D05B8DA" w:rsidR="00217AB4" w:rsidRPr="00F6387A" w:rsidRDefault="00217AB4" w:rsidP="00217AB4">
      <w:pPr>
        <w:rPr>
          <w:bCs/>
          <w:sz w:val="19"/>
        </w:rPr>
      </w:pPr>
      <w:proofErr w:type="spellStart"/>
      <w:r w:rsidRPr="00F6387A">
        <w:rPr>
          <w:b/>
          <w:sz w:val="19"/>
        </w:rPr>
        <w:t>eHybrid</w:t>
      </w:r>
      <w:proofErr w:type="spellEnd"/>
      <w:r w:rsidRPr="00F6387A">
        <w:rPr>
          <w:b/>
          <w:sz w:val="19"/>
        </w:rPr>
        <w:t xml:space="preserve"> with 150 kW</w:t>
      </w:r>
      <w:r w:rsidRPr="00F6387A">
        <w:rPr>
          <w:sz w:val="19"/>
          <w:vertAlign w:val="superscript"/>
        </w:rPr>
        <w:t>1</w:t>
      </w:r>
      <w:r w:rsidRPr="00F6387A">
        <w:rPr>
          <w:b/>
          <w:sz w:val="19"/>
        </w:rPr>
        <w:t xml:space="preserve"> and 200 kW</w:t>
      </w:r>
      <w:r w:rsidRPr="00F6387A">
        <w:rPr>
          <w:sz w:val="19"/>
          <w:vertAlign w:val="superscript"/>
        </w:rPr>
        <w:t>1</w:t>
      </w:r>
      <w:r w:rsidRPr="00F6387A">
        <w:rPr>
          <w:b/>
          <w:sz w:val="19"/>
        </w:rPr>
        <w:t>.</w:t>
      </w:r>
      <w:r w:rsidRPr="00F6387A">
        <w:rPr>
          <w:sz w:val="19"/>
        </w:rPr>
        <w:t xml:space="preserve"> Volkswagen has extensively redesigned the </w:t>
      </w:r>
      <w:proofErr w:type="spellStart"/>
      <w:r w:rsidRPr="00F6387A">
        <w:rPr>
          <w:sz w:val="19"/>
        </w:rPr>
        <w:t>eHybrid</w:t>
      </w:r>
      <w:proofErr w:type="spellEnd"/>
      <w:r w:rsidRPr="00F6387A">
        <w:rPr>
          <w:sz w:val="19"/>
        </w:rPr>
        <w:t xml:space="preserve"> and created a new drive system that connects the world of petrol engines and electric drive motors better than ever before. The goal was to merge long overall range and usable e-mobility for </w:t>
      </w:r>
      <w:proofErr w:type="gramStart"/>
      <w:r w:rsidRPr="00F6387A">
        <w:rPr>
          <w:sz w:val="19"/>
        </w:rPr>
        <w:t>the majority of</w:t>
      </w:r>
      <w:proofErr w:type="gramEnd"/>
      <w:r w:rsidRPr="00F6387A">
        <w:rPr>
          <w:sz w:val="19"/>
        </w:rPr>
        <w:t xml:space="preserve"> all journeys. To this end, Volkswagen has equipped the </w:t>
      </w:r>
      <w:proofErr w:type="spellStart"/>
      <w:r w:rsidRPr="00F6387A">
        <w:rPr>
          <w:sz w:val="19"/>
        </w:rPr>
        <w:t>eHybrid</w:t>
      </w:r>
      <w:proofErr w:type="spellEnd"/>
      <w:r w:rsidRPr="00F6387A">
        <w:rPr>
          <w:sz w:val="19"/>
        </w:rPr>
        <w:t xml:space="preserve"> with a new and larger battery, a higher charging capacity and, for the first time in a plug-in hybrid model, the 1.5 TSI evo2 engine. In the basic version, this high-tech turbocharged petrol engine for the </w:t>
      </w:r>
      <w:proofErr w:type="spellStart"/>
      <w:r w:rsidRPr="00F6387A">
        <w:rPr>
          <w:sz w:val="19"/>
        </w:rPr>
        <w:t>eHybrid</w:t>
      </w:r>
      <w:proofErr w:type="spellEnd"/>
      <w:r w:rsidRPr="00F6387A">
        <w:rPr>
          <w:sz w:val="19"/>
        </w:rPr>
        <w:t xml:space="preserve"> drive delivers</w:t>
      </w:r>
      <w:r w:rsidR="00BF712F" w:rsidRPr="00F6387A">
        <w:rPr>
          <w:sz w:val="19"/>
        </w:rPr>
        <w:t xml:space="preserve"> </w:t>
      </w:r>
      <w:r w:rsidR="00BF712F" w:rsidRPr="00F6387A">
        <w:rPr>
          <w:sz w:val="19"/>
        </w:rPr>
        <w:br/>
      </w:r>
      <w:r w:rsidRPr="00F6387A">
        <w:rPr>
          <w:sz w:val="19"/>
        </w:rPr>
        <w:t>110 kW (150 PS)</w:t>
      </w:r>
      <w:r w:rsidRPr="00F6387A">
        <w:rPr>
          <w:sz w:val="19"/>
          <w:vertAlign w:val="superscript"/>
        </w:rPr>
        <w:t>1</w:t>
      </w:r>
      <w:r w:rsidRPr="00F6387A">
        <w:rPr>
          <w:sz w:val="19"/>
        </w:rPr>
        <w:t xml:space="preserve"> and, together with the electric drive motor’s peak output of </w:t>
      </w:r>
      <w:r w:rsidR="00BF712F" w:rsidRPr="00F6387A">
        <w:rPr>
          <w:sz w:val="19"/>
        </w:rPr>
        <w:br/>
      </w:r>
      <w:r w:rsidRPr="00F6387A">
        <w:rPr>
          <w:sz w:val="19"/>
        </w:rPr>
        <w:t>85 kW (115 PS), enables a system power of 150 kW (204 PS)</w:t>
      </w:r>
      <w:r w:rsidRPr="00F6387A">
        <w:rPr>
          <w:sz w:val="19"/>
          <w:vertAlign w:val="superscript"/>
        </w:rPr>
        <w:t>1</w:t>
      </w:r>
      <w:r w:rsidRPr="00F6387A">
        <w:rPr>
          <w:sz w:val="19"/>
        </w:rPr>
        <w:t>. Optionally, the flagship version of the engine is available with 130 kW (177 PS)</w:t>
      </w:r>
      <w:r w:rsidRPr="00F6387A">
        <w:rPr>
          <w:sz w:val="19"/>
          <w:vertAlign w:val="superscript"/>
        </w:rPr>
        <w:t>1</w:t>
      </w:r>
      <w:r w:rsidRPr="00F6387A">
        <w:rPr>
          <w:sz w:val="19"/>
        </w:rPr>
        <w:t>, which together with the electric drive motor generates a system power of 200 kW (272 PS)</w:t>
      </w:r>
      <w:r w:rsidRPr="00F6387A">
        <w:rPr>
          <w:sz w:val="19"/>
          <w:vertAlign w:val="superscript"/>
        </w:rPr>
        <w:t>1</w:t>
      </w:r>
      <w:r w:rsidRPr="00F6387A">
        <w:rPr>
          <w:sz w:val="19"/>
        </w:rPr>
        <w:t>. The 150 kW version</w:t>
      </w:r>
      <w:r w:rsidRPr="00F6387A">
        <w:rPr>
          <w:sz w:val="19"/>
          <w:vertAlign w:val="superscript"/>
        </w:rPr>
        <w:t>1</w:t>
      </w:r>
      <w:r w:rsidRPr="00F6387A">
        <w:rPr>
          <w:sz w:val="19"/>
        </w:rPr>
        <w:t xml:space="preserve"> will develop a system torque of 350 Nm, while the 200 kW version</w:t>
      </w:r>
      <w:r w:rsidRPr="00F6387A">
        <w:rPr>
          <w:sz w:val="19"/>
          <w:vertAlign w:val="superscript"/>
        </w:rPr>
        <w:t>1</w:t>
      </w:r>
      <w:r w:rsidRPr="00F6387A">
        <w:rPr>
          <w:sz w:val="19"/>
        </w:rPr>
        <w:t xml:space="preserve"> offers </w:t>
      </w:r>
      <w:r w:rsidR="00BF712F" w:rsidRPr="00F6387A">
        <w:rPr>
          <w:sz w:val="19"/>
        </w:rPr>
        <w:br/>
      </w:r>
      <w:r w:rsidRPr="00F6387A">
        <w:rPr>
          <w:sz w:val="19"/>
        </w:rPr>
        <w:t xml:space="preserve">400 Nm of torque. The highest system power and the maximum system torque are not additions of the values of the 1.5 TSI evo2 and the electric drive motor, but are maximum values controlled electronically for maximum efficiency.  </w:t>
      </w:r>
    </w:p>
    <w:p w14:paraId="0CF5B64C" w14:textId="77777777" w:rsidR="00217AB4" w:rsidRPr="00F6387A" w:rsidRDefault="00217AB4" w:rsidP="00217AB4">
      <w:pPr>
        <w:rPr>
          <w:bCs/>
          <w:sz w:val="19"/>
        </w:rPr>
      </w:pPr>
    </w:p>
    <w:p w14:paraId="495F304A" w14:textId="7B346C87" w:rsidR="00217AB4" w:rsidRPr="00F6387A" w:rsidRDefault="00217AB4" w:rsidP="00217AB4">
      <w:pPr>
        <w:rPr>
          <w:sz w:val="19"/>
        </w:rPr>
      </w:pPr>
      <w:r w:rsidRPr="00F6387A">
        <w:rPr>
          <w:b/>
          <w:sz w:val="19"/>
        </w:rPr>
        <w:t>1.5 TSI evo2 with 110 kW</w:t>
      </w:r>
      <w:r w:rsidRPr="00F6387A">
        <w:rPr>
          <w:sz w:val="19"/>
          <w:vertAlign w:val="superscript"/>
        </w:rPr>
        <w:t>1</w:t>
      </w:r>
      <w:r w:rsidRPr="00F6387A">
        <w:rPr>
          <w:b/>
          <w:sz w:val="19"/>
        </w:rPr>
        <w:t xml:space="preserve"> and 130 kW</w:t>
      </w:r>
      <w:r w:rsidRPr="00F6387A">
        <w:rPr>
          <w:sz w:val="19"/>
          <w:vertAlign w:val="superscript"/>
        </w:rPr>
        <w:t>1</w:t>
      </w:r>
      <w:r w:rsidR="005E29CC" w:rsidRPr="00F6387A">
        <w:rPr>
          <w:b/>
          <w:sz w:val="19"/>
        </w:rPr>
        <w:t>.</w:t>
      </w:r>
      <w:r w:rsidR="005E29CC" w:rsidRPr="00F6387A">
        <w:rPr>
          <w:sz w:val="19"/>
        </w:rPr>
        <w:t xml:space="preserve"> </w:t>
      </w:r>
      <w:r w:rsidRPr="00F6387A">
        <w:rPr>
          <w:sz w:val="19"/>
        </w:rPr>
        <w:t xml:space="preserve">The plug-in hybrid drive consists of two drive modules: the electric drive motor and the turbocharged petrol engine. A 1.4 TSI petrol engine was used in the hybrid predecessors. This engine was replaced by the 1.5 TSI evo2 and is thus also used for the plug-in hybrids for the first time. The 1.5 TSI evo2 of the EA211 engine family is the second generation of this 1.5-litre four-cylinder engine. The evo2 is characterised by </w:t>
      </w:r>
      <w:proofErr w:type="gramStart"/>
      <w:r w:rsidRPr="00F6387A">
        <w:rPr>
          <w:sz w:val="19"/>
        </w:rPr>
        <w:t>a number of</w:t>
      </w:r>
      <w:proofErr w:type="gramEnd"/>
      <w:r w:rsidRPr="00F6387A">
        <w:rPr>
          <w:sz w:val="19"/>
        </w:rPr>
        <w:t xml:space="preserve"> high-tech features. These include the TSI-evo combustion process and a variable turbine geometry (VTG) turbocharger. The combination of the TSI Miller combustion process and the VTG turbocharger are a unique technical selling point </w:t>
      </w:r>
      <w:proofErr w:type="gramStart"/>
      <w:r w:rsidRPr="00F6387A">
        <w:rPr>
          <w:sz w:val="19"/>
        </w:rPr>
        <w:t>in the area of</w:t>
      </w:r>
      <w:proofErr w:type="gramEnd"/>
      <w:r w:rsidRPr="00F6387A">
        <w:rPr>
          <w:sz w:val="19"/>
        </w:rPr>
        <w:t xml:space="preserve"> high-volume petrol engines. In addition to use of the 1.5 TSI evo2 in a plug-in hybrid drive for the first time, the engine variant with the highest output of 130 kW</w:t>
      </w:r>
      <w:r w:rsidRPr="00F6387A">
        <w:rPr>
          <w:sz w:val="19"/>
          <w:vertAlign w:val="superscript"/>
        </w:rPr>
        <w:t>1</w:t>
      </w:r>
      <w:r w:rsidRPr="00F6387A">
        <w:rPr>
          <w:sz w:val="19"/>
        </w:rPr>
        <w:t xml:space="preserve"> is also making its debut. It was previously only available in the version with 110 kW</w:t>
      </w:r>
      <w:r w:rsidRPr="00F6387A">
        <w:rPr>
          <w:sz w:val="19"/>
          <w:vertAlign w:val="superscript"/>
        </w:rPr>
        <w:t>1</w:t>
      </w:r>
      <w:r w:rsidRPr="00F6387A">
        <w:rPr>
          <w:sz w:val="19"/>
        </w:rPr>
        <w:t xml:space="preserve"> as well as in a version with 96 kW (130 PS)</w:t>
      </w:r>
      <w:r w:rsidRPr="00F6387A">
        <w:rPr>
          <w:sz w:val="19"/>
          <w:vertAlign w:val="superscript"/>
        </w:rPr>
        <w:t>1</w:t>
      </w:r>
      <w:r w:rsidRPr="00F6387A">
        <w:rPr>
          <w:sz w:val="19"/>
        </w:rPr>
        <w:t>; the latter is used in the Golf and will also be used from now on in the new Tiguan.</w:t>
      </w:r>
    </w:p>
    <w:p w14:paraId="63CC66F0" w14:textId="77777777" w:rsidR="00217AB4" w:rsidRPr="00F6387A" w:rsidRDefault="00217AB4" w:rsidP="00217AB4">
      <w:pPr>
        <w:rPr>
          <w:sz w:val="19"/>
        </w:rPr>
      </w:pPr>
    </w:p>
    <w:p w14:paraId="33960025" w14:textId="183904C7" w:rsidR="00217AB4" w:rsidRPr="00F6387A" w:rsidRDefault="00217AB4" w:rsidP="00217AB4">
      <w:pPr>
        <w:rPr>
          <w:bCs/>
          <w:sz w:val="19"/>
        </w:rPr>
      </w:pPr>
      <w:r w:rsidRPr="00F6387A">
        <w:rPr>
          <w:b/>
          <w:snapToGrid/>
          <w:sz w:val="19"/>
        </w:rPr>
        <w:t>Miller cycle increases efficiency.</w:t>
      </w:r>
      <w:r w:rsidRPr="00F6387A">
        <w:rPr>
          <w:snapToGrid/>
          <w:sz w:val="19"/>
        </w:rPr>
        <w:t xml:space="preserve"> The TSI evo combustion process already familiar from the first 1.5 TSI evo is also used in the TSI evo2 generation. Alongside optimisation of combustion chamber cooling, the decisive factor here is the symbiosis of the Miller cycle (early closing of the inlet valves with high compression) and VTG turbocharging. The petrol-air mixture is run with lambda 1 efficiency throughout the entire operating range of the engine; the TSI thus does not run either too rich (excess petrol) or too lean (excess oxygen), as the fuel is burnt completely and cleanly. Thanks to this combustion process, the 1.5 TSI evo2 operates with a very high efficiency. This minimises consumption and emissions. Other technical parameters include high-pressure injection with up to 350 bar pressure, plasma-coated cylinder liners (lower internal friction) and pistons with cast-in cooling channels (optimisation of combustion). </w:t>
      </w:r>
      <w:r w:rsidRPr="00F6387A">
        <w:rPr>
          <w:sz w:val="19"/>
        </w:rPr>
        <w:t>Both plug-in hybrid versions of the 1.5 TSI deliver their highest power between 5,500 and 6,000 rpm and their maximum torque of 250 Nm between 1,500 and 4,000 rpm.</w:t>
      </w:r>
    </w:p>
    <w:p w14:paraId="1C90680E" w14:textId="77777777" w:rsidR="00217AB4" w:rsidRPr="00F6387A" w:rsidRDefault="00217AB4" w:rsidP="00217AB4">
      <w:pPr>
        <w:rPr>
          <w:bCs/>
          <w:sz w:val="19"/>
        </w:rPr>
      </w:pPr>
    </w:p>
    <w:p w14:paraId="6AF4A80A" w14:textId="66D2B499" w:rsidR="00217AB4" w:rsidRPr="00F6387A" w:rsidRDefault="00217AB4" w:rsidP="00217AB4">
      <w:pPr>
        <w:rPr>
          <w:bCs/>
          <w:sz w:val="19"/>
        </w:rPr>
      </w:pPr>
      <w:r w:rsidRPr="00F6387A">
        <w:rPr>
          <w:b/>
          <w:sz w:val="19"/>
        </w:rPr>
        <w:lastRenderedPageBreak/>
        <w:t>Electric drive motor with 85 kW and six-speed direct shift gearbox (DSG</w:t>
      </w:r>
      <w:r w:rsidR="005E29CC" w:rsidRPr="00F6387A">
        <w:rPr>
          <w:b/>
          <w:sz w:val="19"/>
        </w:rPr>
        <w:t>).</w:t>
      </w:r>
      <w:r w:rsidR="005E29CC" w:rsidRPr="00F6387A">
        <w:rPr>
          <w:sz w:val="19"/>
        </w:rPr>
        <w:t xml:space="preserve"> </w:t>
      </w:r>
      <w:r w:rsidRPr="00F6387A">
        <w:rPr>
          <w:sz w:val="19"/>
        </w:rPr>
        <w:t xml:space="preserve">In its MQB models, Volkswagen uses a further developed hybrid gearbox: the DQ400e evo. The electric drive motor is integrated in this special six-speed DSG. The electric drive motor with the designation HEM80evo delivers 85 kW (115 PS) and a peak torque of 330 Nm, as described above. The electric drive motor forms a compact unit together with the new DQ400e evo. </w:t>
      </w:r>
    </w:p>
    <w:p w14:paraId="46DF885C" w14:textId="77777777" w:rsidR="00217AB4" w:rsidRPr="00F6387A" w:rsidRDefault="00217AB4" w:rsidP="00217AB4">
      <w:pPr>
        <w:rPr>
          <w:bCs/>
          <w:sz w:val="19"/>
        </w:rPr>
      </w:pPr>
    </w:p>
    <w:p w14:paraId="087F0DAA" w14:textId="5EE0375D" w:rsidR="00217AB4" w:rsidRPr="00F6387A" w:rsidRDefault="00217AB4" w:rsidP="00217AB4">
      <w:pPr>
        <w:rPr>
          <w:bCs/>
          <w:sz w:val="19"/>
        </w:rPr>
      </w:pPr>
      <w:r w:rsidRPr="00F6387A">
        <w:rPr>
          <w:b/>
          <w:sz w:val="19"/>
        </w:rPr>
        <w:t>1</w:t>
      </w:r>
      <w:r w:rsidR="008F2E29" w:rsidRPr="00F6387A">
        <w:rPr>
          <w:b/>
          <w:sz w:val="19"/>
        </w:rPr>
        <w:t>9</w:t>
      </w:r>
      <w:r w:rsidRPr="00F6387A">
        <w:rPr>
          <w:b/>
          <w:sz w:val="19"/>
        </w:rPr>
        <w:t>.</w:t>
      </w:r>
      <w:r w:rsidR="008F2E29" w:rsidRPr="00F6387A">
        <w:rPr>
          <w:b/>
          <w:sz w:val="19"/>
        </w:rPr>
        <w:t>7</w:t>
      </w:r>
      <w:r w:rsidRPr="00F6387A">
        <w:rPr>
          <w:b/>
          <w:sz w:val="19"/>
        </w:rPr>
        <w:t xml:space="preserve"> kWh high voltage battery</w:t>
      </w:r>
      <w:r w:rsidR="005E29CC" w:rsidRPr="00F6387A">
        <w:rPr>
          <w:b/>
          <w:sz w:val="19"/>
        </w:rPr>
        <w:t>.</w:t>
      </w:r>
      <w:r w:rsidR="005E29CC" w:rsidRPr="00F6387A">
        <w:rPr>
          <w:sz w:val="19"/>
        </w:rPr>
        <w:t xml:space="preserve"> </w:t>
      </w:r>
      <w:r w:rsidRPr="00F6387A">
        <w:rPr>
          <w:sz w:val="19"/>
        </w:rPr>
        <w:t xml:space="preserve">According to forecasts, the new MQB plug-in hybrid models will have electric ranges of up to 100 km. The ranges were between 50 and </w:t>
      </w:r>
      <w:r w:rsidR="00824EC6" w:rsidRPr="00F6387A">
        <w:rPr>
          <w:sz w:val="19"/>
        </w:rPr>
        <w:br/>
      </w:r>
      <w:r w:rsidRPr="00F6387A">
        <w:rPr>
          <w:sz w:val="19"/>
        </w:rPr>
        <w:t>80 km previously. The significant increase in range is achieved thanks to a new high-voltage battery. Its net energy content increases from 10.6 to 1</w:t>
      </w:r>
      <w:r w:rsidR="008F2E29" w:rsidRPr="00F6387A">
        <w:rPr>
          <w:sz w:val="19"/>
        </w:rPr>
        <w:t>9</w:t>
      </w:r>
      <w:r w:rsidRPr="00F6387A">
        <w:rPr>
          <w:sz w:val="19"/>
        </w:rPr>
        <w:t>.</w:t>
      </w:r>
      <w:r w:rsidR="008F2E29" w:rsidRPr="00F6387A">
        <w:rPr>
          <w:sz w:val="19"/>
        </w:rPr>
        <w:t>7</w:t>
      </w:r>
      <w:r w:rsidRPr="00F6387A">
        <w:rPr>
          <w:sz w:val="19"/>
        </w:rPr>
        <w:t xml:space="preserve"> kWh compared with previous versions. The battery has a new cell technology for the 96 modules and external liquid cooling. Since the lithium-ion battery is also positioned in front of the rear axle, the interaction with the front-mounted drive (electric motor, DSG, TSI) results in balanced weight distribution.</w:t>
      </w:r>
    </w:p>
    <w:p w14:paraId="0D3BD6E0" w14:textId="77777777" w:rsidR="00217AB4" w:rsidRPr="00F6387A" w:rsidRDefault="00217AB4" w:rsidP="00217AB4">
      <w:pPr>
        <w:rPr>
          <w:bCs/>
          <w:sz w:val="19"/>
        </w:rPr>
      </w:pPr>
    </w:p>
    <w:p w14:paraId="4BAF17FB" w14:textId="7E8CB216" w:rsidR="00217AB4" w:rsidRPr="00F6387A" w:rsidRDefault="00217AB4" w:rsidP="00217AB4">
      <w:pPr>
        <w:rPr>
          <w:bCs/>
          <w:sz w:val="19"/>
        </w:rPr>
      </w:pPr>
      <w:r w:rsidRPr="00F6387A">
        <w:rPr>
          <w:b/>
          <w:sz w:val="19"/>
        </w:rPr>
        <w:t>Energy management and charging with up to 50 kW</w:t>
      </w:r>
      <w:r w:rsidR="005E29CC" w:rsidRPr="00F6387A">
        <w:rPr>
          <w:b/>
          <w:sz w:val="19"/>
        </w:rPr>
        <w:t>.</w:t>
      </w:r>
      <w:r w:rsidR="005E29CC" w:rsidRPr="00F6387A">
        <w:rPr>
          <w:sz w:val="19"/>
        </w:rPr>
        <w:t xml:space="preserve"> </w:t>
      </w:r>
      <w:r w:rsidRPr="00F6387A">
        <w:rPr>
          <w:sz w:val="19"/>
        </w:rPr>
        <w:t xml:space="preserve">The power flow between the battery and the electric motor is managed by new power electronics. This converts the direct current (DC) of the battery into alternating current (AC) for the electric drive motor. In addition, an integrated DC/DC converter supplies the 12 V electrical system. A new charger means it is now possible to charge with up to 11 kW instead of 3.6 kW at AC charging points such as the home wall box. With this, a discharged battery is charged to 100 per cent again in about two hours. For the first time, the new Volkswagen plug-in hybrid drives can be charged at DC fast charging stations with up to 50 kW. In this case, a battery discharged up to 10 per cent is charged to 80 per cent again in about 25 minutes. Starting with a full battery, typical European commuter distances (for example, from Frankfurt am Main to Wiesbaden and back in Germany) will now be able to be covered completely electrically. Metropolitan areas of this size will therefore </w:t>
      </w:r>
      <w:proofErr w:type="gramStart"/>
      <w:r w:rsidRPr="00F6387A">
        <w:rPr>
          <w:sz w:val="19"/>
        </w:rPr>
        <w:t>benefit significantly</w:t>
      </w:r>
      <w:proofErr w:type="gramEnd"/>
      <w:r w:rsidRPr="00F6387A">
        <w:rPr>
          <w:sz w:val="19"/>
        </w:rPr>
        <w:t xml:space="preserve"> thanks to the new Volkswagen plug-in hybrid models.</w:t>
      </w:r>
    </w:p>
    <w:p w14:paraId="1737D266" w14:textId="77777777" w:rsidR="00217AB4" w:rsidRPr="00F6387A" w:rsidRDefault="00217AB4" w:rsidP="00217AB4">
      <w:pPr>
        <w:rPr>
          <w:bCs/>
          <w:sz w:val="19"/>
        </w:rPr>
      </w:pPr>
    </w:p>
    <w:p w14:paraId="538F6134" w14:textId="77777777" w:rsidR="00217AB4" w:rsidRPr="00F6387A" w:rsidRDefault="00217AB4" w:rsidP="00217AB4">
      <w:pPr>
        <w:rPr>
          <w:bCs/>
          <w:sz w:val="19"/>
        </w:rPr>
      </w:pPr>
    </w:p>
    <w:p w14:paraId="3E90F30A" w14:textId="77777777" w:rsidR="00217AB4" w:rsidRPr="00F6387A" w:rsidRDefault="00217AB4" w:rsidP="00217AB4">
      <w:pPr>
        <w:rPr>
          <w:rFonts w:ascii="VW Head Office" w:hAnsi="VW Head Office"/>
          <w:b/>
          <w:bCs/>
          <w:caps/>
          <w:sz w:val="19"/>
        </w:rPr>
      </w:pPr>
      <w:r w:rsidRPr="00F6387A">
        <w:rPr>
          <w:rFonts w:ascii="VW Head Office" w:hAnsi="VW Head Office"/>
          <w:b/>
          <w:caps/>
          <w:sz w:val="19"/>
        </w:rPr>
        <w:t xml:space="preserve">EFFICIENT DRIVING – </w:t>
      </w:r>
      <w:proofErr w:type="spellStart"/>
      <w:r w:rsidRPr="00F6387A">
        <w:rPr>
          <w:rFonts w:ascii="VW Head Office" w:hAnsi="VW Head Office"/>
          <w:b/>
          <w:sz w:val="19"/>
        </w:rPr>
        <w:t>e</w:t>
      </w:r>
      <w:r w:rsidRPr="00F6387A">
        <w:rPr>
          <w:rFonts w:ascii="VW Head Office" w:hAnsi="VW Head Office"/>
          <w:b/>
          <w:caps/>
          <w:sz w:val="19"/>
        </w:rPr>
        <w:t>TSI</w:t>
      </w:r>
      <w:proofErr w:type="spellEnd"/>
      <w:r w:rsidRPr="00F6387A">
        <w:rPr>
          <w:rFonts w:ascii="VW Head Office" w:hAnsi="VW Head Office"/>
          <w:b/>
          <w:caps/>
          <w:sz w:val="19"/>
        </w:rPr>
        <w:t xml:space="preserve"> WITH 48 V SYSTEM</w:t>
      </w:r>
    </w:p>
    <w:p w14:paraId="59C896BB" w14:textId="77777777" w:rsidR="00217AB4" w:rsidRPr="00F6387A" w:rsidRDefault="00217AB4" w:rsidP="00217AB4">
      <w:pPr>
        <w:rPr>
          <w:bCs/>
          <w:sz w:val="19"/>
        </w:rPr>
      </w:pPr>
    </w:p>
    <w:p w14:paraId="7F4B6470" w14:textId="1340A117" w:rsidR="00217AB4" w:rsidRPr="00F6387A" w:rsidRDefault="00217AB4" w:rsidP="00217AB4">
      <w:pPr>
        <w:rPr>
          <w:bCs/>
          <w:sz w:val="19"/>
        </w:rPr>
      </w:pPr>
      <w:proofErr w:type="spellStart"/>
      <w:r w:rsidRPr="00F6387A">
        <w:rPr>
          <w:b/>
          <w:sz w:val="19"/>
        </w:rPr>
        <w:t>eTSI</w:t>
      </w:r>
      <w:proofErr w:type="spellEnd"/>
      <w:r w:rsidRPr="00F6387A">
        <w:rPr>
          <w:b/>
          <w:sz w:val="19"/>
        </w:rPr>
        <w:t xml:space="preserve"> with 96 kW</w:t>
      </w:r>
      <w:r w:rsidRPr="00F6387A">
        <w:rPr>
          <w:sz w:val="19"/>
          <w:vertAlign w:val="superscript"/>
        </w:rPr>
        <w:t>1</w:t>
      </w:r>
      <w:r w:rsidRPr="00F6387A">
        <w:rPr>
          <w:b/>
          <w:sz w:val="19"/>
        </w:rPr>
        <w:t xml:space="preserve"> and 110 kW</w:t>
      </w:r>
      <w:r w:rsidRPr="00F6387A">
        <w:rPr>
          <w:sz w:val="19"/>
          <w:vertAlign w:val="superscript"/>
        </w:rPr>
        <w:t>1</w:t>
      </w:r>
      <w:r w:rsidRPr="00F6387A">
        <w:rPr>
          <w:b/>
          <w:sz w:val="19"/>
        </w:rPr>
        <w:t>.</w:t>
      </w:r>
      <w:r w:rsidRPr="00F6387A">
        <w:rPr>
          <w:sz w:val="19"/>
        </w:rPr>
        <w:t xml:space="preserve"> Electricity can also be generated through the conversion of kinetic energy – the braking or recuperation power of a vehicle. The </w:t>
      </w:r>
      <w:proofErr w:type="spellStart"/>
      <w:r w:rsidRPr="00F6387A">
        <w:rPr>
          <w:sz w:val="19"/>
        </w:rPr>
        <w:t>eTSI</w:t>
      </w:r>
      <w:proofErr w:type="spellEnd"/>
      <w:r w:rsidRPr="00F6387A">
        <w:rPr>
          <w:sz w:val="19"/>
        </w:rPr>
        <w:t xml:space="preserve"> mild hybrid drives in the Passat, Tiguan and Golf make this possible. As in the new plug-in hybrid models (</w:t>
      </w:r>
      <w:proofErr w:type="spellStart"/>
      <w:r w:rsidRPr="00F6387A">
        <w:rPr>
          <w:sz w:val="19"/>
        </w:rPr>
        <w:t>eHybrid</w:t>
      </w:r>
      <w:proofErr w:type="spellEnd"/>
      <w:r w:rsidRPr="00F6387A">
        <w:rPr>
          <w:sz w:val="19"/>
        </w:rPr>
        <w:t xml:space="preserve">), the 1.5 TSI evo2 also forms the technical centre of the powertrain. The </w:t>
      </w:r>
      <w:proofErr w:type="spellStart"/>
      <w:r w:rsidRPr="00F6387A">
        <w:rPr>
          <w:sz w:val="19"/>
        </w:rPr>
        <w:t>eTSI</w:t>
      </w:r>
      <w:proofErr w:type="spellEnd"/>
      <w:r w:rsidRPr="00F6387A">
        <w:rPr>
          <w:sz w:val="19"/>
        </w:rPr>
        <w:t xml:space="preserve"> is coupled to a 48 V lithium-ion battery and a 48 V belt starter generator that provides 15 kW power and 25 Nm torque. The 48-volt system acts like a type of electric booster and thus offers excellent moving-off performance. At the same time, the technology makes it possible for the 1.5 TSI evo2 to be completely switched off, thereby enabling coasting and temporary electric driving. A seven-speed DSG is standard for all variants.</w:t>
      </w:r>
    </w:p>
    <w:p w14:paraId="0A591B18" w14:textId="77777777" w:rsidR="00217AB4" w:rsidRPr="00F6387A" w:rsidRDefault="00217AB4" w:rsidP="00217AB4">
      <w:pPr>
        <w:rPr>
          <w:bCs/>
          <w:sz w:val="19"/>
        </w:rPr>
      </w:pPr>
    </w:p>
    <w:p w14:paraId="17712BAE" w14:textId="77777777" w:rsidR="00217AB4" w:rsidRPr="00F6387A" w:rsidRDefault="00217AB4" w:rsidP="00217AB4">
      <w:pPr>
        <w:rPr>
          <w:rFonts w:cs="VW Text Office"/>
          <w:snapToGrid/>
          <w:kern w:val="0"/>
          <w:sz w:val="19"/>
        </w:rPr>
      </w:pPr>
      <w:r w:rsidRPr="00F6387A">
        <w:rPr>
          <w:b/>
          <w:sz w:val="19"/>
        </w:rPr>
        <w:t xml:space="preserve">The </w:t>
      </w:r>
      <w:proofErr w:type="spellStart"/>
      <w:r w:rsidRPr="00F6387A">
        <w:rPr>
          <w:b/>
          <w:sz w:val="19"/>
        </w:rPr>
        <w:t>eTSI</w:t>
      </w:r>
      <w:proofErr w:type="spellEnd"/>
      <w:r w:rsidRPr="00F6387A">
        <w:rPr>
          <w:b/>
          <w:sz w:val="19"/>
        </w:rPr>
        <w:t xml:space="preserve"> in detail.</w:t>
      </w:r>
      <w:r w:rsidRPr="00F6387A">
        <w:rPr>
          <w:sz w:val="19"/>
        </w:rPr>
        <w:t xml:space="preserve"> In addition to technical features such as the TSI evo combustion process and VTG turbocharger, the 1.5 TSI evo2 as </w:t>
      </w:r>
      <w:proofErr w:type="spellStart"/>
      <w:r w:rsidRPr="00F6387A">
        <w:rPr>
          <w:sz w:val="19"/>
        </w:rPr>
        <w:t>eTSI</w:t>
      </w:r>
      <w:proofErr w:type="spellEnd"/>
      <w:r w:rsidRPr="00F6387A">
        <w:rPr>
          <w:sz w:val="19"/>
        </w:rPr>
        <w:t xml:space="preserve"> is additionally equipped with enhanced Active Cylinder Management (</w:t>
      </w:r>
      <w:proofErr w:type="spellStart"/>
      <w:r w:rsidRPr="00F6387A">
        <w:rPr>
          <w:sz w:val="19"/>
        </w:rPr>
        <w:t>ACTplus</w:t>
      </w:r>
      <w:proofErr w:type="spellEnd"/>
      <w:r w:rsidRPr="00F6387A">
        <w:rPr>
          <w:sz w:val="19"/>
        </w:rPr>
        <w:t xml:space="preserve">) compared with the version used in the </w:t>
      </w:r>
      <w:proofErr w:type="spellStart"/>
      <w:r w:rsidRPr="00F6387A">
        <w:rPr>
          <w:sz w:val="19"/>
        </w:rPr>
        <w:t>eHybrid</w:t>
      </w:r>
      <w:proofErr w:type="spellEnd"/>
      <w:r w:rsidRPr="00F6387A">
        <w:rPr>
          <w:sz w:val="19"/>
        </w:rPr>
        <w:t xml:space="preserve"> models. With </w:t>
      </w:r>
      <w:proofErr w:type="spellStart"/>
      <w:r w:rsidRPr="00F6387A">
        <w:rPr>
          <w:sz w:val="19"/>
        </w:rPr>
        <w:t>ACTplus</w:t>
      </w:r>
      <w:proofErr w:type="spellEnd"/>
      <w:r w:rsidRPr="00F6387A">
        <w:rPr>
          <w:sz w:val="19"/>
        </w:rPr>
        <w:t xml:space="preserve">, two of the engine’s four cylinders are switched off as often as possible, depending on the operating situation. The second and third cylinders are designed to be taken out of the fuel supply at low and medium loads and speeds. </w:t>
      </w:r>
      <w:r w:rsidRPr="00F6387A">
        <w:rPr>
          <w:snapToGrid/>
          <w:sz w:val="19"/>
        </w:rPr>
        <w:t xml:space="preserve">Efficiency thus </w:t>
      </w:r>
      <w:r w:rsidRPr="00F6387A">
        <w:rPr>
          <w:snapToGrid/>
          <w:sz w:val="19"/>
        </w:rPr>
        <w:lastRenderedPageBreak/>
        <w:t xml:space="preserve">increases in the active cylinders, while the passive cylinders run almost loss-free. When the throttle is opened, they immediately become active again. </w:t>
      </w:r>
      <w:r w:rsidRPr="00F6387A">
        <w:rPr>
          <w:sz w:val="19"/>
        </w:rPr>
        <w:t xml:space="preserve">Compared with the first 1.5 TSI evo generation, this switching on and </w:t>
      </w:r>
      <w:proofErr w:type="gramStart"/>
      <w:r w:rsidRPr="00F6387A">
        <w:rPr>
          <w:sz w:val="19"/>
        </w:rPr>
        <w:t>off of</w:t>
      </w:r>
      <w:proofErr w:type="gramEnd"/>
      <w:r w:rsidRPr="00F6387A">
        <w:rPr>
          <w:sz w:val="19"/>
        </w:rPr>
        <w:t xml:space="preserve"> the cylinders has been improved once more to guarantee </w:t>
      </w:r>
      <w:r w:rsidRPr="00F6387A">
        <w:rPr>
          <w:snapToGrid/>
          <w:sz w:val="19"/>
        </w:rPr>
        <w:t>smooth engine running. The switching operation itself is virtually imperceptible.</w:t>
      </w:r>
    </w:p>
    <w:p w14:paraId="6BA58262" w14:textId="77777777" w:rsidR="00217AB4" w:rsidRPr="00F6387A" w:rsidRDefault="00217AB4" w:rsidP="00217AB4">
      <w:pPr>
        <w:rPr>
          <w:rFonts w:cs="VW Text Office"/>
          <w:snapToGrid/>
          <w:kern w:val="0"/>
          <w:sz w:val="19"/>
        </w:rPr>
      </w:pPr>
    </w:p>
    <w:p w14:paraId="4787D114" w14:textId="32CC50AF" w:rsidR="00217AB4" w:rsidRPr="00F6387A" w:rsidRDefault="00217AB4" w:rsidP="00217AB4">
      <w:pPr>
        <w:rPr>
          <w:sz w:val="19"/>
        </w:rPr>
      </w:pPr>
      <w:r w:rsidRPr="00F6387A">
        <w:rPr>
          <w:b/>
          <w:sz w:val="19"/>
        </w:rPr>
        <w:t>The 48 V system in detail.</w:t>
      </w:r>
      <w:r w:rsidRPr="00F6387A">
        <w:rPr>
          <w:sz w:val="19"/>
        </w:rPr>
        <w:t xml:space="preserve"> The 48 V system was designed to save fuel. Depending on driving style and ambient conditions, the saving can be up to half a litre per 100 km. The technical principle of 48 V technology permits transmission of higher electric power levels with smaller conductor cross-sections and a compact battery – thus also resulting in low additional weight. Compared with vehicles with pure 12 V technology, this leads to recuperation of a significantly larger amount of energy during braking or deceleration. The energy stored in the 48 V lithium-ion battery is used to drive a 48 V belt starter generator and to supply the 12 V on-board electrical system via a DC/DC converter. The water-cooled belt starter generator has the role of alternator and starter. At the same time, it acts as a compact electric motor, which increases the drive torque without any delay when moving off. The output of the generator is transferred by the belt drive. The generator also restarts the combustion engine – which is switched off as much as possible while the vehicle is moving. The bottom line is that the 48 V mild hybrid drive combines low consumption and emission values with excellent moving-off performance in daily operation.</w:t>
      </w:r>
    </w:p>
    <w:p w14:paraId="406CC043" w14:textId="77777777" w:rsidR="00217AB4" w:rsidRPr="00F6387A" w:rsidRDefault="00217AB4" w:rsidP="00217AB4">
      <w:pPr>
        <w:rPr>
          <w:bCs/>
          <w:sz w:val="19"/>
        </w:rPr>
      </w:pPr>
    </w:p>
    <w:p w14:paraId="27189592" w14:textId="77777777" w:rsidR="00217AB4" w:rsidRPr="00F6387A" w:rsidRDefault="00217AB4" w:rsidP="00217AB4">
      <w:pPr>
        <w:rPr>
          <w:bCs/>
          <w:sz w:val="19"/>
        </w:rPr>
      </w:pPr>
    </w:p>
    <w:p w14:paraId="752EC399" w14:textId="77777777" w:rsidR="00217AB4" w:rsidRPr="00F6387A" w:rsidRDefault="00217AB4" w:rsidP="00217AB4">
      <w:pPr>
        <w:rPr>
          <w:b/>
          <w:caps/>
          <w:sz w:val="19"/>
        </w:rPr>
      </w:pPr>
      <w:r w:rsidRPr="00F6387A">
        <w:rPr>
          <w:b/>
          <w:caps/>
          <w:sz w:val="19"/>
        </w:rPr>
        <w:t>POWERFUL DRIVING – TSI, TDI AND 4MOTION</w:t>
      </w:r>
    </w:p>
    <w:p w14:paraId="1E12C250" w14:textId="77777777" w:rsidR="00217AB4" w:rsidRPr="00F6387A" w:rsidRDefault="00217AB4" w:rsidP="00217AB4">
      <w:pPr>
        <w:rPr>
          <w:bCs/>
          <w:sz w:val="19"/>
        </w:rPr>
      </w:pPr>
    </w:p>
    <w:p w14:paraId="50B5491C" w14:textId="75C0F757" w:rsidR="00217AB4" w:rsidRPr="00F6387A" w:rsidRDefault="00217AB4" w:rsidP="00217AB4">
      <w:pPr>
        <w:rPr>
          <w:bCs/>
          <w:sz w:val="19"/>
        </w:rPr>
      </w:pPr>
      <w:r w:rsidRPr="00F6387A">
        <w:rPr>
          <w:b/>
          <w:sz w:val="19"/>
        </w:rPr>
        <w:t>4MOTION with centrifugal pendulum.</w:t>
      </w:r>
      <w:r w:rsidRPr="00F6387A">
        <w:rPr>
          <w:sz w:val="19"/>
        </w:rPr>
        <w:t xml:space="preserve"> In the new Tiguan, the 2.0-litre turbocharged petrol engines of the EA888 evo4 series deliver outputs of 150 kW (204 PS)</w:t>
      </w:r>
      <w:r w:rsidRPr="00F6387A">
        <w:rPr>
          <w:sz w:val="19"/>
          <w:vertAlign w:val="superscript"/>
        </w:rPr>
        <w:t>1</w:t>
      </w:r>
      <w:r w:rsidRPr="00F6387A">
        <w:rPr>
          <w:sz w:val="19"/>
        </w:rPr>
        <w:t xml:space="preserve"> and </w:t>
      </w:r>
      <w:r w:rsidR="00720831" w:rsidRPr="00F6387A">
        <w:rPr>
          <w:sz w:val="19"/>
        </w:rPr>
        <w:br/>
      </w:r>
      <w:r w:rsidRPr="00F6387A">
        <w:rPr>
          <w:sz w:val="19"/>
        </w:rPr>
        <w:t>195 kW (265 PS)</w:t>
      </w:r>
      <w:r w:rsidRPr="00F6387A">
        <w:rPr>
          <w:sz w:val="19"/>
          <w:vertAlign w:val="superscript"/>
        </w:rPr>
        <w:t>1</w:t>
      </w:r>
      <w:r w:rsidRPr="00F6387A">
        <w:rPr>
          <w:sz w:val="19"/>
        </w:rPr>
        <w:t xml:space="preserve">. The </w:t>
      </w:r>
      <w:proofErr w:type="gramStart"/>
      <w:r w:rsidRPr="00F6387A">
        <w:rPr>
          <w:sz w:val="19"/>
        </w:rPr>
        <w:t>150 kW</w:t>
      </w:r>
      <w:proofErr w:type="gramEnd"/>
      <w:r w:rsidRPr="00F6387A">
        <w:rPr>
          <w:sz w:val="19"/>
        </w:rPr>
        <w:t xml:space="preserve"> version transfers a maximum torque of 320 Nm via the DSG to the front axle, while the 195 kW version with maximum 400 Nm transfers the power via DSG to the all-wheel drive. Volkswagen will offer the current 2.0-litre turbocharged diesel engine of the EA288 evo series in two output versions in the Tiguan: with 110 kW (150 PS)</w:t>
      </w:r>
      <w:r w:rsidRPr="00F6387A">
        <w:rPr>
          <w:sz w:val="19"/>
          <w:vertAlign w:val="superscript"/>
        </w:rPr>
        <w:t>1</w:t>
      </w:r>
      <w:r w:rsidRPr="00F6387A">
        <w:rPr>
          <w:sz w:val="19"/>
        </w:rPr>
        <w:t xml:space="preserve"> and 360 Nm and 142 kW (193 PS)</w:t>
      </w:r>
      <w:r w:rsidRPr="00F6387A">
        <w:rPr>
          <w:sz w:val="19"/>
          <w:vertAlign w:val="superscript"/>
        </w:rPr>
        <w:t>1</w:t>
      </w:r>
      <w:r w:rsidRPr="00F6387A">
        <w:rPr>
          <w:sz w:val="19"/>
        </w:rPr>
        <w:t xml:space="preserve"> and 400 Nm. The </w:t>
      </w:r>
      <w:r w:rsidR="00720831" w:rsidRPr="00F6387A">
        <w:rPr>
          <w:sz w:val="19"/>
        </w:rPr>
        <w:br/>
      </w:r>
      <w:r w:rsidRPr="00F6387A">
        <w:rPr>
          <w:sz w:val="19"/>
        </w:rPr>
        <w:t>2.0 TDI with 110 kW</w:t>
      </w:r>
      <w:r w:rsidRPr="00F6387A">
        <w:rPr>
          <w:sz w:val="19"/>
          <w:vertAlign w:val="superscript"/>
        </w:rPr>
        <w:t>1</w:t>
      </w:r>
      <w:r w:rsidRPr="00F6387A">
        <w:rPr>
          <w:sz w:val="19"/>
        </w:rPr>
        <w:t xml:space="preserve"> powers the front axle; the 142-kW</w:t>
      </w:r>
      <w:r w:rsidRPr="00F6387A">
        <w:rPr>
          <w:sz w:val="19"/>
          <w:vertAlign w:val="superscript"/>
        </w:rPr>
        <w:t>1</w:t>
      </w:r>
      <w:r w:rsidRPr="00F6387A">
        <w:rPr>
          <w:sz w:val="19"/>
        </w:rPr>
        <w:t xml:space="preserve"> version is coupled to the 4MOTION all-wheel drive system as standard. Volkswagen has developed a new centrifugal pendulum for the 4MOTION system that neutralises vibrations and optimises the acoustic comfort. In addition, the latest 4MOTION clutch, which features an intelligent energy management system, is used in the MQB evo models on the rear axle. When towing a trailer, for example, the Trailer driving profile is automatically activated to optimally control the distribution of power between the front and rear axles for trailer operation. The new Tiguan with all-wheel drive system is designed for trailer weights of up to 2,300 kg.</w:t>
      </w:r>
    </w:p>
    <w:p w14:paraId="55C28D0A" w14:textId="77777777" w:rsidR="00217AB4" w:rsidRPr="00F6387A" w:rsidRDefault="00217AB4" w:rsidP="00217AB4">
      <w:pPr>
        <w:rPr>
          <w:bCs/>
          <w:sz w:val="19"/>
        </w:rPr>
      </w:pPr>
    </w:p>
    <w:p w14:paraId="23A9989E" w14:textId="77777777" w:rsidR="00217AB4" w:rsidRPr="00F6387A" w:rsidRDefault="00217AB4" w:rsidP="00217AB4">
      <w:pPr>
        <w:rPr>
          <w:bCs/>
          <w:sz w:val="19"/>
        </w:rPr>
      </w:pPr>
    </w:p>
    <w:p w14:paraId="3C50B306" w14:textId="77777777" w:rsidR="00217AB4" w:rsidRPr="00F6387A" w:rsidRDefault="00217AB4" w:rsidP="00217AB4">
      <w:pPr>
        <w:rPr>
          <w:b/>
          <w:sz w:val="19"/>
        </w:rPr>
      </w:pPr>
      <w:r w:rsidRPr="00F6387A">
        <w:rPr>
          <w:b/>
          <w:sz w:val="19"/>
        </w:rPr>
        <w:t>ACTIVE DRIVING – DCC PRO</w:t>
      </w:r>
      <w:r w:rsidRPr="00F6387A">
        <w:rPr>
          <w:rFonts w:ascii="VW Head Office" w:hAnsi="VW Head Office"/>
          <w:sz w:val="19"/>
          <w:vertAlign w:val="superscript"/>
        </w:rPr>
        <w:t>2</w:t>
      </w:r>
      <w:r w:rsidRPr="00F6387A">
        <w:rPr>
          <w:b/>
          <w:sz w:val="19"/>
        </w:rPr>
        <w:t xml:space="preserve"> AND VEHICLE DYNAMICS MANAGER AS NETWORK</w:t>
      </w:r>
    </w:p>
    <w:p w14:paraId="7EF0CDE9" w14:textId="77777777" w:rsidR="00217AB4" w:rsidRPr="00F6387A" w:rsidRDefault="00217AB4" w:rsidP="00217AB4">
      <w:pPr>
        <w:rPr>
          <w:bCs/>
          <w:sz w:val="19"/>
        </w:rPr>
      </w:pPr>
    </w:p>
    <w:p w14:paraId="77185096" w14:textId="7698E6E8" w:rsidR="00217AB4" w:rsidRPr="00F6387A" w:rsidRDefault="00217AB4" w:rsidP="00217AB4">
      <w:pPr>
        <w:rPr>
          <w:bCs/>
          <w:sz w:val="19"/>
        </w:rPr>
      </w:pPr>
      <w:r w:rsidRPr="00F6387A">
        <w:rPr>
          <w:b/>
          <w:sz w:val="19"/>
        </w:rPr>
        <w:t>Electronically controlled running gear.</w:t>
      </w:r>
      <w:r w:rsidRPr="00F6387A">
        <w:rPr>
          <w:sz w:val="19"/>
        </w:rPr>
        <w:t xml:space="preserve"> The MQB evo provides the basis for a new running gear generation. Alongside numerous individual measures, Volkswagen has developed a new generation of the adaptive chassis control DCC for its bestselling models, the optional DCC Pro</w:t>
      </w:r>
      <w:r w:rsidRPr="00F6387A">
        <w:rPr>
          <w:sz w:val="19"/>
          <w:vertAlign w:val="superscript"/>
        </w:rPr>
        <w:t>2</w:t>
      </w:r>
      <w:r w:rsidRPr="00F6387A">
        <w:rPr>
          <w:sz w:val="19"/>
        </w:rPr>
        <w:t xml:space="preserve">. In addition, the new </w:t>
      </w:r>
      <w:proofErr w:type="gramStart"/>
      <w:r w:rsidR="005E29CC" w:rsidRPr="00F6387A">
        <w:rPr>
          <w:sz w:val="19"/>
        </w:rPr>
        <w:t>T</w:t>
      </w:r>
      <w:r w:rsidRPr="00F6387A">
        <w:rPr>
          <w:sz w:val="19"/>
        </w:rPr>
        <w:t>iguan</w:t>
      </w:r>
      <w:proofErr w:type="gramEnd"/>
      <w:r w:rsidR="005E29CC" w:rsidRPr="00F6387A">
        <w:rPr>
          <w:sz w:val="19"/>
        </w:rPr>
        <w:t xml:space="preserve"> and Passat Variant</w:t>
      </w:r>
      <w:r w:rsidRPr="00F6387A">
        <w:rPr>
          <w:sz w:val="19"/>
        </w:rPr>
        <w:t xml:space="preserve"> – as was already the case previously in the Golf – are now equipped with a Vehicle Dynamics Manager. The system controls the functions of the electronic differential locks (XDS) and the lateral dynamics </w:t>
      </w:r>
      <w:r w:rsidRPr="00F6387A">
        <w:rPr>
          <w:sz w:val="19"/>
        </w:rPr>
        <w:lastRenderedPageBreak/>
        <w:t xml:space="preserve">components of the controlled shock absorbers in the DCC Pro system. Thanks to the Vehicle Dynamics Manager, which performs wheel-specific braking interventions and wheel-selective adjustments of the shock absorber hardness, the handling characteristics are more neutral, stable, </w:t>
      </w:r>
      <w:proofErr w:type="gramStart"/>
      <w:r w:rsidRPr="00F6387A">
        <w:rPr>
          <w:sz w:val="19"/>
        </w:rPr>
        <w:t>agile</w:t>
      </w:r>
      <w:proofErr w:type="gramEnd"/>
      <w:r w:rsidRPr="00F6387A">
        <w:rPr>
          <w:sz w:val="19"/>
        </w:rPr>
        <w:t xml:space="preserve"> and precise. The basic architecture of the running gear comprises a MacPherson front axle and an enhanced four-link rear axle.</w:t>
      </w:r>
    </w:p>
    <w:p w14:paraId="7AD88EE3" w14:textId="77777777" w:rsidR="00217AB4" w:rsidRPr="00F6387A" w:rsidRDefault="00217AB4" w:rsidP="00217AB4">
      <w:pPr>
        <w:rPr>
          <w:bCs/>
          <w:sz w:val="19"/>
        </w:rPr>
      </w:pPr>
    </w:p>
    <w:p w14:paraId="60EE992B" w14:textId="77777777" w:rsidR="00217AB4" w:rsidRPr="00F6387A" w:rsidRDefault="00217AB4" w:rsidP="00217AB4">
      <w:pPr>
        <w:rPr>
          <w:sz w:val="19"/>
        </w:rPr>
      </w:pPr>
      <w:r w:rsidRPr="00F6387A">
        <w:rPr>
          <w:b/>
          <w:sz w:val="19"/>
        </w:rPr>
        <w:t>The fundamental operating principle of DCC.</w:t>
      </w:r>
      <w:r w:rsidRPr="00F6387A">
        <w:rPr>
          <w:sz w:val="19"/>
        </w:rPr>
        <w:t xml:space="preserve"> The same applies to both the new and previous DCC systems: the electronic active damping control reacts continuously to the road conditions and driving situation and </w:t>
      </w:r>
      <w:proofErr w:type="gramStart"/>
      <w:r w:rsidRPr="00F6387A">
        <w:rPr>
          <w:sz w:val="19"/>
        </w:rPr>
        <w:t>takes into account</w:t>
      </w:r>
      <w:proofErr w:type="gramEnd"/>
      <w:r w:rsidRPr="00F6387A">
        <w:rPr>
          <w:sz w:val="19"/>
        </w:rPr>
        <w:t xml:space="preserve"> parameters such as steering, braking and acceleration. The ideal damping is calculated for each wheel and is adjusted via the shock absorbers within fractions of a second. The driver has the option of individually adjusting the DCC system to settings ranging from very comfortable to very sporty. The lateral dynamics components of the adaptive chassis control are coordinated and optimised via the Vehicle Dynamics Manager for optimum driving comfort and outstanding driving dynamics at all times.</w:t>
      </w:r>
    </w:p>
    <w:p w14:paraId="3C76E674" w14:textId="77777777" w:rsidR="00217AB4" w:rsidRPr="00F6387A" w:rsidRDefault="00217AB4" w:rsidP="00217AB4">
      <w:pPr>
        <w:rPr>
          <w:bCs/>
          <w:sz w:val="19"/>
        </w:rPr>
      </w:pPr>
    </w:p>
    <w:p w14:paraId="3873D632" w14:textId="77777777" w:rsidR="00217AB4" w:rsidRPr="00F6387A" w:rsidRDefault="00217AB4" w:rsidP="00217AB4">
      <w:pPr>
        <w:rPr>
          <w:bCs/>
          <w:sz w:val="19"/>
        </w:rPr>
      </w:pPr>
      <w:r w:rsidRPr="00F6387A">
        <w:rPr>
          <w:b/>
          <w:sz w:val="19"/>
        </w:rPr>
        <w:t>The DCC Pro in detail.</w:t>
      </w:r>
      <w:r w:rsidRPr="00F6387A">
        <w:rPr>
          <w:sz w:val="19"/>
        </w:rPr>
        <w:t xml:space="preserve"> The new DCC Pro further improves the alliance of the adaptive chassis control and Vehicle Dynamics Manager. Compared with the familiar DCC with conventional single-valve shock absorbers, the shock absorbers of the new DCC Pro are equipped with two valves. This change is accompanied by an adapted control algorithm for separate rebound and compression stage control. The faster two-valve shock absorbers permit a better and quieter connection between the body and running gear at the same time as optimised driving dynamics – thanks to the even more precise control of the rebound and compression stages. Two-valve shock absorbers were used previously only in combination with multi-link suspension in the premium and luxury class; integration in MacPherson struts is new. The new adaptive chassis control system DCC Pro once more significantly increases the spread between the dynamic and comfort characteristics. Thanks to the interaction of these characteristics, the driver will enjoy an extremely pleasant driving experience and a sense of security even on poor road surfaces. Extremely comfortable body levelling is achieved through the reduction of body vibrations.</w:t>
      </w:r>
    </w:p>
    <w:p w14:paraId="4EECFEC6" w14:textId="77777777" w:rsidR="00217AB4" w:rsidRPr="00F6387A" w:rsidRDefault="00217AB4" w:rsidP="00217AB4">
      <w:pPr>
        <w:rPr>
          <w:bCs/>
          <w:sz w:val="19"/>
        </w:rPr>
      </w:pPr>
    </w:p>
    <w:p w14:paraId="74F6DE20" w14:textId="77777777" w:rsidR="00217AB4" w:rsidRPr="00F6387A" w:rsidRDefault="00217AB4" w:rsidP="00217AB4">
      <w:pPr>
        <w:rPr>
          <w:bCs/>
          <w:sz w:val="19"/>
        </w:rPr>
      </w:pPr>
    </w:p>
    <w:p w14:paraId="3DB4568E" w14:textId="62DF484B" w:rsidR="00217AB4" w:rsidRPr="00F6387A" w:rsidRDefault="00217AB4" w:rsidP="00217AB4">
      <w:pPr>
        <w:rPr>
          <w:b/>
          <w:sz w:val="19"/>
        </w:rPr>
      </w:pPr>
      <w:r w:rsidRPr="00F6387A">
        <w:rPr>
          <w:b/>
          <w:sz w:val="19"/>
        </w:rPr>
        <w:t>ASSISTED DRIVING – PARK ASSIST PROVIDE</w:t>
      </w:r>
      <w:r w:rsidR="005E29CC" w:rsidRPr="00F6387A">
        <w:rPr>
          <w:b/>
          <w:sz w:val="19"/>
        </w:rPr>
        <w:t>S</w:t>
      </w:r>
      <w:r w:rsidRPr="00F6387A">
        <w:rPr>
          <w:b/>
          <w:sz w:val="19"/>
        </w:rPr>
        <w:t xml:space="preserve"> SUPPORT</w:t>
      </w:r>
    </w:p>
    <w:p w14:paraId="4A6952D6"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p>
    <w:p w14:paraId="459BBFFF" w14:textId="56730441" w:rsidR="00217AB4" w:rsidRPr="00F6387A" w:rsidRDefault="00217AB4" w:rsidP="00217AB4">
      <w:pPr>
        <w:rPr>
          <w:sz w:val="19"/>
        </w:rPr>
      </w:pPr>
      <w:r w:rsidRPr="00F6387A">
        <w:rPr>
          <w:b/>
          <w:sz w:val="19"/>
        </w:rPr>
        <w:t>Park Assist Plus and Park Assist Pro</w:t>
      </w:r>
      <w:r w:rsidRPr="00F6387A">
        <w:rPr>
          <w:sz w:val="19"/>
        </w:rPr>
        <w:t xml:space="preserve">. The new Tiguan, Passat </w:t>
      </w:r>
      <w:r w:rsidR="00ED317A" w:rsidRPr="00F6387A">
        <w:rPr>
          <w:sz w:val="19"/>
        </w:rPr>
        <w:t xml:space="preserve">Variant </w:t>
      </w:r>
      <w:r w:rsidRPr="00F6387A">
        <w:rPr>
          <w:sz w:val="19"/>
        </w:rPr>
        <w:t>and Golf will launch with a further developed range of state-of-the-art assist systems. The spectrum of park assist systems is new. Depending on the product line and equipment version, they come with optional or standard Park Assist Plus</w:t>
      </w:r>
      <w:r w:rsidRPr="00F6387A">
        <w:rPr>
          <w:sz w:val="19"/>
          <w:vertAlign w:val="superscript"/>
        </w:rPr>
        <w:t>2</w:t>
      </w:r>
      <w:r w:rsidRPr="00F6387A">
        <w:rPr>
          <w:sz w:val="19"/>
        </w:rPr>
        <w:t>, Park Assist Pro</w:t>
      </w:r>
      <w:r w:rsidRPr="00F6387A">
        <w:rPr>
          <w:sz w:val="19"/>
          <w:vertAlign w:val="superscript"/>
        </w:rPr>
        <w:t>2</w:t>
      </w:r>
      <w:r w:rsidRPr="00F6387A">
        <w:rPr>
          <w:sz w:val="19"/>
        </w:rPr>
        <w:t xml:space="preserve"> and </w:t>
      </w:r>
      <w:r w:rsidR="005E29CC" w:rsidRPr="00F6387A">
        <w:rPr>
          <w:sz w:val="19"/>
        </w:rPr>
        <w:t xml:space="preserve">the memory function for </w:t>
      </w:r>
      <w:r w:rsidRPr="00F6387A">
        <w:rPr>
          <w:sz w:val="19"/>
        </w:rPr>
        <w:t>Park Assist Pro</w:t>
      </w:r>
      <w:r w:rsidRPr="00F6387A">
        <w:rPr>
          <w:sz w:val="19"/>
          <w:vertAlign w:val="superscript"/>
        </w:rPr>
        <w:t>2</w:t>
      </w:r>
      <w:r w:rsidRPr="00F6387A">
        <w:rPr>
          <w:sz w:val="19"/>
        </w:rPr>
        <w:t>. Park Assist Plus is a system that is already familiar from other Volkswagen models: it allows assisted driving into or out of parallel or bay parking spaces. The Volkswagen models take over control of acceleration, braking and steering for this purpose. If the vehicle is equipped with Park Assist Pro, the driver can also drive the vehicle into and out of parking spaces from outside the vehicle in the same situations. The driver controls the procedure using a smartphone app in this case. If the Volkswagen has</w:t>
      </w:r>
      <w:r w:rsidR="005E29CC" w:rsidRPr="00F6387A">
        <w:rPr>
          <w:sz w:val="19"/>
        </w:rPr>
        <w:t xml:space="preserve"> the memory function for</w:t>
      </w:r>
      <w:r w:rsidRPr="00F6387A">
        <w:rPr>
          <w:sz w:val="19"/>
        </w:rPr>
        <w:t xml:space="preserve"> Park Assist </w:t>
      </w:r>
      <w:proofErr w:type="spellStart"/>
      <w:r w:rsidRPr="00F6387A">
        <w:rPr>
          <w:sz w:val="19"/>
        </w:rPr>
        <w:t>Proon</w:t>
      </w:r>
      <w:proofErr w:type="spellEnd"/>
      <w:r w:rsidRPr="00F6387A">
        <w:rPr>
          <w:sz w:val="19"/>
        </w:rPr>
        <w:t xml:space="preserve"> board, the system records the last 50 metres driven and thereby also the parking situation at the driver’s request. The parking manoeuvre can be stored when the vehicle has come to a stop. When the vehicle reaches the same position again – for example, the entrance to the carport at home – it automatically offers to take </w:t>
      </w:r>
      <w:r w:rsidRPr="00F6387A">
        <w:rPr>
          <w:sz w:val="19"/>
        </w:rPr>
        <w:lastRenderedPageBreak/>
        <w:t>over parking independently. Independent driving out of a parking space is also possible. The driver can store up to five parking manoeuvres.</w:t>
      </w:r>
    </w:p>
    <w:p w14:paraId="032174D4" w14:textId="77777777" w:rsidR="00217AB4" w:rsidRPr="00F6387A" w:rsidRDefault="00217AB4" w:rsidP="00217AB4">
      <w:pPr>
        <w:rPr>
          <w:bCs/>
          <w:sz w:val="19"/>
        </w:rPr>
      </w:pPr>
    </w:p>
    <w:p w14:paraId="67768DF1" w14:textId="77777777" w:rsidR="00CC2220" w:rsidRPr="00F6387A" w:rsidRDefault="00CC2220" w:rsidP="00217AB4">
      <w:pPr>
        <w:rPr>
          <w:bCs/>
          <w:sz w:val="19"/>
        </w:rPr>
      </w:pPr>
    </w:p>
    <w:p w14:paraId="6C2E6703" w14:textId="03FBDD22" w:rsidR="000C1A82" w:rsidRPr="00F6387A" w:rsidRDefault="00F111FA" w:rsidP="000C1A82">
      <w:pPr>
        <w:rPr>
          <w:sz w:val="19"/>
        </w:rPr>
      </w:pPr>
      <w:r w:rsidRPr="00F6387A">
        <w:rPr>
          <w:sz w:val="19"/>
        </w:rPr>
        <w:t xml:space="preserve">The assist systems of the new Tiguan </w:t>
      </w:r>
      <w:proofErr w:type="gramStart"/>
      <w:r w:rsidRPr="00F6387A">
        <w:rPr>
          <w:sz w:val="19"/>
        </w:rPr>
        <w:t>at a glance</w:t>
      </w:r>
      <w:proofErr w:type="gramEnd"/>
      <w:r w:rsidRPr="00F6387A">
        <w:rPr>
          <w:sz w:val="19"/>
        </w:rPr>
        <w:t>:</w:t>
      </w:r>
    </w:p>
    <w:p w14:paraId="4B32D3E0" w14:textId="77777777" w:rsidR="000C1A82" w:rsidRPr="00F6387A" w:rsidRDefault="000C1A82" w:rsidP="000C1A82">
      <w:pPr>
        <w:pStyle w:val="ListParagraph"/>
        <w:numPr>
          <w:ilvl w:val="0"/>
          <w:numId w:val="34"/>
        </w:numPr>
        <w:spacing w:line="240" w:lineRule="auto"/>
        <w:rPr>
          <w:rFonts w:cs="Times New Roman"/>
          <w:sz w:val="19"/>
        </w:rPr>
      </w:pPr>
      <w:r w:rsidRPr="00F6387A">
        <w:rPr>
          <w:sz w:val="19"/>
        </w:rPr>
        <w:t xml:space="preserve">Oncoming vehicle braking when turning and swerve </w:t>
      </w:r>
      <w:proofErr w:type="gramStart"/>
      <w:r w:rsidRPr="00F6387A">
        <w:rPr>
          <w:sz w:val="19"/>
        </w:rPr>
        <w:t>support</w:t>
      </w:r>
      <w:proofErr w:type="gramEnd"/>
    </w:p>
    <w:p w14:paraId="77F726E4" w14:textId="77777777" w:rsidR="000C1A82" w:rsidRPr="00F6387A" w:rsidRDefault="000C1A82" w:rsidP="000C1A82">
      <w:pPr>
        <w:pStyle w:val="ListParagraph"/>
        <w:numPr>
          <w:ilvl w:val="0"/>
          <w:numId w:val="34"/>
        </w:numPr>
        <w:rPr>
          <w:bCs/>
          <w:sz w:val="19"/>
        </w:rPr>
      </w:pPr>
      <w:r w:rsidRPr="00F6387A">
        <w:rPr>
          <w:sz w:val="19"/>
        </w:rPr>
        <w:t>Trailer manoeuvring system Trailer Assist</w:t>
      </w:r>
      <w:r w:rsidRPr="00F6387A">
        <w:rPr>
          <w:sz w:val="19"/>
          <w:vertAlign w:val="superscript"/>
        </w:rPr>
        <w:t>2</w:t>
      </w:r>
    </w:p>
    <w:p w14:paraId="5F9BF5F5" w14:textId="77777777" w:rsidR="000C1A82" w:rsidRPr="00F6387A" w:rsidRDefault="000C1A82" w:rsidP="000C1A82">
      <w:pPr>
        <w:pStyle w:val="ListParagraph"/>
        <w:numPr>
          <w:ilvl w:val="0"/>
          <w:numId w:val="34"/>
        </w:numPr>
        <w:rPr>
          <w:bCs/>
          <w:sz w:val="19"/>
        </w:rPr>
      </w:pPr>
      <w:r w:rsidRPr="00F6387A">
        <w:rPr>
          <w:sz w:val="19"/>
        </w:rPr>
        <w:t>Adaptive Cruise Control (ACC)</w:t>
      </w:r>
    </w:p>
    <w:p w14:paraId="7D379F07" w14:textId="77777777" w:rsidR="000C1A82" w:rsidRPr="00F6387A" w:rsidRDefault="000C1A82" w:rsidP="000C1A82">
      <w:pPr>
        <w:pStyle w:val="ListParagraph"/>
        <w:numPr>
          <w:ilvl w:val="0"/>
          <w:numId w:val="34"/>
        </w:numPr>
        <w:rPr>
          <w:bCs/>
          <w:sz w:val="19"/>
        </w:rPr>
      </w:pPr>
      <w:r w:rsidRPr="00F6387A">
        <w:rPr>
          <w:sz w:val="19"/>
        </w:rPr>
        <w:t>Hill Start Assist</w:t>
      </w:r>
    </w:p>
    <w:p w14:paraId="59DCC661" w14:textId="77777777" w:rsidR="000C1A82" w:rsidRPr="00F6387A" w:rsidRDefault="000C1A82" w:rsidP="000C1A82">
      <w:pPr>
        <w:pStyle w:val="ListParagraph"/>
        <w:numPr>
          <w:ilvl w:val="0"/>
          <w:numId w:val="34"/>
        </w:numPr>
        <w:rPr>
          <w:bCs/>
          <w:sz w:val="19"/>
        </w:rPr>
      </w:pPr>
      <w:r w:rsidRPr="00F6387A">
        <w:rPr>
          <w:sz w:val="19"/>
        </w:rPr>
        <w:t>Park Distance Control (warning signals for obstacles at the front and rear</w:t>
      </w:r>
    </w:p>
    <w:p w14:paraId="05B35461" w14:textId="77777777" w:rsidR="000C1A82" w:rsidRPr="00F6387A" w:rsidRDefault="000C1A82" w:rsidP="000C1A82">
      <w:pPr>
        <w:pStyle w:val="ListParagraph"/>
        <w:numPr>
          <w:ilvl w:val="0"/>
          <w:numId w:val="34"/>
        </w:numPr>
        <w:rPr>
          <w:rStyle w:val="styledtextcomponent-sc-hqqa9q"/>
          <w:rFonts w:ascii="VW Text Office" w:hAnsi="VW Text Office"/>
          <w:sz w:val="19"/>
          <w:szCs w:val="19"/>
        </w:rPr>
      </w:pPr>
      <w:r w:rsidRPr="00F6387A">
        <w:rPr>
          <w:rStyle w:val="styledtextcomponent-sc-hqqa9q"/>
          <w:rFonts w:ascii="VW Text Office" w:hAnsi="VW Text Office"/>
          <w:sz w:val="19"/>
        </w:rPr>
        <w:t xml:space="preserve">Electronic Stability Control with counter steering assistance, ABS, TCS, EDL, engine drag torque control and trailer </w:t>
      </w:r>
      <w:proofErr w:type="gramStart"/>
      <w:r w:rsidRPr="00F6387A">
        <w:rPr>
          <w:rStyle w:val="styledtextcomponent-sc-hqqa9q"/>
          <w:rFonts w:ascii="VW Text Office" w:hAnsi="VW Text Office"/>
          <w:sz w:val="19"/>
        </w:rPr>
        <w:t>stabilisation</w:t>
      </w:r>
      <w:proofErr w:type="gramEnd"/>
    </w:p>
    <w:p w14:paraId="4BB8B83F" w14:textId="77777777" w:rsidR="000C1A82" w:rsidRPr="00F6387A" w:rsidRDefault="000C1A82" w:rsidP="000C1A82">
      <w:pPr>
        <w:pStyle w:val="ListParagraph"/>
        <w:numPr>
          <w:ilvl w:val="0"/>
          <w:numId w:val="34"/>
        </w:numPr>
        <w:rPr>
          <w:bCs/>
          <w:sz w:val="19"/>
        </w:rPr>
      </w:pPr>
      <w:r w:rsidRPr="00F6387A">
        <w:rPr>
          <w:sz w:val="19"/>
        </w:rPr>
        <w:t>Travel Assist</w:t>
      </w:r>
      <w:r w:rsidRPr="00F6387A">
        <w:rPr>
          <w:sz w:val="19"/>
          <w:vertAlign w:val="superscript"/>
        </w:rPr>
        <w:t>2</w:t>
      </w:r>
    </w:p>
    <w:p w14:paraId="146615CB" w14:textId="42CE5B42" w:rsidR="005E29CC" w:rsidRPr="00F6387A" w:rsidRDefault="005E29CC" w:rsidP="008F2E29">
      <w:pPr>
        <w:ind w:left="360"/>
        <w:rPr>
          <w:bCs/>
          <w:sz w:val="19"/>
        </w:rPr>
      </w:pPr>
      <w:r w:rsidRPr="00F6387A">
        <w:rPr>
          <w:bCs/>
          <w:sz w:val="19"/>
        </w:rPr>
        <w:t>Speed limiter</w:t>
      </w:r>
    </w:p>
    <w:p w14:paraId="08812CC5" w14:textId="77777777" w:rsidR="000C1A82" w:rsidRPr="00F6387A" w:rsidRDefault="000C1A82" w:rsidP="000C1A82">
      <w:pPr>
        <w:pStyle w:val="ListParagraph"/>
        <w:numPr>
          <w:ilvl w:val="0"/>
          <w:numId w:val="34"/>
        </w:numPr>
        <w:rPr>
          <w:bCs/>
          <w:sz w:val="19"/>
        </w:rPr>
      </w:pPr>
      <w:r w:rsidRPr="00F6387A">
        <w:rPr>
          <w:sz w:val="19"/>
        </w:rPr>
        <w:t>Driver Alert System</w:t>
      </w:r>
    </w:p>
    <w:p w14:paraId="5E9F39E9" w14:textId="5E7781A8" w:rsidR="000C1A82" w:rsidRPr="00F6387A" w:rsidRDefault="000C1A82" w:rsidP="000C1A82">
      <w:pPr>
        <w:pStyle w:val="ListParagraph"/>
        <w:numPr>
          <w:ilvl w:val="0"/>
          <w:numId w:val="34"/>
        </w:numPr>
        <w:rPr>
          <w:bCs/>
          <w:sz w:val="19"/>
        </w:rPr>
      </w:pPr>
      <w:r w:rsidRPr="00F6387A">
        <w:rPr>
          <w:sz w:val="19"/>
        </w:rPr>
        <w:t xml:space="preserve">Autonomous Emergency Braking Front Assist </w:t>
      </w:r>
      <w:r w:rsidRPr="00F6387A">
        <w:rPr>
          <w:rStyle w:val="styledtextcomponent-sc-hqqa9q"/>
          <w:rFonts w:ascii="VW Text Office" w:hAnsi="VW Text Office"/>
          <w:sz w:val="19"/>
        </w:rPr>
        <w:t>with Pedestrian and Cyclist Monitoring</w:t>
      </w:r>
    </w:p>
    <w:p w14:paraId="1D7D9044" w14:textId="39FAC309" w:rsidR="000C1A82" w:rsidRPr="00F6387A" w:rsidRDefault="000C1A82" w:rsidP="000C1A82">
      <w:pPr>
        <w:pStyle w:val="ListParagraph"/>
        <w:numPr>
          <w:ilvl w:val="0"/>
          <w:numId w:val="34"/>
        </w:numPr>
        <w:rPr>
          <w:bCs/>
          <w:sz w:val="19"/>
        </w:rPr>
      </w:pPr>
      <w:r w:rsidRPr="00F6387A">
        <w:rPr>
          <w:sz w:val="19"/>
        </w:rPr>
        <w:t>Park Assist Pro</w:t>
      </w:r>
      <w:r w:rsidRPr="00F6387A">
        <w:rPr>
          <w:sz w:val="19"/>
          <w:vertAlign w:val="superscript"/>
        </w:rPr>
        <w:t>2</w:t>
      </w:r>
    </w:p>
    <w:p w14:paraId="75143467" w14:textId="5DBD2669" w:rsidR="000C1A82" w:rsidRPr="00F6387A" w:rsidRDefault="000C1A82" w:rsidP="000C1A82">
      <w:pPr>
        <w:pStyle w:val="ListParagraph"/>
        <w:numPr>
          <w:ilvl w:val="0"/>
          <w:numId w:val="34"/>
        </w:numPr>
        <w:rPr>
          <w:bCs/>
          <w:sz w:val="19"/>
        </w:rPr>
      </w:pPr>
      <w:r w:rsidRPr="00F6387A">
        <w:rPr>
          <w:sz w:val="19"/>
        </w:rPr>
        <w:t>Park Assist Pro</w:t>
      </w:r>
      <w:r w:rsidR="005E29CC" w:rsidRPr="00F6387A">
        <w:rPr>
          <w:sz w:val="19"/>
        </w:rPr>
        <w:t xml:space="preserve"> with memory </w:t>
      </w:r>
      <w:proofErr w:type="gramStart"/>
      <w:r w:rsidR="005E29CC" w:rsidRPr="00F6387A">
        <w:rPr>
          <w:sz w:val="19"/>
        </w:rPr>
        <w:t>function</w:t>
      </w:r>
      <w:r w:rsidRPr="00F6387A">
        <w:rPr>
          <w:sz w:val="19"/>
          <w:vertAlign w:val="superscript"/>
        </w:rPr>
        <w:t>2</w:t>
      </w:r>
      <w:proofErr w:type="gramEnd"/>
    </w:p>
    <w:p w14:paraId="232B39FF" w14:textId="60345233" w:rsidR="000C1A82" w:rsidRPr="00F6387A" w:rsidRDefault="000C1A82" w:rsidP="000C1A82">
      <w:pPr>
        <w:pStyle w:val="ListParagraph"/>
        <w:numPr>
          <w:ilvl w:val="0"/>
          <w:numId w:val="34"/>
        </w:numPr>
        <w:rPr>
          <w:bCs/>
          <w:sz w:val="19"/>
        </w:rPr>
      </w:pPr>
      <w:r w:rsidRPr="00F6387A">
        <w:rPr>
          <w:sz w:val="19"/>
        </w:rPr>
        <w:t>Park Assist</w:t>
      </w:r>
      <w:r w:rsidR="005E29CC" w:rsidRPr="00F6387A">
        <w:rPr>
          <w:sz w:val="19"/>
        </w:rPr>
        <w:t xml:space="preserve"> Plus</w:t>
      </w:r>
      <w:r w:rsidRPr="00F6387A">
        <w:rPr>
          <w:sz w:val="19"/>
          <w:vertAlign w:val="superscript"/>
        </w:rPr>
        <w:t>2</w:t>
      </w:r>
    </w:p>
    <w:p w14:paraId="4C5CB8BD" w14:textId="77777777" w:rsidR="000C1A82" w:rsidRPr="00F6387A" w:rsidRDefault="000C1A82" w:rsidP="000C1A82">
      <w:pPr>
        <w:pStyle w:val="ListParagraph"/>
        <w:numPr>
          <w:ilvl w:val="0"/>
          <w:numId w:val="34"/>
        </w:numPr>
        <w:rPr>
          <w:bCs/>
          <w:sz w:val="19"/>
        </w:rPr>
      </w:pPr>
      <w:r w:rsidRPr="00F6387A">
        <w:rPr>
          <w:sz w:val="19"/>
        </w:rPr>
        <w:t>Proactive occupant protection system</w:t>
      </w:r>
    </w:p>
    <w:p w14:paraId="1C2800FB" w14:textId="77777777" w:rsidR="000C1A82" w:rsidRPr="00F6387A" w:rsidRDefault="000C1A82" w:rsidP="000C1A82">
      <w:pPr>
        <w:pStyle w:val="ListParagraph"/>
        <w:numPr>
          <w:ilvl w:val="0"/>
          <w:numId w:val="34"/>
        </w:numPr>
        <w:rPr>
          <w:bCs/>
          <w:sz w:val="19"/>
        </w:rPr>
      </w:pPr>
      <w:r w:rsidRPr="00F6387A">
        <w:rPr>
          <w:sz w:val="19"/>
        </w:rPr>
        <w:t>Rear view camera system</w:t>
      </w:r>
    </w:p>
    <w:p w14:paraId="45BA5A40" w14:textId="77777777" w:rsidR="000C1A82" w:rsidRPr="00F6387A" w:rsidRDefault="000C1A82" w:rsidP="000C1A82">
      <w:pPr>
        <w:pStyle w:val="ListParagraph"/>
        <w:numPr>
          <w:ilvl w:val="0"/>
          <w:numId w:val="34"/>
        </w:numPr>
        <w:rPr>
          <w:bCs/>
          <w:sz w:val="19"/>
        </w:rPr>
      </w:pPr>
      <w:r w:rsidRPr="00F6387A">
        <w:rPr>
          <w:sz w:val="19"/>
        </w:rPr>
        <w:t>Lane keeping system Lane Assist</w:t>
      </w:r>
    </w:p>
    <w:p w14:paraId="19252484" w14:textId="541FB8D7" w:rsidR="000C1A82" w:rsidRPr="00F6387A" w:rsidRDefault="000C1A82" w:rsidP="000C1A82">
      <w:pPr>
        <w:pStyle w:val="ListParagraph"/>
        <w:numPr>
          <w:ilvl w:val="0"/>
          <w:numId w:val="34"/>
        </w:numPr>
        <w:rPr>
          <w:bCs/>
          <w:sz w:val="19"/>
        </w:rPr>
      </w:pPr>
      <w:r w:rsidRPr="00F6387A">
        <w:rPr>
          <w:sz w:val="19"/>
        </w:rPr>
        <w:t>Lane change system Side Assist with Rear Traffic Alert</w:t>
      </w:r>
      <w:r w:rsidR="005E29CC" w:rsidRPr="00F6387A">
        <w:rPr>
          <w:sz w:val="19"/>
        </w:rPr>
        <w:t xml:space="preserve"> and exit warning </w:t>
      </w:r>
      <w:proofErr w:type="gramStart"/>
      <w:r w:rsidR="005E29CC" w:rsidRPr="00F6387A">
        <w:rPr>
          <w:sz w:val="19"/>
        </w:rPr>
        <w:t>system</w:t>
      </w:r>
      <w:proofErr w:type="gramEnd"/>
    </w:p>
    <w:p w14:paraId="40F69892" w14:textId="77777777" w:rsidR="000C1A82" w:rsidRPr="00F6387A" w:rsidRDefault="000C1A82" w:rsidP="000C1A82">
      <w:pPr>
        <w:pStyle w:val="ListParagraph"/>
        <w:numPr>
          <w:ilvl w:val="0"/>
          <w:numId w:val="34"/>
        </w:numPr>
        <w:rPr>
          <w:bCs/>
          <w:sz w:val="19"/>
        </w:rPr>
      </w:pPr>
      <w:r w:rsidRPr="00F6387A">
        <w:rPr>
          <w:sz w:val="19"/>
        </w:rPr>
        <w:t xml:space="preserve">Area View including rear view camera </w:t>
      </w:r>
      <w:proofErr w:type="gramStart"/>
      <w:r w:rsidRPr="00F6387A">
        <w:rPr>
          <w:sz w:val="19"/>
        </w:rPr>
        <w:t>system</w:t>
      </w:r>
      <w:r w:rsidRPr="00F6387A">
        <w:rPr>
          <w:sz w:val="19"/>
          <w:vertAlign w:val="superscript"/>
        </w:rPr>
        <w:t>2</w:t>
      </w:r>
      <w:proofErr w:type="gramEnd"/>
    </w:p>
    <w:p w14:paraId="4F47F0DB" w14:textId="77777777" w:rsidR="000C1A82" w:rsidRPr="00F6387A" w:rsidRDefault="000C1A82" w:rsidP="000C1A82">
      <w:pPr>
        <w:pStyle w:val="ListParagraph"/>
        <w:numPr>
          <w:ilvl w:val="0"/>
          <w:numId w:val="34"/>
        </w:numPr>
        <w:rPr>
          <w:bCs/>
          <w:sz w:val="19"/>
        </w:rPr>
      </w:pPr>
      <w:r w:rsidRPr="00F6387A">
        <w:rPr>
          <w:sz w:val="19"/>
        </w:rPr>
        <w:t>Dynamic Road Sign Display</w:t>
      </w:r>
    </w:p>
    <w:p w14:paraId="4852BBB2" w14:textId="77777777" w:rsidR="00217AB4" w:rsidRPr="00F6387A" w:rsidRDefault="00217AB4" w:rsidP="00217AB4">
      <w:pPr>
        <w:rPr>
          <w:bCs/>
          <w:sz w:val="19"/>
        </w:rPr>
      </w:pPr>
    </w:p>
    <w:p w14:paraId="28F787A3" w14:textId="77777777" w:rsidR="00217AB4" w:rsidRPr="00F6387A" w:rsidRDefault="00217AB4" w:rsidP="00217AB4">
      <w:pPr>
        <w:rPr>
          <w:bCs/>
          <w:kern w:val="12"/>
          <w:sz w:val="19"/>
        </w:rPr>
      </w:pPr>
    </w:p>
    <w:p w14:paraId="3B1B483D" w14:textId="77777777" w:rsidR="00217AB4" w:rsidRPr="00F6387A" w:rsidRDefault="00217AB4" w:rsidP="00217AB4">
      <w:pPr>
        <w:rPr>
          <w:b/>
          <w:sz w:val="19"/>
        </w:rPr>
      </w:pPr>
      <w:r w:rsidRPr="00F6387A">
        <w:rPr>
          <w:b/>
          <w:sz w:val="19"/>
        </w:rPr>
        <w:t>INFORMED DRIVING – MIB4 OFFERS INTUITIVE OPERATION</w:t>
      </w:r>
    </w:p>
    <w:p w14:paraId="20AF25B4"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p>
    <w:p w14:paraId="7A462030"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r w:rsidRPr="00F6387A">
        <w:rPr>
          <w:rFonts w:ascii="VW Text Office" w:hAnsi="VW Text Office"/>
          <w:b/>
          <w:sz w:val="19"/>
        </w:rPr>
        <w:t>The new infotainment system in detail.</w:t>
      </w:r>
      <w:r w:rsidRPr="00F6387A">
        <w:rPr>
          <w:rFonts w:ascii="VW Text Office" w:hAnsi="VW Text Office"/>
          <w:sz w:val="19"/>
        </w:rPr>
        <w:t xml:space="preserve"> The new digital centre of the MIB4 (fourth-generation modular infotainment matrix) is the touch display of the infotainment system. The graphic interface, structure and menu navigation have been redesigned. The aim was to make operation simple, </w:t>
      </w:r>
      <w:proofErr w:type="gramStart"/>
      <w:r w:rsidRPr="00F6387A">
        <w:rPr>
          <w:rFonts w:ascii="VW Text Office" w:hAnsi="VW Text Office"/>
          <w:sz w:val="19"/>
        </w:rPr>
        <w:t>self-explanatory</w:t>
      </w:r>
      <w:proofErr w:type="gramEnd"/>
      <w:r w:rsidRPr="00F6387A">
        <w:rPr>
          <w:rFonts w:ascii="VW Text Office" w:hAnsi="VW Text Office"/>
          <w:sz w:val="19"/>
        </w:rPr>
        <w:t xml:space="preserve"> and customisable. To achieve this, the display has been divided into two touch bars at the top and bottom of the screen, as well as the home screen. The driver can assign favourite direct access functions to large areas of the top bar and home screen. The individually configured top bar and static bottom bar remain continuously displayed when the driver opens various functions in the form of apps on the home screen. This considerably simplifies operation. Additionally, the now backlit touch sliders are located under the infotainment system display and are used to adjust functions such as cabin temperature and volume.</w:t>
      </w:r>
    </w:p>
    <w:p w14:paraId="6F4DBB4F"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p>
    <w:p w14:paraId="1417B8DE"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r w:rsidRPr="00F6387A">
        <w:rPr>
          <w:rFonts w:ascii="VW Text Office" w:hAnsi="VW Text Office"/>
          <w:b/>
          <w:sz w:val="19"/>
        </w:rPr>
        <w:t>Top bar</w:t>
      </w:r>
      <w:r w:rsidRPr="00F6387A">
        <w:rPr>
          <w:rFonts w:ascii="VW Text Office" w:hAnsi="VW Text Office"/>
          <w:sz w:val="19"/>
        </w:rPr>
        <w:t xml:space="preserve">. The top bar has a new direct access button on the left that lets the driver open the main menu with an overview of all apps with just one click. Next to this is a button for the new Car Control Centre, which offers direct access to the most important vehicle functions and can be configured individually by the driver. The main menu and Car Control Centre can be accessed at any time without having to close the active app, making operation much </w:t>
      </w:r>
      <w:r w:rsidRPr="00F6387A">
        <w:rPr>
          <w:rFonts w:ascii="VW Text Office" w:hAnsi="VW Text Office"/>
          <w:sz w:val="19"/>
        </w:rPr>
        <w:lastRenderedPageBreak/>
        <w:t>easier. There are additional direct buttons to which the available apps can be freely assigned on the right of the Car Control Centre.</w:t>
      </w:r>
    </w:p>
    <w:p w14:paraId="6D1BD72A"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p>
    <w:p w14:paraId="601A6123"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r w:rsidRPr="00F6387A">
        <w:rPr>
          <w:rFonts w:ascii="VW Text Office" w:hAnsi="VW Text Office"/>
          <w:b/>
          <w:sz w:val="19"/>
        </w:rPr>
        <w:t xml:space="preserve">Home screen. </w:t>
      </w:r>
      <w:r w:rsidRPr="00F6387A">
        <w:rPr>
          <w:rFonts w:ascii="VW Text Office" w:hAnsi="VW Text Office"/>
          <w:sz w:val="19"/>
        </w:rPr>
        <w:t>The large home screen in the middle combines the content of the most important apps on differently sized graphic tiles. Alongside classic content such as navigation, telephone or media, the tiles offer new functions such as suggestions from the new voice assistant. If one of the menu options from the top or bottom bar is activated, this app is also displayed in the individually configurable home screen.</w:t>
      </w:r>
    </w:p>
    <w:p w14:paraId="6F0D77B8"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p>
    <w:p w14:paraId="72B6BF48"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r w:rsidRPr="00F6387A">
        <w:rPr>
          <w:rFonts w:ascii="VW Text Office" w:hAnsi="VW Text Office"/>
          <w:b/>
          <w:sz w:val="19"/>
        </w:rPr>
        <w:t>Bottom bar.</w:t>
      </w:r>
      <w:r w:rsidRPr="00F6387A">
        <w:rPr>
          <w:rFonts w:ascii="VW Text Office" w:hAnsi="VW Text Office"/>
          <w:sz w:val="19"/>
        </w:rPr>
        <w:t xml:space="preserve"> The bottom bar on the display provides access to the air conditioning and seat functions and has a home button in the middle of the bar that lets the driver return to the central home screen at any time. This means the air conditioning menu, temperature settings for the driver and front passenger and configurable air conditioning functions can always be accessed directly.</w:t>
      </w:r>
    </w:p>
    <w:p w14:paraId="67D52DA8" w14:textId="77777777" w:rsidR="00217AB4" w:rsidRPr="00F6387A" w:rsidRDefault="00217AB4" w:rsidP="00217AB4">
      <w:pPr>
        <w:pStyle w:val="NormalWeb"/>
        <w:spacing w:before="0" w:beforeAutospacing="0" w:after="0" w:afterAutospacing="0" w:line="264" w:lineRule="auto"/>
        <w:rPr>
          <w:rFonts w:ascii="VW Text Office" w:hAnsi="VW Text Office"/>
          <w:sz w:val="19"/>
          <w:szCs w:val="19"/>
        </w:rPr>
      </w:pPr>
    </w:p>
    <w:p w14:paraId="784573A6" w14:textId="77777777" w:rsidR="00217AB4" w:rsidRPr="00F6387A" w:rsidRDefault="00217AB4" w:rsidP="00217AB4">
      <w:pPr>
        <w:rPr>
          <w:bCs/>
          <w:sz w:val="19"/>
        </w:rPr>
      </w:pPr>
      <w:r w:rsidRPr="00F6387A">
        <w:rPr>
          <w:b/>
          <w:sz w:val="19"/>
        </w:rPr>
        <w:t>The digital instruments in detail.</w:t>
      </w:r>
      <w:r w:rsidRPr="00F6387A">
        <w:rPr>
          <w:sz w:val="19"/>
        </w:rPr>
        <w:t xml:space="preserve"> The latest MQB models have digital instruments on board as standard. With a display diagonal of 260 mm, they are larger than the Digital Cockpit of the predecessors. The graphic interface was also newly </w:t>
      </w:r>
      <w:proofErr w:type="gramStart"/>
      <w:r w:rsidRPr="00F6387A">
        <w:rPr>
          <w:sz w:val="19"/>
        </w:rPr>
        <w:t>developed</w:t>
      </w:r>
      <w:proofErr w:type="gramEnd"/>
      <w:r w:rsidRPr="00F6387A">
        <w:rPr>
          <w:sz w:val="19"/>
        </w:rPr>
        <w:t xml:space="preserve"> and the range of functions extended. Using the corresponding buttons on the multifunction steering wheel, the driver can select different basic graphic configurations (views) that can in turn be individually assigned functions. There will be a choice of four views: Classic, Progressive, Navigation and R-Line. Instead of R-Line, the Golf will get GTI, GTE and R as individual views.</w:t>
      </w:r>
    </w:p>
    <w:p w14:paraId="1B729D8B" w14:textId="77777777" w:rsidR="00217AB4" w:rsidRPr="00F6387A" w:rsidRDefault="00217AB4" w:rsidP="00217AB4">
      <w:pPr>
        <w:rPr>
          <w:bCs/>
          <w:sz w:val="19"/>
        </w:rPr>
      </w:pPr>
    </w:p>
    <w:p w14:paraId="1712A940" w14:textId="77777777" w:rsidR="00217AB4" w:rsidRPr="00F6387A" w:rsidRDefault="00217AB4" w:rsidP="00217AB4">
      <w:pPr>
        <w:rPr>
          <w:bCs/>
          <w:sz w:val="19"/>
        </w:rPr>
      </w:pPr>
      <w:r w:rsidRPr="00F6387A">
        <w:rPr>
          <w:b/>
          <w:sz w:val="19"/>
        </w:rPr>
        <w:t>Classic.</w:t>
      </w:r>
      <w:r w:rsidRPr="00F6387A">
        <w:rPr>
          <w:sz w:val="19"/>
        </w:rPr>
        <w:t xml:space="preserve"> In this classic view, the display has round instruments (rev counter and speedometer) on the left and right. In the middle is an area that shows information from the assist systems as well as the vehicle speed in digital form. The driver can also display information such as consumption and range or media information in the middle of the two round instruments.</w:t>
      </w:r>
    </w:p>
    <w:p w14:paraId="41F3C83A" w14:textId="77777777" w:rsidR="00217AB4" w:rsidRPr="00F6387A" w:rsidRDefault="00217AB4" w:rsidP="00217AB4">
      <w:pPr>
        <w:rPr>
          <w:bCs/>
          <w:sz w:val="19"/>
        </w:rPr>
      </w:pPr>
    </w:p>
    <w:p w14:paraId="405539F4" w14:textId="77777777" w:rsidR="00217AB4" w:rsidRPr="00F6387A" w:rsidRDefault="00217AB4" w:rsidP="00217AB4">
      <w:pPr>
        <w:rPr>
          <w:bCs/>
          <w:sz w:val="19"/>
        </w:rPr>
      </w:pPr>
      <w:r w:rsidRPr="00F6387A">
        <w:rPr>
          <w:b/>
          <w:sz w:val="19"/>
        </w:rPr>
        <w:t>Progressive.</w:t>
      </w:r>
      <w:r w:rsidRPr="00F6387A">
        <w:rPr>
          <w:sz w:val="19"/>
        </w:rPr>
        <w:t xml:space="preserve"> The round instruments are hidden in this view; content such as consumption, range and media information </w:t>
      </w:r>
      <w:proofErr w:type="gramStart"/>
      <w:r w:rsidRPr="00F6387A">
        <w:rPr>
          <w:sz w:val="19"/>
        </w:rPr>
        <w:t>remains</w:t>
      </w:r>
      <w:proofErr w:type="gramEnd"/>
      <w:r w:rsidRPr="00F6387A">
        <w:rPr>
          <w:sz w:val="19"/>
        </w:rPr>
        <w:t xml:space="preserve"> visible and is embedded in square fields. The information displayed in the middle area of the cockpit does not change compared with the Classic view. </w:t>
      </w:r>
    </w:p>
    <w:p w14:paraId="209D1A29" w14:textId="77777777" w:rsidR="00217AB4" w:rsidRPr="00F6387A" w:rsidRDefault="00217AB4" w:rsidP="00217AB4">
      <w:pPr>
        <w:rPr>
          <w:bCs/>
          <w:sz w:val="19"/>
        </w:rPr>
      </w:pPr>
    </w:p>
    <w:p w14:paraId="46016C8A" w14:textId="77777777" w:rsidR="00217AB4" w:rsidRPr="00F6387A" w:rsidRDefault="00217AB4" w:rsidP="00217AB4">
      <w:pPr>
        <w:rPr>
          <w:bCs/>
          <w:sz w:val="19"/>
        </w:rPr>
      </w:pPr>
      <w:r w:rsidRPr="00F6387A">
        <w:rPr>
          <w:b/>
          <w:sz w:val="19"/>
        </w:rPr>
        <w:t>Navigation.</w:t>
      </w:r>
      <w:r w:rsidRPr="00F6387A">
        <w:rPr>
          <w:sz w:val="19"/>
        </w:rPr>
        <w:t xml:space="preserve"> The navigation map and route guidance are shown on the display if the driver changes to this view. Turn instructions and information on the remaining journey time and distance are also displayed. In this case, the assist system information and digital speed display move to the bottom area of the display. </w:t>
      </w:r>
    </w:p>
    <w:p w14:paraId="3FADB536" w14:textId="77777777" w:rsidR="00217AB4" w:rsidRPr="00F6387A" w:rsidRDefault="00217AB4" w:rsidP="00217AB4">
      <w:pPr>
        <w:rPr>
          <w:bCs/>
          <w:sz w:val="19"/>
        </w:rPr>
      </w:pPr>
    </w:p>
    <w:p w14:paraId="060DB29C" w14:textId="77777777" w:rsidR="00217AB4" w:rsidRPr="00F6387A" w:rsidRDefault="00217AB4" w:rsidP="00217AB4">
      <w:pPr>
        <w:rPr>
          <w:bCs/>
          <w:sz w:val="19"/>
        </w:rPr>
      </w:pPr>
      <w:r w:rsidRPr="00F6387A">
        <w:rPr>
          <w:b/>
          <w:sz w:val="19"/>
        </w:rPr>
        <w:t>R-Line.</w:t>
      </w:r>
      <w:r w:rsidRPr="00F6387A">
        <w:rPr>
          <w:sz w:val="19"/>
        </w:rPr>
        <w:t xml:space="preserve"> The sportiest view, R-Line, uses the same basic layout as Navigation. In this case, the navigation map is replaced by a dark-coloured area and the R logo, a gear-change </w:t>
      </w:r>
      <w:proofErr w:type="gramStart"/>
      <w:r w:rsidRPr="00F6387A">
        <w:rPr>
          <w:sz w:val="19"/>
        </w:rPr>
        <w:t>indicator</w:t>
      </w:r>
      <w:proofErr w:type="gramEnd"/>
      <w:r w:rsidRPr="00F6387A">
        <w:rPr>
          <w:sz w:val="19"/>
        </w:rPr>
        <w:t xml:space="preserve"> and a horizontal rev counter in the upper area.</w:t>
      </w:r>
    </w:p>
    <w:p w14:paraId="5689C3EB" w14:textId="77777777" w:rsidR="00217AB4" w:rsidRPr="00F6387A" w:rsidRDefault="00217AB4" w:rsidP="00217AB4">
      <w:pPr>
        <w:rPr>
          <w:bCs/>
          <w:sz w:val="19"/>
        </w:rPr>
      </w:pPr>
    </w:p>
    <w:p w14:paraId="7E43F683" w14:textId="418EB32E" w:rsidR="00252FF7" w:rsidRPr="00F6387A" w:rsidRDefault="00252FF7" w:rsidP="00D406C8">
      <w:pPr>
        <w:rPr>
          <w:bCs/>
          <w:sz w:val="19"/>
        </w:rPr>
      </w:pPr>
    </w:p>
    <w:sectPr w:rsidR="00252FF7" w:rsidRPr="00F6387A" w:rsidSect="00587F3F">
      <w:headerReference w:type="default" r:id="rId9"/>
      <w:footerReference w:type="default" r:id="rId10"/>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A1FF" w14:textId="77777777" w:rsidR="000D7671" w:rsidRDefault="000D7671">
      <w:r>
        <w:separator/>
      </w:r>
    </w:p>
  </w:endnote>
  <w:endnote w:type="continuationSeparator" w:id="0">
    <w:p w14:paraId="54E987DF" w14:textId="77777777" w:rsidR="000D7671" w:rsidRDefault="000D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W Text Office">
    <w:altName w:val="Calibri"/>
    <w:panose1 w:val="020B0504040200000003"/>
    <w:charset w:val="00"/>
    <w:family w:val="swiss"/>
    <w:notTrueType/>
    <w:pitch w:val="variable"/>
    <w:sig w:usb0="A00002AF" w:usb1="5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W Head Office">
    <w:altName w:val="Calibri"/>
    <w:panose1 w:val="020B0504040200000003"/>
    <w:charset w:val="00"/>
    <w:family w:val="swiss"/>
    <w:notTrueType/>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00"/>
    <w:family w:val="roman"/>
    <w:pitch w:val="variable"/>
    <w:sig w:usb0="60000287" w:usb1="00000001" w:usb2="00000000" w:usb3="00000000" w:csb0="0000019F" w:csb1="00000000"/>
  </w:font>
  <w:font w:name="VWText">
    <w:altName w:val="Heiti TC Light"/>
    <w:panose1 w:val="020B0504040200000003"/>
    <w:charset w:val="00"/>
    <w:family w:val="swiss"/>
    <w:notTrueType/>
    <w:pitch w:val="variable"/>
    <w:sig w:usb0="A00002AF" w:usb1="5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W Head">
    <w:panose1 w:val="020B0504040200000003"/>
    <w:charset w:val="00"/>
    <w:family w:val="swiss"/>
    <w:notTrueType/>
    <w:pitch w:val="variable"/>
    <w:sig w:usb0="A00002AF" w:usb1="5000207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6DB0" w14:textId="6113008F" w:rsidR="00C960CA" w:rsidRDefault="008B2833">
    <w:pPr>
      <w:pStyle w:val="Footer"/>
    </w:pPr>
    <w:r>
      <w:rPr>
        <w:noProof/>
        <w:snapToGrid/>
      </w:rPr>
      <mc:AlternateContent>
        <mc:Choice Requires="wps">
          <w:drawing>
            <wp:anchor distT="0" distB="0" distL="0" distR="0" simplePos="0" relativeHeight="251666944" behindDoc="0" locked="0" layoutInCell="1" allowOverlap="1" wp14:anchorId="0B14EA26" wp14:editId="310964B7">
              <wp:simplePos x="901521" y="10502721"/>
              <wp:positionH relativeFrom="leftMargin">
                <wp:align>left</wp:align>
              </wp:positionH>
              <wp:positionV relativeFrom="paragraph">
                <wp:posOffset>635</wp:posOffset>
              </wp:positionV>
              <wp:extent cx="443865" cy="443865"/>
              <wp:effectExtent l="0" t="0" r="5080" b="5080"/>
              <wp:wrapSquare wrapText="bothSides"/>
              <wp:docPr id="12" name="Textfeld 1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B5DE2" w14:textId="5E54C18F" w:rsidR="00C3135A" w:rsidRPr="00C3135A" w:rsidRDefault="00C3135A">
                          <w:pPr>
                            <w:rPr>
                              <w:rFonts w:ascii="Arial" w:eastAsia="Arial" w:hAnsi="Arial"/>
                              <w:color w:val="000000"/>
                              <w:sz w:val="16"/>
                              <w:szCs w:val="16"/>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B14EA26" id="_x0000_t202" coordsize="21600,21600" o:spt="202" path="m,l,21600r21600,l21600,xe">
              <v:stroke joinstyle="miter"/>
              <v:path gradientshapeok="t" o:connecttype="rect"/>
            </v:shapetype>
            <v:shape id="Textfeld 12" o:spid="_x0000_s1028" type="#_x0000_t202" alt="INTERNAL" style="position:absolute;margin-left:0;margin-top:.05pt;width:34.95pt;height:34.95pt;z-index:2516669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61B5DE2" w14:textId="5E54C18F" w:rsidR="00C3135A" w:rsidRPr="00C3135A" w:rsidRDefault="00C3135A">
                    <w:pPr>
                      <w:rPr>
                        <w:rFonts w:ascii="Arial" w:eastAsia="Arial" w:hAnsi="Arial"/>
                        <w:color w:val="000000"/>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63872" behindDoc="0" locked="0" layoutInCell="1" allowOverlap="1" wp14:anchorId="5497403A" wp14:editId="2A2305D4">
              <wp:simplePos x="0" y="0"/>
              <wp:positionH relativeFrom="page">
                <wp:posOffset>910590</wp:posOffset>
              </wp:positionH>
              <wp:positionV relativeFrom="paragraph">
                <wp:posOffset>-456565</wp:posOffset>
              </wp:positionV>
              <wp:extent cx="1332000" cy="3420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0ED50E6" w14:textId="74926A1B" w:rsidR="00CA7077" w:rsidRPr="000F68F7" w:rsidRDefault="00CA7077" w:rsidP="00CA7077">
                          <w:pPr>
                            <w:pStyle w:val="DatumAusgabe"/>
                            <w:rPr>
                              <w:color w:val="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403A" id="_x0000_s1029" type="#_x0000_t202" style="position:absolute;margin-left:71.7pt;margin-top:-35.95pt;width:104.9pt;height:26.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" stroked="f">
              <v:textbox inset="0,0,0,0">
                <w:txbxContent>
                  <w:p w14:paraId="10ED50E6" w14:textId="74926A1B" w:rsidR="00CA7077" w:rsidRPr="000F68F7" w:rsidRDefault="00CA7077" w:rsidP="00CA7077">
                    <w:pPr>
                      <w:pStyle w:val="DatumAusgabe"/>
                      <w:rPr>
                        <w:color w:val="auto"/>
                      </w:rPr>
                    </w:pPr>
                  </w:p>
                </w:txbxContent>
              </v:textbox>
              <w10:wrap anchorx="page"/>
            </v:shape>
          </w:pict>
        </mc:Fallback>
      </mc:AlternateContent>
    </w:r>
    <w:r>
      <w:rPr>
        <w:noProof/>
      </w:rPr>
      <mc:AlternateContent>
        <mc:Choice Requires="wps">
          <w:drawing>
            <wp:anchor distT="0" distB="0" distL="114300" distR="114300" simplePos="0" relativeHeight="251656704" behindDoc="0" locked="0" layoutInCell="1" allowOverlap="1" wp14:anchorId="7D00F5F7" wp14:editId="28E8F0B4">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C9FB4EE" w14:textId="4B8D9B3F" w:rsidR="00425870" w:rsidRDefault="007E42EC" w:rsidP="00227E36">
                          <w:pPr>
                            <w:pStyle w:val="Header"/>
                          </w:pPr>
                          <w:r>
                            <w:t xml:space="preserve">Page </w:t>
                          </w:r>
                          <w:r w:rsidR="00425870">
                            <w:fldChar w:fldCharType="begin"/>
                          </w:r>
                          <w:r w:rsidR="00425870">
                            <w:instrText>PAGE  \* Arabic  \* MERGEFORMAT</w:instrText>
                          </w:r>
                          <w:r w:rsidR="00425870">
                            <w:fldChar w:fldCharType="separate"/>
                          </w:r>
                          <w:r w:rsidR="003F3159">
                            <w:t>13</w:t>
                          </w:r>
                          <w:r w:rsidR="00425870">
                            <w:fldChar w:fldCharType="end"/>
                          </w:r>
                          <w:r>
                            <w:t xml:space="preserve"> of </w:t>
                          </w:r>
                          <w:fldSimple w:instr="NUMPAGES  \* Arabic  \* MERGEFORMAT">
                            <w:r w:rsidR="003F3159">
                              <w:t>19</w:t>
                            </w:r>
                          </w:fldSimple>
                        </w:p>
                        <w:p w14:paraId="05ECD652" w14:textId="77777777" w:rsidR="005B01E8" w:rsidRDefault="005B01E8" w:rsidP="00AC717D">
                          <w:pPr>
                            <w:pStyle w:val="Head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F5F7" id="_x0000_s1030" type="#_x0000_t202" style="position:absolute;margin-left:469.75pt;margin-top:-35.9pt;width:104.9pt;height:26.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" stroked="f">
              <v:textbox inset="0,0,0,0">
                <w:txbxContent>
                  <w:p w14:paraId="2C9FB4EE" w14:textId="4B8D9B3F" w:rsidR="00425870" w:rsidRDefault="007E42EC" w:rsidP="00227E36">
                    <w:pPr>
                      <w:pStyle w:val="Kopfzeile"/>
                    </w:pPr>
                    <w:r>
                      <w:t xml:space="preserve">Page </w:t>
                    </w:r>
                    <w:r w:rsidR="00425870">
                      <w:fldChar w:fldCharType="begin"/>
                    </w:r>
                    <w:r w:rsidR="00425870">
                      <w:instrText>PAGE  \* Arabic  \* MERGEFORMAT</w:instrText>
                    </w:r>
                    <w:r w:rsidR="00425870">
                      <w:fldChar w:fldCharType="separate"/>
                    </w:r>
                    <w:r w:rsidR="003F3159">
                      <w:t>13</w:t>
                    </w:r>
                    <w:r w:rsidR="00425870">
                      <w:fldChar w:fldCharType="end"/>
                    </w:r>
                    <w:r>
                      <w:t xml:space="preserve"> of </w:t>
                    </w:r>
                    <w:fldSimple w:instr="NUMPAGES  \* Arabic  \* MERGEFORMAT">
                      <w:r w:rsidR="003F3159">
                        <w:t>19</w:t>
                      </w:r>
                    </w:fldSimple>
                  </w:p>
                  <w:p w14:paraId="05ECD652" w14:textId="77777777" w:rsidR="005B01E8" w:rsidRDefault="005B01E8" w:rsidP="00AC717D">
                    <w:pPr>
                      <w:pStyle w:val="Kopfzeile"/>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73F06" w14:textId="77777777" w:rsidR="000D7671" w:rsidRDefault="000D7671">
      <w:r>
        <w:separator/>
      </w:r>
    </w:p>
  </w:footnote>
  <w:footnote w:type="continuationSeparator" w:id="0">
    <w:p w14:paraId="47C7BBF6" w14:textId="77777777" w:rsidR="000D7671" w:rsidRDefault="000D7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0BD" w14:textId="77777777" w:rsidR="005B01E8" w:rsidRDefault="00A064C5">
    <w:pPr>
      <w:pStyle w:val="Header"/>
    </w:pPr>
    <w:r>
      <w:rPr>
        <w:noProof/>
      </w:rPr>
      <w:drawing>
        <wp:anchor distT="0" distB="0" distL="114300" distR="114300" simplePos="0" relativeHeight="251655680" behindDoc="1" locked="0" layoutInCell="1" allowOverlap="1" wp14:anchorId="4428DC87" wp14:editId="6EA0ED06">
          <wp:simplePos x="0" y="0"/>
          <wp:positionH relativeFrom="page">
            <wp:posOffset>6023321</wp:posOffset>
          </wp:positionH>
          <wp:positionV relativeFrom="page">
            <wp:posOffset>406400</wp:posOffset>
          </wp:positionV>
          <wp:extent cx="791845" cy="791845"/>
          <wp:effectExtent l="0" t="0" r="0" b="0"/>
          <wp:wrapNone/>
          <wp:docPr id="1488997526" name="Grafik 1488997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824" behindDoc="0" locked="0" layoutInCell="1" allowOverlap="1" wp14:anchorId="2EB1F20C" wp14:editId="7B9F7B5D">
              <wp:simplePos x="0" y="0"/>
              <wp:positionH relativeFrom="margin">
                <wp:align>left</wp:align>
              </wp:positionH>
              <wp:positionV relativeFrom="paragraph">
                <wp:posOffset>757003</wp:posOffset>
              </wp:positionV>
              <wp:extent cx="3505200" cy="288290"/>
              <wp:effectExtent l="0" t="0" r="0" b="1651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0B66F97E" w14:textId="77777777" w:rsidR="00586C5C" w:rsidRPr="009825AB" w:rsidRDefault="00586C5C" w:rsidP="00586C5C">
                          <w:pPr>
                            <w:rPr>
                              <w:b/>
                              <w:bCs/>
                              <w:color w:val="00274A"/>
                              <w:sz w:val="36"/>
                              <w:szCs w:val="36"/>
                            </w:rPr>
                          </w:pPr>
                          <w:r>
                            <w:rPr>
                              <w:b/>
                              <w:color w:val="00274A"/>
                              <w:sz w:val="36"/>
                            </w:rPr>
                            <w:t>Media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B1F20C" id="_x0000_t202" coordsize="21600,21600" o:spt="202" path="m,l,21600r21600,l21600,xe">
              <v:stroke joinstyle="miter"/>
              <v:path gradientshapeok="t" o:connecttype="rect"/>
            </v:shapetype>
            <v:shape id="Textfeld 8" o:spid="_x0000_s1026" type="#_x0000_t202" style="position:absolute;margin-left:0;margin-top:59.6pt;width:276pt;height:22.7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" filled="f" stroked="f">
              <v:textbox inset="0,0,0,0">
                <w:txbxContent>
                  <w:p w14:paraId="0B66F97E" w14:textId="77777777" w:rsidR="00586C5C" w:rsidRPr="009825AB" w:rsidRDefault="00586C5C" w:rsidP="00586C5C">
                    <w:pPr>
                      <w:rPr>
                        <w:b/>
                        <w:bCs/>
                        <w:color w:val="00274A"/>
                        <w:sz w:val="36"/>
                        <w:szCs w:val="36"/>
                      </w:rPr>
                    </w:pPr>
                    <w:r>
                      <w:rPr>
                        <w:b/>
                        <w:color w:val="00274A"/>
                        <w:sz w:val="36"/>
                      </w:rPr>
                      <w:t>Media Information</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304CAA27" wp14:editId="08286E51">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B2A7A" id="Rechteck 11" o:spid="_x0000_s1026" style="position:absolute;margin-left:793.9pt;margin-top:41.95pt;width:76.4pt;height:39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" fillcolor="#e3ded1" stroked="f" strokeweight="2pt"/>
          </w:pict>
        </mc:Fallback>
      </mc:AlternateContent>
    </w:r>
    <w:r>
      <w:rPr>
        <w:noProof/>
      </w:rPr>
      <mc:AlternateContent>
        <mc:Choice Requires="wps">
          <w:drawing>
            <wp:anchor distT="0" distB="0" distL="114300" distR="114300" simplePos="0" relativeHeight="251657728" behindDoc="0" locked="0" layoutInCell="1" allowOverlap="1" wp14:anchorId="121CCC3B" wp14:editId="75D3ACC0">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675BDF69" w14:textId="77777777" w:rsidR="0007171A" w:rsidRPr="00BC24A2" w:rsidRDefault="0007171A" w:rsidP="0007171A">
                          <w:pPr>
                            <w:pStyle w:val="DatumAusgabe"/>
                          </w:pPr>
                          <w:r>
                            <w:t>No.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CC3B" id="Textfeld 2" o:spid="_x0000_s1027" type="#_x0000_t202" style="position:absolute;margin-left:71.4pt;margin-top:-35.75pt;width:104.85pt;height:23.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675BDF69" w14:textId="77777777" w:rsidR="0007171A" w:rsidRPr="00BC24A2" w:rsidRDefault="0007171A" w:rsidP="0007171A">
                    <w:pPr>
                      <w:pStyle w:val="DatumAusgabe"/>
                    </w:pPr>
                    <w:r>
                      <w:t>No. xx/2019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48C0C38"/>
    <w:multiLevelType w:val="hybridMultilevel"/>
    <w:tmpl w:val="00AAE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AE0B3E"/>
    <w:multiLevelType w:val="hybridMultilevel"/>
    <w:tmpl w:val="E5AE07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5E7142"/>
    <w:multiLevelType w:val="multilevel"/>
    <w:tmpl w:val="8EC0E7EE"/>
    <w:lvl w:ilvl="0">
      <w:start w:val="1"/>
      <w:numFmt w:val="bullet"/>
      <w:lvlRestart w:val="0"/>
      <w:pStyle w:val="QASpiegelstriche"/>
      <w:lvlText w:val=""/>
      <w:lvlJc w:val="left"/>
      <w:pPr>
        <w:tabs>
          <w:tab w:val="num" w:pos="262"/>
        </w:tabs>
        <w:ind w:left="262" w:hanging="262"/>
      </w:pPr>
      <w:rPr>
        <w:rFonts w:ascii="Symbol" w:hAnsi="Symbol" w:hint="default"/>
        <w:sz w:val="20"/>
      </w:rPr>
    </w:lvl>
    <w:lvl w:ilvl="1">
      <w:start w:val="1"/>
      <w:numFmt w:val="bullet"/>
      <w:lvlRestart w:val="0"/>
      <w:lvlText w:val=""/>
      <w:lvlJc w:val="left"/>
      <w:pPr>
        <w:tabs>
          <w:tab w:val="num" w:pos="726"/>
        </w:tabs>
        <w:ind w:left="726" w:hanging="386"/>
      </w:pPr>
      <w:rPr>
        <w:rFonts w:ascii="Symbol" w:hAnsi="Symbol" w:hint="default"/>
      </w:rPr>
    </w:lvl>
    <w:lvl w:ilvl="2">
      <w:start w:val="1"/>
      <w:numFmt w:val="bullet"/>
      <w:lvlText w:val=""/>
      <w:lvlJc w:val="left"/>
      <w:pPr>
        <w:tabs>
          <w:tab w:val="num" w:pos="1658"/>
        </w:tabs>
        <w:ind w:left="1658" w:hanging="360"/>
      </w:pPr>
      <w:rPr>
        <w:rFonts w:ascii="Wingdings" w:hAnsi="Wingdings" w:hint="default"/>
      </w:rPr>
    </w:lvl>
    <w:lvl w:ilvl="3">
      <w:start w:val="1"/>
      <w:numFmt w:val="bullet"/>
      <w:lvlText w:val=""/>
      <w:lvlJc w:val="left"/>
      <w:pPr>
        <w:tabs>
          <w:tab w:val="num" w:pos="2018"/>
        </w:tabs>
        <w:ind w:left="2018" w:hanging="360"/>
      </w:pPr>
      <w:rPr>
        <w:rFonts w:ascii="Symbol" w:hAnsi="Symbol" w:hint="default"/>
      </w:rPr>
    </w:lvl>
    <w:lvl w:ilvl="4">
      <w:start w:val="1"/>
      <w:numFmt w:val="bullet"/>
      <w:lvlText w:val=""/>
      <w:lvlJc w:val="left"/>
      <w:pPr>
        <w:tabs>
          <w:tab w:val="num" w:pos="2378"/>
        </w:tabs>
        <w:ind w:left="2378" w:hanging="360"/>
      </w:pPr>
      <w:rPr>
        <w:rFonts w:ascii="Symbol" w:hAnsi="Symbol" w:hint="default"/>
      </w:rPr>
    </w:lvl>
    <w:lvl w:ilvl="5">
      <w:start w:val="1"/>
      <w:numFmt w:val="bullet"/>
      <w:lvlText w:val=""/>
      <w:lvlJc w:val="left"/>
      <w:pPr>
        <w:tabs>
          <w:tab w:val="num" w:pos="2738"/>
        </w:tabs>
        <w:ind w:left="2738" w:hanging="360"/>
      </w:pPr>
      <w:rPr>
        <w:rFonts w:ascii="Wingdings" w:hAnsi="Wingdings" w:hint="default"/>
      </w:rPr>
    </w:lvl>
    <w:lvl w:ilvl="6">
      <w:start w:val="1"/>
      <w:numFmt w:val="bullet"/>
      <w:lvlText w:val=""/>
      <w:lvlJc w:val="left"/>
      <w:pPr>
        <w:tabs>
          <w:tab w:val="num" w:pos="3098"/>
        </w:tabs>
        <w:ind w:left="3098" w:hanging="360"/>
      </w:pPr>
      <w:rPr>
        <w:rFonts w:ascii="Wingdings" w:hAnsi="Wingdings" w:hint="default"/>
      </w:rPr>
    </w:lvl>
    <w:lvl w:ilvl="7">
      <w:start w:val="1"/>
      <w:numFmt w:val="bullet"/>
      <w:lvlText w:val=""/>
      <w:lvlJc w:val="left"/>
      <w:pPr>
        <w:tabs>
          <w:tab w:val="num" w:pos="3458"/>
        </w:tabs>
        <w:ind w:left="3458" w:hanging="360"/>
      </w:pPr>
      <w:rPr>
        <w:rFonts w:ascii="Symbol" w:hAnsi="Symbol" w:hint="default"/>
      </w:rPr>
    </w:lvl>
    <w:lvl w:ilvl="8">
      <w:start w:val="1"/>
      <w:numFmt w:val="bullet"/>
      <w:lvlText w:val=""/>
      <w:lvlJc w:val="left"/>
      <w:pPr>
        <w:tabs>
          <w:tab w:val="num" w:pos="3818"/>
        </w:tabs>
        <w:ind w:left="3818" w:hanging="360"/>
      </w:pPr>
      <w:rPr>
        <w:rFonts w:ascii="Symbol" w:hAnsi="Symbol" w:hint="default"/>
      </w:rPr>
    </w:lvl>
  </w:abstractNum>
  <w:abstractNum w:abstractNumId="6"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3344FC"/>
    <w:multiLevelType w:val="multilevel"/>
    <w:tmpl w:val="6542E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67304F"/>
    <w:multiLevelType w:val="hybridMultilevel"/>
    <w:tmpl w:val="05501D90"/>
    <w:lvl w:ilvl="0" w:tplc="A0A8D2DE">
      <w:start w:val="1"/>
      <w:numFmt w:val="bullet"/>
      <w:lvlText w:val="•"/>
      <w:lvlJc w:val="left"/>
      <w:pPr>
        <w:tabs>
          <w:tab w:val="num" w:pos="720"/>
        </w:tabs>
        <w:ind w:left="720" w:hanging="360"/>
      </w:pPr>
      <w:rPr>
        <w:rFonts w:ascii="Arial" w:hAnsi="Arial" w:hint="default"/>
      </w:rPr>
    </w:lvl>
    <w:lvl w:ilvl="1" w:tplc="37504374" w:tentative="1">
      <w:start w:val="1"/>
      <w:numFmt w:val="bullet"/>
      <w:lvlText w:val="•"/>
      <w:lvlJc w:val="left"/>
      <w:pPr>
        <w:tabs>
          <w:tab w:val="num" w:pos="1440"/>
        </w:tabs>
        <w:ind w:left="1440" w:hanging="360"/>
      </w:pPr>
      <w:rPr>
        <w:rFonts w:ascii="Arial" w:hAnsi="Arial" w:hint="default"/>
      </w:rPr>
    </w:lvl>
    <w:lvl w:ilvl="2" w:tplc="16A40BE6" w:tentative="1">
      <w:start w:val="1"/>
      <w:numFmt w:val="bullet"/>
      <w:lvlText w:val="•"/>
      <w:lvlJc w:val="left"/>
      <w:pPr>
        <w:tabs>
          <w:tab w:val="num" w:pos="2160"/>
        </w:tabs>
        <w:ind w:left="2160" w:hanging="360"/>
      </w:pPr>
      <w:rPr>
        <w:rFonts w:ascii="Arial" w:hAnsi="Arial" w:hint="default"/>
      </w:rPr>
    </w:lvl>
    <w:lvl w:ilvl="3" w:tplc="FA0A0C86" w:tentative="1">
      <w:start w:val="1"/>
      <w:numFmt w:val="bullet"/>
      <w:lvlText w:val="•"/>
      <w:lvlJc w:val="left"/>
      <w:pPr>
        <w:tabs>
          <w:tab w:val="num" w:pos="2880"/>
        </w:tabs>
        <w:ind w:left="2880" w:hanging="360"/>
      </w:pPr>
      <w:rPr>
        <w:rFonts w:ascii="Arial" w:hAnsi="Arial" w:hint="default"/>
      </w:rPr>
    </w:lvl>
    <w:lvl w:ilvl="4" w:tplc="CE726C94" w:tentative="1">
      <w:start w:val="1"/>
      <w:numFmt w:val="bullet"/>
      <w:lvlText w:val="•"/>
      <w:lvlJc w:val="left"/>
      <w:pPr>
        <w:tabs>
          <w:tab w:val="num" w:pos="3600"/>
        </w:tabs>
        <w:ind w:left="3600" w:hanging="360"/>
      </w:pPr>
      <w:rPr>
        <w:rFonts w:ascii="Arial" w:hAnsi="Arial" w:hint="default"/>
      </w:rPr>
    </w:lvl>
    <w:lvl w:ilvl="5" w:tplc="C9C06EC0" w:tentative="1">
      <w:start w:val="1"/>
      <w:numFmt w:val="bullet"/>
      <w:lvlText w:val="•"/>
      <w:lvlJc w:val="left"/>
      <w:pPr>
        <w:tabs>
          <w:tab w:val="num" w:pos="4320"/>
        </w:tabs>
        <w:ind w:left="4320" w:hanging="360"/>
      </w:pPr>
      <w:rPr>
        <w:rFonts w:ascii="Arial" w:hAnsi="Arial" w:hint="default"/>
      </w:rPr>
    </w:lvl>
    <w:lvl w:ilvl="6" w:tplc="57DCF85A" w:tentative="1">
      <w:start w:val="1"/>
      <w:numFmt w:val="bullet"/>
      <w:lvlText w:val="•"/>
      <w:lvlJc w:val="left"/>
      <w:pPr>
        <w:tabs>
          <w:tab w:val="num" w:pos="5040"/>
        </w:tabs>
        <w:ind w:left="5040" w:hanging="360"/>
      </w:pPr>
      <w:rPr>
        <w:rFonts w:ascii="Arial" w:hAnsi="Arial" w:hint="default"/>
      </w:rPr>
    </w:lvl>
    <w:lvl w:ilvl="7" w:tplc="28F251D2" w:tentative="1">
      <w:start w:val="1"/>
      <w:numFmt w:val="bullet"/>
      <w:lvlText w:val="•"/>
      <w:lvlJc w:val="left"/>
      <w:pPr>
        <w:tabs>
          <w:tab w:val="num" w:pos="5760"/>
        </w:tabs>
        <w:ind w:left="5760" w:hanging="360"/>
      </w:pPr>
      <w:rPr>
        <w:rFonts w:ascii="Arial" w:hAnsi="Arial" w:hint="default"/>
      </w:rPr>
    </w:lvl>
    <w:lvl w:ilvl="8" w:tplc="494A0E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99F15A1"/>
    <w:multiLevelType w:val="hybridMultilevel"/>
    <w:tmpl w:val="113A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333F0C"/>
    <w:multiLevelType w:val="multilevel"/>
    <w:tmpl w:val="D3F6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544C07"/>
    <w:multiLevelType w:val="hybridMultilevel"/>
    <w:tmpl w:val="F2822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757A35"/>
    <w:multiLevelType w:val="multilevel"/>
    <w:tmpl w:val="175EF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2357D4"/>
    <w:multiLevelType w:val="hybridMultilevel"/>
    <w:tmpl w:val="5D200260"/>
    <w:lvl w:ilvl="0" w:tplc="917A6A1C">
      <w:start w:val="1"/>
      <w:numFmt w:val="bullet"/>
      <w:lvlText w:val="•"/>
      <w:lvlJc w:val="left"/>
      <w:pPr>
        <w:tabs>
          <w:tab w:val="num" w:pos="720"/>
        </w:tabs>
        <w:ind w:left="720" w:hanging="360"/>
      </w:pPr>
      <w:rPr>
        <w:rFonts w:ascii="Arial" w:hAnsi="Arial" w:hint="default"/>
      </w:rPr>
    </w:lvl>
    <w:lvl w:ilvl="1" w:tplc="49688AE2" w:tentative="1">
      <w:start w:val="1"/>
      <w:numFmt w:val="bullet"/>
      <w:lvlText w:val="•"/>
      <w:lvlJc w:val="left"/>
      <w:pPr>
        <w:tabs>
          <w:tab w:val="num" w:pos="1440"/>
        </w:tabs>
        <w:ind w:left="1440" w:hanging="360"/>
      </w:pPr>
      <w:rPr>
        <w:rFonts w:ascii="Arial" w:hAnsi="Arial" w:hint="default"/>
      </w:rPr>
    </w:lvl>
    <w:lvl w:ilvl="2" w:tplc="A85C54AA" w:tentative="1">
      <w:start w:val="1"/>
      <w:numFmt w:val="bullet"/>
      <w:lvlText w:val="•"/>
      <w:lvlJc w:val="left"/>
      <w:pPr>
        <w:tabs>
          <w:tab w:val="num" w:pos="2160"/>
        </w:tabs>
        <w:ind w:left="2160" w:hanging="360"/>
      </w:pPr>
      <w:rPr>
        <w:rFonts w:ascii="Arial" w:hAnsi="Arial" w:hint="default"/>
      </w:rPr>
    </w:lvl>
    <w:lvl w:ilvl="3" w:tplc="81423BA8" w:tentative="1">
      <w:start w:val="1"/>
      <w:numFmt w:val="bullet"/>
      <w:lvlText w:val="•"/>
      <w:lvlJc w:val="left"/>
      <w:pPr>
        <w:tabs>
          <w:tab w:val="num" w:pos="2880"/>
        </w:tabs>
        <w:ind w:left="2880" w:hanging="360"/>
      </w:pPr>
      <w:rPr>
        <w:rFonts w:ascii="Arial" w:hAnsi="Arial" w:hint="default"/>
      </w:rPr>
    </w:lvl>
    <w:lvl w:ilvl="4" w:tplc="0C6615DC" w:tentative="1">
      <w:start w:val="1"/>
      <w:numFmt w:val="bullet"/>
      <w:lvlText w:val="•"/>
      <w:lvlJc w:val="left"/>
      <w:pPr>
        <w:tabs>
          <w:tab w:val="num" w:pos="3600"/>
        </w:tabs>
        <w:ind w:left="3600" w:hanging="360"/>
      </w:pPr>
      <w:rPr>
        <w:rFonts w:ascii="Arial" w:hAnsi="Arial" w:hint="default"/>
      </w:rPr>
    </w:lvl>
    <w:lvl w:ilvl="5" w:tplc="04488A32" w:tentative="1">
      <w:start w:val="1"/>
      <w:numFmt w:val="bullet"/>
      <w:lvlText w:val="•"/>
      <w:lvlJc w:val="left"/>
      <w:pPr>
        <w:tabs>
          <w:tab w:val="num" w:pos="4320"/>
        </w:tabs>
        <w:ind w:left="4320" w:hanging="360"/>
      </w:pPr>
      <w:rPr>
        <w:rFonts w:ascii="Arial" w:hAnsi="Arial" w:hint="default"/>
      </w:rPr>
    </w:lvl>
    <w:lvl w:ilvl="6" w:tplc="06ECF57E" w:tentative="1">
      <w:start w:val="1"/>
      <w:numFmt w:val="bullet"/>
      <w:lvlText w:val="•"/>
      <w:lvlJc w:val="left"/>
      <w:pPr>
        <w:tabs>
          <w:tab w:val="num" w:pos="5040"/>
        </w:tabs>
        <w:ind w:left="5040" w:hanging="360"/>
      </w:pPr>
      <w:rPr>
        <w:rFonts w:ascii="Arial" w:hAnsi="Arial" w:hint="default"/>
      </w:rPr>
    </w:lvl>
    <w:lvl w:ilvl="7" w:tplc="85906908" w:tentative="1">
      <w:start w:val="1"/>
      <w:numFmt w:val="bullet"/>
      <w:lvlText w:val="•"/>
      <w:lvlJc w:val="left"/>
      <w:pPr>
        <w:tabs>
          <w:tab w:val="num" w:pos="5760"/>
        </w:tabs>
        <w:ind w:left="5760" w:hanging="360"/>
      </w:pPr>
      <w:rPr>
        <w:rFonts w:ascii="Arial" w:hAnsi="Arial" w:hint="default"/>
      </w:rPr>
    </w:lvl>
    <w:lvl w:ilvl="8" w:tplc="E01A020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D61B49"/>
    <w:multiLevelType w:val="hybridMultilevel"/>
    <w:tmpl w:val="E7765B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1A60FB8"/>
    <w:multiLevelType w:val="hybridMultilevel"/>
    <w:tmpl w:val="512457C8"/>
    <w:lvl w:ilvl="0" w:tplc="15D00B28">
      <w:start w:val="1"/>
      <w:numFmt w:val="bullet"/>
      <w:lvlText w:val="•"/>
      <w:lvlJc w:val="left"/>
      <w:pPr>
        <w:tabs>
          <w:tab w:val="num" w:pos="720"/>
        </w:tabs>
        <w:ind w:left="720" w:hanging="360"/>
      </w:pPr>
      <w:rPr>
        <w:rFonts w:ascii="Arial" w:hAnsi="Arial" w:hint="default"/>
      </w:rPr>
    </w:lvl>
    <w:lvl w:ilvl="1" w:tplc="4F0CFF6C" w:tentative="1">
      <w:start w:val="1"/>
      <w:numFmt w:val="bullet"/>
      <w:lvlText w:val="•"/>
      <w:lvlJc w:val="left"/>
      <w:pPr>
        <w:tabs>
          <w:tab w:val="num" w:pos="1440"/>
        </w:tabs>
        <w:ind w:left="1440" w:hanging="360"/>
      </w:pPr>
      <w:rPr>
        <w:rFonts w:ascii="Arial" w:hAnsi="Arial" w:hint="default"/>
      </w:rPr>
    </w:lvl>
    <w:lvl w:ilvl="2" w:tplc="8954BEC0" w:tentative="1">
      <w:start w:val="1"/>
      <w:numFmt w:val="bullet"/>
      <w:lvlText w:val="•"/>
      <w:lvlJc w:val="left"/>
      <w:pPr>
        <w:tabs>
          <w:tab w:val="num" w:pos="2160"/>
        </w:tabs>
        <w:ind w:left="2160" w:hanging="360"/>
      </w:pPr>
      <w:rPr>
        <w:rFonts w:ascii="Arial" w:hAnsi="Arial" w:hint="default"/>
      </w:rPr>
    </w:lvl>
    <w:lvl w:ilvl="3" w:tplc="836E9F34" w:tentative="1">
      <w:start w:val="1"/>
      <w:numFmt w:val="bullet"/>
      <w:lvlText w:val="•"/>
      <w:lvlJc w:val="left"/>
      <w:pPr>
        <w:tabs>
          <w:tab w:val="num" w:pos="2880"/>
        </w:tabs>
        <w:ind w:left="2880" w:hanging="360"/>
      </w:pPr>
      <w:rPr>
        <w:rFonts w:ascii="Arial" w:hAnsi="Arial" w:hint="default"/>
      </w:rPr>
    </w:lvl>
    <w:lvl w:ilvl="4" w:tplc="3298518C" w:tentative="1">
      <w:start w:val="1"/>
      <w:numFmt w:val="bullet"/>
      <w:lvlText w:val="•"/>
      <w:lvlJc w:val="left"/>
      <w:pPr>
        <w:tabs>
          <w:tab w:val="num" w:pos="3600"/>
        </w:tabs>
        <w:ind w:left="3600" w:hanging="360"/>
      </w:pPr>
      <w:rPr>
        <w:rFonts w:ascii="Arial" w:hAnsi="Arial" w:hint="default"/>
      </w:rPr>
    </w:lvl>
    <w:lvl w:ilvl="5" w:tplc="CDB084C0" w:tentative="1">
      <w:start w:val="1"/>
      <w:numFmt w:val="bullet"/>
      <w:lvlText w:val="•"/>
      <w:lvlJc w:val="left"/>
      <w:pPr>
        <w:tabs>
          <w:tab w:val="num" w:pos="4320"/>
        </w:tabs>
        <w:ind w:left="4320" w:hanging="360"/>
      </w:pPr>
      <w:rPr>
        <w:rFonts w:ascii="Arial" w:hAnsi="Arial" w:hint="default"/>
      </w:rPr>
    </w:lvl>
    <w:lvl w:ilvl="6" w:tplc="61BAB102" w:tentative="1">
      <w:start w:val="1"/>
      <w:numFmt w:val="bullet"/>
      <w:lvlText w:val="•"/>
      <w:lvlJc w:val="left"/>
      <w:pPr>
        <w:tabs>
          <w:tab w:val="num" w:pos="5040"/>
        </w:tabs>
        <w:ind w:left="5040" w:hanging="360"/>
      </w:pPr>
      <w:rPr>
        <w:rFonts w:ascii="Arial" w:hAnsi="Arial" w:hint="default"/>
      </w:rPr>
    </w:lvl>
    <w:lvl w:ilvl="7" w:tplc="09FA117A" w:tentative="1">
      <w:start w:val="1"/>
      <w:numFmt w:val="bullet"/>
      <w:lvlText w:val="•"/>
      <w:lvlJc w:val="left"/>
      <w:pPr>
        <w:tabs>
          <w:tab w:val="num" w:pos="5760"/>
        </w:tabs>
        <w:ind w:left="5760" w:hanging="360"/>
      </w:pPr>
      <w:rPr>
        <w:rFonts w:ascii="Arial" w:hAnsi="Arial" w:hint="default"/>
      </w:rPr>
    </w:lvl>
    <w:lvl w:ilvl="8" w:tplc="CD8AE75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25"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4234FC"/>
    <w:multiLevelType w:val="hybridMultilevel"/>
    <w:tmpl w:val="C1BA6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9896CDD"/>
    <w:multiLevelType w:val="hybridMultilevel"/>
    <w:tmpl w:val="5A446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076864"/>
    <w:multiLevelType w:val="hybridMultilevel"/>
    <w:tmpl w:val="AC560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BA7484"/>
    <w:multiLevelType w:val="hybridMultilevel"/>
    <w:tmpl w:val="57549C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D6465A0"/>
    <w:multiLevelType w:val="hybridMultilevel"/>
    <w:tmpl w:val="EDB8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0A2F34"/>
    <w:multiLevelType w:val="hybridMultilevel"/>
    <w:tmpl w:val="2E0AB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577AA0"/>
    <w:multiLevelType w:val="hybridMultilevel"/>
    <w:tmpl w:val="786097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16647525">
    <w:abstractNumId w:val="1"/>
  </w:num>
  <w:num w:numId="2" w16cid:durableId="1635597961">
    <w:abstractNumId w:val="1"/>
  </w:num>
  <w:num w:numId="3" w16cid:durableId="970094071">
    <w:abstractNumId w:val="24"/>
  </w:num>
  <w:num w:numId="4" w16cid:durableId="963969710">
    <w:abstractNumId w:val="0"/>
  </w:num>
  <w:num w:numId="5" w16cid:durableId="1343439052">
    <w:abstractNumId w:val="21"/>
  </w:num>
  <w:num w:numId="6" w16cid:durableId="693309085">
    <w:abstractNumId w:val="20"/>
  </w:num>
  <w:num w:numId="7" w16cid:durableId="1895503192">
    <w:abstractNumId w:val="11"/>
  </w:num>
  <w:num w:numId="8" w16cid:durableId="1142502269">
    <w:abstractNumId w:val="8"/>
  </w:num>
  <w:num w:numId="9" w16cid:durableId="775058546">
    <w:abstractNumId w:val="10"/>
  </w:num>
  <w:num w:numId="10" w16cid:durableId="2000839635">
    <w:abstractNumId w:val="16"/>
  </w:num>
  <w:num w:numId="11" w16cid:durableId="1565991669">
    <w:abstractNumId w:val="6"/>
  </w:num>
  <w:num w:numId="12" w16cid:durableId="387843693">
    <w:abstractNumId w:val="25"/>
  </w:num>
  <w:num w:numId="13" w16cid:durableId="1683628401">
    <w:abstractNumId w:val="17"/>
  </w:num>
  <w:num w:numId="14" w16cid:durableId="246234343">
    <w:abstractNumId w:val="2"/>
  </w:num>
  <w:num w:numId="15" w16cid:durableId="756907047">
    <w:abstractNumId w:val="18"/>
  </w:num>
  <w:num w:numId="16" w16cid:durableId="444540920">
    <w:abstractNumId w:val="7"/>
  </w:num>
  <w:num w:numId="17" w16cid:durableId="132606530">
    <w:abstractNumId w:val="15"/>
  </w:num>
  <w:num w:numId="18" w16cid:durableId="1181696462">
    <w:abstractNumId w:val="32"/>
  </w:num>
  <w:num w:numId="19" w16cid:durableId="449010023">
    <w:abstractNumId w:val="13"/>
  </w:num>
  <w:num w:numId="20" w16cid:durableId="2034959058">
    <w:abstractNumId w:val="28"/>
  </w:num>
  <w:num w:numId="21" w16cid:durableId="407072305">
    <w:abstractNumId w:val="27"/>
  </w:num>
  <w:num w:numId="22" w16cid:durableId="722294544">
    <w:abstractNumId w:val="5"/>
  </w:num>
  <w:num w:numId="23" w16cid:durableId="1531451398">
    <w:abstractNumId w:val="29"/>
  </w:num>
  <w:num w:numId="24" w16cid:durableId="860359421">
    <w:abstractNumId w:val="22"/>
  </w:num>
  <w:num w:numId="25" w16cid:durableId="182939521">
    <w:abstractNumId w:val="4"/>
  </w:num>
  <w:num w:numId="26" w16cid:durableId="878709703">
    <w:abstractNumId w:val="14"/>
  </w:num>
  <w:num w:numId="27" w16cid:durableId="1916159652">
    <w:abstractNumId w:val="31"/>
  </w:num>
  <w:num w:numId="28" w16cid:durableId="906452896">
    <w:abstractNumId w:val="30"/>
  </w:num>
  <w:num w:numId="29" w16cid:durableId="1369380832">
    <w:abstractNumId w:val="3"/>
  </w:num>
  <w:num w:numId="30" w16cid:durableId="274990799">
    <w:abstractNumId w:val="19"/>
  </w:num>
  <w:num w:numId="31" w16cid:durableId="1934387397">
    <w:abstractNumId w:val="23"/>
  </w:num>
  <w:num w:numId="32" w16cid:durableId="681973623">
    <w:abstractNumId w:val="9"/>
  </w:num>
  <w:num w:numId="33" w16cid:durableId="1532257002">
    <w:abstractNumId w:val="12"/>
  </w:num>
  <w:num w:numId="34" w16cid:durableId="4440099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fi-FI" w:vendorID="64" w:dllVersion="0" w:nlCheck="1" w:checkStyle="0"/>
  <w:activeWritingStyle w:appName="MSWord" w:lang="es-ES" w:vendorID="64" w:dllVersion="0" w:nlCheck="1" w:checkStyle="0"/>
  <w:activeWritingStyle w:appName="MSWord" w:lang="en-GB" w:vendorID="64" w:dllVersion="0" w:nlCheck="1" w:checkStyle="0"/>
  <w:activeWritingStyle w:appName="MSWord" w:lang="es-C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35"/>
    <w:rsid w:val="00000325"/>
    <w:rsid w:val="00000545"/>
    <w:rsid w:val="000006EA"/>
    <w:rsid w:val="00000DC4"/>
    <w:rsid w:val="00000E4B"/>
    <w:rsid w:val="00001123"/>
    <w:rsid w:val="000011E3"/>
    <w:rsid w:val="00001797"/>
    <w:rsid w:val="0000186A"/>
    <w:rsid w:val="00001A8E"/>
    <w:rsid w:val="00001AD6"/>
    <w:rsid w:val="00001D39"/>
    <w:rsid w:val="00001F43"/>
    <w:rsid w:val="00002174"/>
    <w:rsid w:val="0000230B"/>
    <w:rsid w:val="000028F6"/>
    <w:rsid w:val="000037CD"/>
    <w:rsid w:val="00003E3C"/>
    <w:rsid w:val="00003E43"/>
    <w:rsid w:val="00003EB3"/>
    <w:rsid w:val="00004134"/>
    <w:rsid w:val="000043E3"/>
    <w:rsid w:val="00004926"/>
    <w:rsid w:val="00004B39"/>
    <w:rsid w:val="00004D31"/>
    <w:rsid w:val="00004D77"/>
    <w:rsid w:val="0000677F"/>
    <w:rsid w:val="00006B8E"/>
    <w:rsid w:val="00006BC7"/>
    <w:rsid w:val="00006C39"/>
    <w:rsid w:val="00006CC1"/>
    <w:rsid w:val="00006DEB"/>
    <w:rsid w:val="00006EF5"/>
    <w:rsid w:val="000070F4"/>
    <w:rsid w:val="00007586"/>
    <w:rsid w:val="00007856"/>
    <w:rsid w:val="000078C9"/>
    <w:rsid w:val="000079BE"/>
    <w:rsid w:val="00007C41"/>
    <w:rsid w:val="00007CD2"/>
    <w:rsid w:val="00007F8B"/>
    <w:rsid w:val="00010050"/>
    <w:rsid w:val="0001028F"/>
    <w:rsid w:val="00010650"/>
    <w:rsid w:val="00010C81"/>
    <w:rsid w:val="00010E76"/>
    <w:rsid w:val="000114D4"/>
    <w:rsid w:val="0001158C"/>
    <w:rsid w:val="000116C2"/>
    <w:rsid w:val="00011FE0"/>
    <w:rsid w:val="00011FF5"/>
    <w:rsid w:val="00012038"/>
    <w:rsid w:val="0001224D"/>
    <w:rsid w:val="0001234A"/>
    <w:rsid w:val="00012677"/>
    <w:rsid w:val="00012A5C"/>
    <w:rsid w:val="00012C09"/>
    <w:rsid w:val="00012D8B"/>
    <w:rsid w:val="00012DC1"/>
    <w:rsid w:val="0001337B"/>
    <w:rsid w:val="00013489"/>
    <w:rsid w:val="00013532"/>
    <w:rsid w:val="000135A3"/>
    <w:rsid w:val="00013B64"/>
    <w:rsid w:val="00013DFE"/>
    <w:rsid w:val="000144AB"/>
    <w:rsid w:val="000146F5"/>
    <w:rsid w:val="00014B2A"/>
    <w:rsid w:val="00014D4B"/>
    <w:rsid w:val="00015425"/>
    <w:rsid w:val="00015838"/>
    <w:rsid w:val="00015F44"/>
    <w:rsid w:val="00015FC0"/>
    <w:rsid w:val="000160B4"/>
    <w:rsid w:val="0001622F"/>
    <w:rsid w:val="00016316"/>
    <w:rsid w:val="000163DA"/>
    <w:rsid w:val="000166FD"/>
    <w:rsid w:val="00016BA9"/>
    <w:rsid w:val="00016C20"/>
    <w:rsid w:val="00017223"/>
    <w:rsid w:val="00017A8B"/>
    <w:rsid w:val="00017F7D"/>
    <w:rsid w:val="00020347"/>
    <w:rsid w:val="00020456"/>
    <w:rsid w:val="00020760"/>
    <w:rsid w:val="0002088C"/>
    <w:rsid w:val="00020A27"/>
    <w:rsid w:val="000210D3"/>
    <w:rsid w:val="0002177B"/>
    <w:rsid w:val="0002198E"/>
    <w:rsid w:val="00021AB6"/>
    <w:rsid w:val="00022037"/>
    <w:rsid w:val="0002244F"/>
    <w:rsid w:val="00022585"/>
    <w:rsid w:val="00022DE7"/>
    <w:rsid w:val="000230F9"/>
    <w:rsid w:val="000231E4"/>
    <w:rsid w:val="00023206"/>
    <w:rsid w:val="0002406E"/>
    <w:rsid w:val="0002412D"/>
    <w:rsid w:val="00024AA8"/>
    <w:rsid w:val="00024CDE"/>
    <w:rsid w:val="00024F69"/>
    <w:rsid w:val="00025174"/>
    <w:rsid w:val="000253F2"/>
    <w:rsid w:val="000256F4"/>
    <w:rsid w:val="00026BBB"/>
    <w:rsid w:val="00026C37"/>
    <w:rsid w:val="00026C75"/>
    <w:rsid w:val="000272C1"/>
    <w:rsid w:val="00027389"/>
    <w:rsid w:val="00027AFC"/>
    <w:rsid w:val="00027CC7"/>
    <w:rsid w:val="000307F8"/>
    <w:rsid w:val="0003080B"/>
    <w:rsid w:val="00030A51"/>
    <w:rsid w:val="00030CE1"/>
    <w:rsid w:val="000312FE"/>
    <w:rsid w:val="0003152E"/>
    <w:rsid w:val="0003157A"/>
    <w:rsid w:val="00031590"/>
    <w:rsid w:val="0003188E"/>
    <w:rsid w:val="000319B7"/>
    <w:rsid w:val="00031A80"/>
    <w:rsid w:val="00031E2F"/>
    <w:rsid w:val="0003202D"/>
    <w:rsid w:val="00032C07"/>
    <w:rsid w:val="00032E89"/>
    <w:rsid w:val="00032E8A"/>
    <w:rsid w:val="00033034"/>
    <w:rsid w:val="00033235"/>
    <w:rsid w:val="00033254"/>
    <w:rsid w:val="0003327D"/>
    <w:rsid w:val="000332A5"/>
    <w:rsid w:val="000332C3"/>
    <w:rsid w:val="00033E59"/>
    <w:rsid w:val="00033EBB"/>
    <w:rsid w:val="0003417E"/>
    <w:rsid w:val="0003426C"/>
    <w:rsid w:val="0003475F"/>
    <w:rsid w:val="0003486E"/>
    <w:rsid w:val="000350D1"/>
    <w:rsid w:val="00035520"/>
    <w:rsid w:val="00035916"/>
    <w:rsid w:val="00035B5B"/>
    <w:rsid w:val="00035CA3"/>
    <w:rsid w:val="00035D42"/>
    <w:rsid w:val="00036154"/>
    <w:rsid w:val="000363DA"/>
    <w:rsid w:val="00036DB3"/>
    <w:rsid w:val="00037501"/>
    <w:rsid w:val="00037595"/>
    <w:rsid w:val="000375A6"/>
    <w:rsid w:val="00037804"/>
    <w:rsid w:val="00037BA6"/>
    <w:rsid w:val="00037CF7"/>
    <w:rsid w:val="00037DEE"/>
    <w:rsid w:val="000401CA"/>
    <w:rsid w:val="000409DD"/>
    <w:rsid w:val="00040AFC"/>
    <w:rsid w:val="00040D4A"/>
    <w:rsid w:val="00041023"/>
    <w:rsid w:val="00041266"/>
    <w:rsid w:val="000414DC"/>
    <w:rsid w:val="0004199D"/>
    <w:rsid w:val="00041EF5"/>
    <w:rsid w:val="00042678"/>
    <w:rsid w:val="00042837"/>
    <w:rsid w:val="00042A27"/>
    <w:rsid w:val="00043205"/>
    <w:rsid w:val="00043220"/>
    <w:rsid w:val="0004339D"/>
    <w:rsid w:val="000434BA"/>
    <w:rsid w:val="0004382E"/>
    <w:rsid w:val="00043A81"/>
    <w:rsid w:val="00043B20"/>
    <w:rsid w:val="00043D28"/>
    <w:rsid w:val="00044263"/>
    <w:rsid w:val="00044322"/>
    <w:rsid w:val="00044773"/>
    <w:rsid w:val="000448A3"/>
    <w:rsid w:val="00044EFD"/>
    <w:rsid w:val="0004622B"/>
    <w:rsid w:val="000462A1"/>
    <w:rsid w:val="00046446"/>
    <w:rsid w:val="00046707"/>
    <w:rsid w:val="0004694B"/>
    <w:rsid w:val="000469F0"/>
    <w:rsid w:val="00046D32"/>
    <w:rsid w:val="00046D45"/>
    <w:rsid w:val="0004717E"/>
    <w:rsid w:val="00047FA3"/>
    <w:rsid w:val="00050003"/>
    <w:rsid w:val="00050301"/>
    <w:rsid w:val="0005068C"/>
    <w:rsid w:val="00050A8C"/>
    <w:rsid w:val="00050CE6"/>
    <w:rsid w:val="00050CFD"/>
    <w:rsid w:val="00051120"/>
    <w:rsid w:val="00051167"/>
    <w:rsid w:val="000512BB"/>
    <w:rsid w:val="000512D5"/>
    <w:rsid w:val="00051503"/>
    <w:rsid w:val="000516C2"/>
    <w:rsid w:val="000519BF"/>
    <w:rsid w:val="000519E9"/>
    <w:rsid w:val="00051B28"/>
    <w:rsid w:val="00051D0D"/>
    <w:rsid w:val="00051DBB"/>
    <w:rsid w:val="00051E4F"/>
    <w:rsid w:val="00052C8A"/>
    <w:rsid w:val="000530A0"/>
    <w:rsid w:val="0005312F"/>
    <w:rsid w:val="000533B8"/>
    <w:rsid w:val="000535C4"/>
    <w:rsid w:val="0005364E"/>
    <w:rsid w:val="00053753"/>
    <w:rsid w:val="00054011"/>
    <w:rsid w:val="00054126"/>
    <w:rsid w:val="000542E2"/>
    <w:rsid w:val="000542FA"/>
    <w:rsid w:val="0005446D"/>
    <w:rsid w:val="000548CD"/>
    <w:rsid w:val="00055919"/>
    <w:rsid w:val="00055A76"/>
    <w:rsid w:val="00055E6E"/>
    <w:rsid w:val="000563CB"/>
    <w:rsid w:val="0005654C"/>
    <w:rsid w:val="00056940"/>
    <w:rsid w:val="000571B4"/>
    <w:rsid w:val="000572DC"/>
    <w:rsid w:val="00057463"/>
    <w:rsid w:val="000575E4"/>
    <w:rsid w:val="000577E4"/>
    <w:rsid w:val="00057C99"/>
    <w:rsid w:val="00060133"/>
    <w:rsid w:val="000601B7"/>
    <w:rsid w:val="00060536"/>
    <w:rsid w:val="0006066E"/>
    <w:rsid w:val="00060708"/>
    <w:rsid w:val="000608B5"/>
    <w:rsid w:val="00060CF2"/>
    <w:rsid w:val="00060EF3"/>
    <w:rsid w:val="00061579"/>
    <w:rsid w:val="0006176B"/>
    <w:rsid w:val="00061851"/>
    <w:rsid w:val="00061B4A"/>
    <w:rsid w:val="00061BDF"/>
    <w:rsid w:val="00061E72"/>
    <w:rsid w:val="00062CA4"/>
    <w:rsid w:val="00063039"/>
    <w:rsid w:val="0006307B"/>
    <w:rsid w:val="00063122"/>
    <w:rsid w:val="00063AA8"/>
    <w:rsid w:val="00063AE1"/>
    <w:rsid w:val="00063EFE"/>
    <w:rsid w:val="000641C5"/>
    <w:rsid w:val="0006423F"/>
    <w:rsid w:val="00064D51"/>
    <w:rsid w:val="000655C5"/>
    <w:rsid w:val="0006574F"/>
    <w:rsid w:val="000659D3"/>
    <w:rsid w:val="00065A9C"/>
    <w:rsid w:val="00065B1B"/>
    <w:rsid w:val="00065BD5"/>
    <w:rsid w:val="00065CD1"/>
    <w:rsid w:val="00066035"/>
    <w:rsid w:val="00066086"/>
    <w:rsid w:val="00066405"/>
    <w:rsid w:val="000667F0"/>
    <w:rsid w:val="00066BAE"/>
    <w:rsid w:val="00066C86"/>
    <w:rsid w:val="00066ECA"/>
    <w:rsid w:val="000671E2"/>
    <w:rsid w:val="00067512"/>
    <w:rsid w:val="00067816"/>
    <w:rsid w:val="0006795F"/>
    <w:rsid w:val="00067F3B"/>
    <w:rsid w:val="00067F9F"/>
    <w:rsid w:val="000701D7"/>
    <w:rsid w:val="0007049F"/>
    <w:rsid w:val="00070977"/>
    <w:rsid w:val="00070A48"/>
    <w:rsid w:val="00070A52"/>
    <w:rsid w:val="00070AB4"/>
    <w:rsid w:val="00070B0E"/>
    <w:rsid w:val="00071353"/>
    <w:rsid w:val="0007145F"/>
    <w:rsid w:val="0007171A"/>
    <w:rsid w:val="0007180C"/>
    <w:rsid w:val="000718A2"/>
    <w:rsid w:val="00072176"/>
    <w:rsid w:val="0007231C"/>
    <w:rsid w:val="000726AD"/>
    <w:rsid w:val="00072ABD"/>
    <w:rsid w:val="00072B6B"/>
    <w:rsid w:val="00072E51"/>
    <w:rsid w:val="00072E83"/>
    <w:rsid w:val="0007338F"/>
    <w:rsid w:val="00073601"/>
    <w:rsid w:val="00073661"/>
    <w:rsid w:val="00073A70"/>
    <w:rsid w:val="00073BB9"/>
    <w:rsid w:val="00073BF6"/>
    <w:rsid w:val="00073CB8"/>
    <w:rsid w:val="000741CA"/>
    <w:rsid w:val="000741FC"/>
    <w:rsid w:val="0007488F"/>
    <w:rsid w:val="000748CF"/>
    <w:rsid w:val="00074A72"/>
    <w:rsid w:val="00074B34"/>
    <w:rsid w:val="00074DB1"/>
    <w:rsid w:val="0007535B"/>
    <w:rsid w:val="00075638"/>
    <w:rsid w:val="00075ACF"/>
    <w:rsid w:val="00075E9C"/>
    <w:rsid w:val="0007633F"/>
    <w:rsid w:val="00076704"/>
    <w:rsid w:val="00076783"/>
    <w:rsid w:val="00077046"/>
    <w:rsid w:val="000770DA"/>
    <w:rsid w:val="00077416"/>
    <w:rsid w:val="00077506"/>
    <w:rsid w:val="000779F5"/>
    <w:rsid w:val="00077A29"/>
    <w:rsid w:val="00077EE6"/>
    <w:rsid w:val="00080056"/>
    <w:rsid w:val="000807D6"/>
    <w:rsid w:val="00080A6D"/>
    <w:rsid w:val="00080BBD"/>
    <w:rsid w:val="000813AC"/>
    <w:rsid w:val="0008179B"/>
    <w:rsid w:val="00081914"/>
    <w:rsid w:val="00081C31"/>
    <w:rsid w:val="0008201B"/>
    <w:rsid w:val="00082028"/>
    <w:rsid w:val="0008264C"/>
    <w:rsid w:val="00082A1A"/>
    <w:rsid w:val="00082C33"/>
    <w:rsid w:val="00083454"/>
    <w:rsid w:val="00083573"/>
    <w:rsid w:val="00083659"/>
    <w:rsid w:val="000836A5"/>
    <w:rsid w:val="000837CF"/>
    <w:rsid w:val="00083D37"/>
    <w:rsid w:val="000841A8"/>
    <w:rsid w:val="00084977"/>
    <w:rsid w:val="00084A75"/>
    <w:rsid w:val="0008587E"/>
    <w:rsid w:val="00085C4B"/>
    <w:rsid w:val="00085CCE"/>
    <w:rsid w:val="00085E6A"/>
    <w:rsid w:val="000863BD"/>
    <w:rsid w:val="000869D6"/>
    <w:rsid w:val="00086D56"/>
    <w:rsid w:val="00086D68"/>
    <w:rsid w:val="00086E6D"/>
    <w:rsid w:val="00086F42"/>
    <w:rsid w:val="0008771B"/>
    <w:rsid w:val="000877C0"/>
    <w:rsid w:val="0008785C"/>
    <w:rsid w:val="00087921"/>
    <w:rsid w:val="00087C51"/>
    <w:rsid w:val="00087FBE"/>
    <w:rsid w:val="00090205"/>
    <w:rsid w:val="0009045B"/>
    <w:rsid w:val="000904E7"/>
    <w:rsid w:val="00090602"/>
    <w:rsid w:val="00090A85"/>
    <w:rsid w:val="00090C65"/>
    <w:rsid w:val="00090CB7"/>
    <w:rsid w:val="00091D64"/>
    <w:rsid w:val="00091DCC"/>
    <w:rsid w:val="0009206E"/>
    <w:rsid w:val="000922B7"/>
    <w:rsid w:val="0009259E"/>
    <w:rsid w:val="00092801"/>
    <w:rsid w:val="00092BA0"/>
    <w:rsid w:val="00093189"/>
    <w:rsid w:val="000932FC"/>
    <w:rsid w:val="00093567"/>
    <w:rsid w:val="0009397C"/>
    <w:rsid w:val="00093989"/>
    <w:rsid w:val="00093D11"/>
    <w:rsid w:val="0009440B"/>
    <w:rsid w:val="000944C6"/>
    <w:rsid w:val="0009463F"/>
    <w:rsid w:val="000946A4"/>
    <w:rsid w:val="000946FA"/>
    <w:rsid w:val="000946FC"/>
    <w:rsid w:val="00094A2B"/>
    <w:rsid w:val="00094AC9"/>
    <w:rsid w:val="00094F86"/>
    <w:rsid w:val="00095028"/>
    <w:rsid w:val="00095C37"/>
    <w:rsid w:val="00095C9B"/>
    <w:rsid w:val="00095CCA"/>
    <w:rsid w:val="00095CF3"/>
    <w:rsid w:val="0009610E"/>
    <w:rsid w:val="0009692F"/>
    <w:rsid w:val="00096C68"/>
    <w:rsid w:val="00096D9B"/>
    <w:rsid w:val="00096DC1"/>
    <w:rsid w:val="00096EF7"/>
    <w:rsid w:val="00096FAB"/>
    <w:rsid w:val="00097276"/>
    <w:rsid w:val="00097430"/>
    <w:rsid w:val="0009782F"/>
    <w:rsid w:val="00097EE3"/>
    <w:rsid w:val="000A028A"/>
    <w:rsid w:val="000A0ABE"/>
    <w:rsid w:val="000A0BEC"/>
    <w:rsid w:val="000A10E9"/>
    <w:rsid w:val="000A130E"/>
    <w:rsid w:val="000A13AA"/>
    <w:rsid w:val="000A178B"/>
    <w:rsid w:val="000A1836"/>
    <w:rsid w:val="000A1BF5"/>
    <w:rsid w:val="000A1D6A"/>
    <w:rsid w:val="000A1EA8"/>
    <w:rsid w:val="000A224F"/>
    <w:rsid w:val="000A233D"/>
    <w:rsid w:val="000A266E"/>
    <w:rsid w:val="000A2D56"/>
    <w:rsid w:val="000A2DBE"/>
    <w:rsid w:val="000A2EF9"/>
    <w:rsid w:val="000A341A"/>
    <w:rsid w:val="000A3924"/>
    <w:rsid w:val="000A3B4D"/>
    <w:rsid w:val="000A4280"/>
    <w:rsid w:val="000A43C1"/>
    <w:rsid w:val="000A4474"/>
    <w:rsid w:val="000A48DC"/>
    <w:rsid w:val="000A49DA"/>
    <w:rsid w:val="000A4E57"/>
    <w:rsid w:val="000A4FD6"/>
    <w:rsid w:val="000A59DE"/>
    <w:rsid w:val="000A59F1"/>
    <w:rsid w:val="000A64C8"/>
    <w:rsid w:val="000A65EB"/>
    <w:rsid w:val="000A6676"/>
    <w:rsid w:val="000A6781"/>
    <w:rsid w:val="000A6912"/>
    <w:rsid w:val="000A6B7C"/>
    <w:rsid w:val="000A7458"/>
    <w:rsid w:val="000A7472"/>
    <w:rsid w:val="000A77AD"/>
    <w:rsid w:val="000A78A9"/>
    <w:rsid w:val="000A7952"/>
    <w:rsid w:val="000A7C76"/>
    <w:rsid w:val="000A7D88"/>
    <w:rsid w:val="000B054D"/>
    <w:rsid w:val="000B089F"/>
    <w:rsid w:val="000B0A2A"/>
    <w:rsid w:val="000B0D42"/>
    <w:rsid w:val="000B0D87"/>
    <w:rsid w:val="000B14AB"/>
    <w:rsid w:val="000B16ED"/>
    <w:rsid w:val="000B18AB"/>
    <w:rsid w:val="000B1959"/>
    <w:rsid w:val="000B1DF3"/>
    <w:rsid w:val="000B1E63"/>
    <w:rsid w:val="000B1F0B"/>
    <w:rsid w:val="000B25DE"/>
    <w:rsid w:val="000B2BE3"/>
    <w:rsid w:val="000B2D57"/>
    <w:rsid w:val="000B2D6A"/>
    <w:rsid w:val="000B34B1"/>
    <w:rsid w:val="000B35A3"/>
    <w:rsid w:val="000B3639"/>
    <w:rsid w:val="000B36F3"/>
    <w:rsid w:val="000B3AE0"/>
    <w:rsid w:val="000B3EA5"/>
    <w:rsid w:val="000B3EA7"/>
    <w:rsid w:val="000B4402"/>
    <w:rsid w:val="000B4582"/>
    <w:rsid w:val="000B4699"/>
    <w:rsid w:val="000B4CB1"/>
    <w:rsid w:val="000B5045"/>
    <w:rsid w:val="000B51B8"/>
    <w:rsid w:val="000B5459"/>
    <w:rsid w:val="000B58EC"/>
    <w:rsid w:val="000B5B9D"/>
    <w:rsid w:val="000B6024"/>
    <w:rsid w:val="000B60F9"/>
    <w:rsid w:val="000B626A"/>
    <w:rsid w:val="000B6431"/>
    <w:rsid w:val="000B6454"/>
    <w:rsid w:val="000B67AF"/>
    <w:rsid w:val="000B6813"/>
    <w:rsid w:val="000B6A33"/>
    <w:rsid w:val="000B6A6C"/>
    <w:rsid w:val="000B6E01"/>
    <w:rsid w:val="000B6E19"/>
    <w:rsid w:val="000B7152"/>
    <w:rsid w:val="000B73F8"/>
    <w:rsid w:val="000B7822"/>
    <w:rsid w:val="000B7BC1"/>
    <w:rsid w:val="000B7EDF"/>
    <w:rsid w:val="000C019B"/>
    <w:rsid w:val="000C03ED"/>
    <w:rsid w:val="000C0895"/>
    <w:rsid w:val="000C187B"/>
    <w:rsid w:val="000C1A82"/>
    <w:rsid w:val="000C1BC4"/>
    <w:rsid w:val="000C20AA"/>
    <w:rsid w:val="000C215F"/>
    <w:rsid w:val="000C2244"/>
    <w:rsid w:val="000C2266"/>
    <w:rsid w:val="000C2286"/>
    <w:rsid w:val="000C24BB"/>
    <w:rsid w:val="000C2679"/>
    <w:rsid w:val="000C2974"/>
    <w:rsid w:val="000C2F0C"/>
    <w:rsid w:val="000C3822"/>
    <w:rsid w:val="000C3C14"/>
    <w:rsid w:val="000C3C7E"/>
    <w:rsid w:val="000C4197"/>
    <w:rsid w:val="000C41E3"/>
    <w:rsid w:val="000C428C"/>
    <w:rsid w:val="000C470A"/>
    <w:rsid w:val="000C475A"/>
    <w:rsid w:val="000C48FB"/>
    <w:rsid w:val="000C4B9F"/>
    <w:rsid w:val="000C4F8A"/>
    <w:rsid w:val="000C554A"/>
    <w:rsid w:val="000C57D5"/>
    <w:rsid w:val="000C5808"/>
    <w:rsid w:val="000C5A43"/>
    <w:rsid w:val="000C5B8F"/>
    <w:rsid w:val="000C657A"/>
    <w:rsid w:val="000C6743"/>
    <w:rsid w:val="000C6B78"/>
    <w:rsid w:val="000C6C4E"/>
    <w:rsid w:val="000C6F42"/>
    <w:rsid w:val="000C70DD"/>
    <w:rsid w:val="000C7252"/>
    <w:rsid w:val="000C7615"/>
    <w:rsid w:val="000D0100"/>
    <w:rsid w:val="000D02BD"/>
    <w:rsid w:val="000D04B2"/>
    <w:rsid w:val="000D0557"/>
    <w:rsid w:val="000D05EC"/>
    <w:rsid w:val="000D0646"/>
    <w:rsid w:val="000D09DB"/>
    <w:rsid w:val="000D121E"/>
    <w:rsid w:val="000D1290"/>
    <w:rsid w:val="000D14DE"/>
    <w:rsid w:val="000D19A7"/>
    <w:rsid w:val="000D20FB"/>
    <w:rsid w:val="000D23C3"/>
    <w:rsid w:val="000D25DB"/>
    <w:rsid w:val="000D281F"/>
    <w:rsid w:val="000D2871"/>
    <w:rsid w:val="000D2B68"/>
    <w:rsid w:val="000D2DCA"/>
    <w:rsid w:val="000D2FCE"/>
    <w:rsid w:val="000D3676"/>
    <w:rsid w:val="000D382F"/>
    <w:rsid w:val="000D3DA0"/>
    <w:rsid w:val="000D40C0"/>
    <w:rsid w:val="000D43E6"/>
    <w:rsid w:val="000D47B8"/>
    <w:rsid w:val="000D47D6"/>
    <w:rsid w:val="000D4826"/>
    <w:rsid w:val="000D4BBB"/>
    <w:rsid w:val="000D4FB5"/>
    <w:rsid w:val="000D5032"/>
    <w:rsid w:val="000D5357"/>
    <w:rsid w:val="000D6216"/>
    <w:rsid w:val="000D6223"/>
    <w:rsid w:val="000D62D0"/>
    <w:rsid w:val="000D6650"/>
    <w:rsid w:val="000D6891"/>
    <w:rsid w:val="000D6AD8"/>
    <w:rsid w:val="000D6B9D"/>
    <w:rsid w:val="000D6CEB"/>
    <w:rsid w:val="000D7145"/>
    <w:rsid w:val="000D7671"/>
    <w:rsid w:val="000D7D60"/>
    <w:rsid w:val="000E0C19"/>
    <w:rsid w:val="000E172C"/>
    <w:rsid w:val="000E1806"/>
    <w:rsid w:val="000E1B0D"/>
    <w:rsid w:val="000E1C0A"/>
    <w:rsid w:val="000E1CDD"/>
    <w:rsid w:val="000E1D4B"/>
    <w:rsid w:val="000E2283"/>
    <w:rsid w:val="000E29A0"/>
    <w:rsid w:val="000E2BED"/>
    <w:rsid w:val="000E2C63"/>
    <w:rsid w:val="000E2C97"/>
    <w:rsid w:val="000E2E7E"/>
    <w:rsid w:val="000E31E1"/>
    <w:rsid w:val="000E326E"/>
    <w:rsid w:val="000E32DB"/>
    <w:rsid w:val="000E3385"/>
    <w:rsid w:val="000E3922"/>
    <w:rsid w:val="000E3927"/>
    <w:rsid w:val="000E39C5"/>
    <w:rsid w:val="000E3AF4"/>
    <w:rsid w:val="000E3DCB"/>
    <w:rsid w:val="000E45C6"/>
    <w:rsid w:val="000E470E"/>
    <w:rsid w:val="000E48FF"/>
    <w:rsid w:val="000E5024"/>
    <w:rsid w:val="000E5133"/>
    <w:rsid w:val="000E54C9"/>
    <w:rsid w:val="000E5597"/>
    <w:rsid w:val="000E5811"/>
    <w:rsid w:val="000E5882"/>
    <w:rsid w:val="000E5B2E"/>
    <w:rsid w:val="000E5F28"/>
    <w:rsid w:val="000E609B"/>
    <w:rsid w:val="000E6385"/>
    <w:rsid w:val="000E6425"/>
    <w:rsid w:val="000E678D"/>
    <w:rsid w:val="000E685E"/>
    <w:rsid w:val="000E6F20"/>
    <w:rsid w:val="000E766D"/>
    <w:rsid w:val="000E7690"/>
    <w:rsid w:val="000E7713"/>
    <w:rsid w:val="000E7CAD"/>
    <w:rsid w:val="000E7E7B"/>
    <w:rsid w:val="000E7F7E"/>
    <w:rsid w:val="000F049E"/>
    <w:rsid w:val="000F085E"/>
    <w:rsid w:val="000F0B8F"/>
    <w:rsid w:val="000F1324"/>
    <w:rsid w:val="000F1380"/>
    <w:rsid w:val="000F1CC3"/>
    <w:rsid w:val="000F1D51"/>
    <w:rsid w:val="000F2BDB"/>
    <w:rsid w:val="000F2CAD"/>
    <w:rsid w:val="000F31D9"/>
    <w:rsid w:val="000F3515"/>
    <w:rsid w:val="000F3822"/>
    <w:rsid w:val="000F3AFE"/>
    <w:rsid w:val="000F3BF6"/>
    <w:rsid w:val="000F3CAD"/>
    <w:rsid w:val="000F3E54"/>
    <w:rsid w:val="000F4699"/>
    <w:rsid w:val="000F4717"/>
    <w:rsid w:val="000F4871"/>
    <w:rsid w:val="000F4E84"/>
    <w:rsid w:val="000F4EFA"/>
    <w:rsid w:val="000F5166"/>
    <w:rsid w:val="000F51A6"/>
    <w:rsid w:val="000F5457"/>
    <w:rsid w:val="000F55DD"/>
    <w:rsid w:val="000F5881"/>
    <w:rsid w:val="000F5B21"/>
    <w:rsid w:val="000F5C11"/>
    <w:rsid w:val="000F5D8A"/>
    <w:rsid w:val="000F5E45"/>
    <w:rsid w:val="000F5EBB"/>
    <w:rsid w:val="000F646A"/>
    <w:rsid w:val="000F65EB"/>
    <w:rsid w:val="000F67C9"/>
    <w:rsid w:val="000F6990"/>
    <w:rsid w:val="000F6B60"/>
    <w:rsid w:val="000F6B7B"/>
    <w:rsid w:val="000F6F23"/>
    <w:rsid w:val="000F73B3"/>
    <w:rsid w:val="00100352"/>
    <w:rsid w:val="00100370"/>
    <w:rsid w:val="001007FF"/>
    <w:rsid w:val="00100812"/>
    <w:rsid w:val="00100CC4"/>
    <w:rsid w:val="00100D80"/>
    <w:rsid w:val="00100F73"/>
    <w:rsid w:val="00101649"/>
    <w:rsid w:val="001018C7"/>
    <w:rsid w:val="00101CA7"/>
    <w:rsid w:val="00102074"/>
    <w:rsid w:val="001023CF"/>
    <w:rsid w:val="00102660"/>
    <w:rsid w:val="001026D5"/>
    <w:rsid w:val="00102B07"/>
    <w:rsid w:val="00102EC4"/>
    <w:rsid w:val="00103494"/>
    <w:rsid w:val="0010359E"/>
    <w:rsid w:val="001037BB"/>
    <w:rsid w:val="00103A5E"/>
    <w:rsid w:val="00103DB0"/>
    <w:rsid w:val="00104334"/>
    <w:rsid w:val="00104CF0"/>
    <w:rsid w:val="00104E2B"/>
    <w:rsid w:val="001054DA"/>
    <w:rsid w:val="001055D8"/>
    <w:rsid w:val="0010584B"/>
    <w:rsid w:val="00105882"/>
    <w:rsid w:val="00105998"/>
    <w:rsid w:val="00105B31"/>
    <w:rsid w:val="00106213"/>
    <w:rsid w:val="00106B54"/>
    <w:rsid w:val="00106FF8"/>
    <w:rsid w:val="0010717A"/>
    <w:rsid w:val="001078FD"/>
    <w:rsid w:val="00107B94"/>
    <w:rsid w:val="0011033B"/>
    <w:rsid w:val="00110341"/>
    <w:rsid w:val="001103CA"/>
    <w:rsid w:val="001114AC"/>
    <w:rsid w:val="001116A4"/>
    <w:rsid w:val="001116FD"/>
    <w:rsid w:val="00111B71"/>
    <w:rsid w:val="00112412"/>
    <w:rsid w:val="00112575"/>
    <w:rsid w:val="00112613"/>
    <w:rsid w:val="00112976"/>
    <w:rsid w:val="00112E7C"/>
    <w:rsid w:val="001141C4"/>
    <w:rsid w:val="0011436F"/>
    <w:rsid w:val="00114617"/>
    <w:rsid w:val="001148C8"/>
    <w:rsid w:val="00114917"/>
    <w:rsid w:val="00114918"/>
    <w:rsid w:val="001149C0"/>
    <w:rsid w:val="00114F80"/>
    <w:rsid w:val="00115020"/>
    <w:rsid w:val="001153D3"/>
    <w:rsid w:val="001155D4"/>
    <w:rsid w:val="00116627"/>
    <w:rsid w:val="001168A6"/>
    <w:rsid w:val="00116B71"/>
    <w:rsid w:val="00116C11"/>
    <w:rsid w:val="00116D41"/>
    <w:rsid w:val="00116F6D"/>
    <w:rsid w:val="0011712B"/>
    <w:rsid w:val="001178A2"/>
    <w:rsid w:val="001179D5"/>
    <w:rsid w:val="00117D61"/>
    <w:rsid w:val="00117DC4"/>
    <w:rsid w:val="001200C3"/>
    <w:rsid w:val="00120148"/>
    <w:rsid w:val="00120161"/>
    <w:rsid w:val="001201B9"/>
    <w:rsid w:val="0012077A"/>
    <w:rsid w:val="00120CB5"/>
    <w:rsid w:val="00120F44"/>
    <w:rsid w:val="00120FBC"/>
    <w:rsid w:val="00121199"/>
    <w:rsid w:val="001212F5"/>
    <w:rsid w:val="0012135B"/>
    <w:rsid w:val="00121C3D"/>
    <w:rsid w:val="00121CD4"/>
    <w:rsid w:val="00121D57"/>
    <w:rsid w:val="0012200B"/>
    <w:rsid w:val="00122031"/>
    <w:rsid w:val="001221E1"/>
    <w:rsid w:val="0012307D"/>
    <w:rsid w:val="001230C8"/>
    <w:rsid w:val="0012339F"/>
    <w:rsid w:val="00123540"/>
    <w:rsid w:val="00123546"/>
    <w:rsid w:val="00123708"/>
    <w:rsid w:val="00123A69"/>
    <w:rsid w:val="001245C8"/>
    <w:rsid w:val="00124624"/>
    <w:rsid w:val="0012475F"/>
    <w:rsid w:val="00124852"/>
    <w:rsid w:val="0012488A"/>
    <w:rsid w:val="00124B70"/>
    <w:rsid w:val="00124BE0"/>
    <w:rsid w:val="00125081"/>
    <w:rsid w:val="00125463"/>
    <w:rsid w:val="00125465"/>
    <w:rsid w:val="001254E1"/>
    <w:rsid w:val="001256A8"/>
    <w:rsid w:val="00125862"/>
    <w:rsid w:val="00125EF8"/>
    <w:rsid w:val="0012608F"/>
    <w:rsid w:val="001260FC"/>
    <w:rsid w:val="001261E0"/>
    <w:rsid w:val="00127498"/>
    <w:rsid w:val="00127B80"/>
    <w:rsid w:val="0013007A"/>
    <w:rsid w:val="00130442"/>
    <w:rsid w:val="001306B8"/>
    <w:rsid w:val="001309F0"/>
    <w:rsid w:val="0013115E"/>
    <w:rsid w:val="0013116E"/>
    <w:rsid w:val="00131ABD"/>
    <w:rsid w:val="00131E0D"/>
    <w:rsid w:val="00131EFA"/>
    <w:rsid w:val="001323B4"/>
    <w:rsid w:val="00132558"/>
    <w:rsid w:val="001326F5"/>
    <w:rsid w:val="001328E5"/>
    <w:rsid w:val="00132913"/>
    <w:rsid w:val="00132A57"/>
    <w:rsid w:val="00132DBD"/>
    <w:rsid w:val="001331A5"/>
    <w:rsid w:val="0013329C"/>
    <w:rsid w:val="001332D9"/>
    <w:rsid w:val="00133CA7"/>
    <w:rsid w:val="0013401E"/>
    <w:rsid w:val="00134405"/>
    <w:rsid w:val="00134412"/>
    <w:rsid w:val="00134516"/>
    <w:rsid w:val="00134868"/>
    <w:rsid w:val="00134989"/>
    <w:rsid w:val="001349FA"/>
    <w:rsid w:val="00134B11"/>
    <w:rsid w:val="00134BB8"/>
    <w:rsid w:val="0013506C"/>
    <w:rsid w:val="00135AE8"/>
    <w:rsid w:val="001364FE"/>
    <w:rsid w:val="00136571"/>
    <w:rsid w:val="00136D34"/>
    <w:rsid w:val="0013704E"/>
    <w:rsid w:val="00137156"/>
    <w:rsid w:val="00137471"/>
    <w:rsid w:val="0013762D"/>
    <w:rsid w:val="0013780F"/>
    <w:rsid w:val="001400CC"/>
    <w:rsid w:val="0014010C"/>
    <w:rsid w:val="0014097D"/>
    <w:rsid w:val="00140BE3"/>
    <w:rsid w:val="00140D86"/>
    <w:rsid w:val="001413D3"/>
    <w:rsid w:val="00141549"/>
    <w:rsid w:val="0014237D"/>
    <w:rsid w:val="0014262C"/>
    <w:rsid w:val="00142E3E"/>
    <w:rsid w:val="00142F86"/>
    <w:rsid w:val="0014310B"/>
    <w:rsid w:val="001435EC"/>
    <w:rsid w:val="00143E5A"/>
    <w:rsid w:val="00143F5B"/>
    <w:rsid w:val="0014457C"/>
    <w:rsid w:val="001449EA"/>
    <w:rsid w:val="00144C9E"/>
    <w:rsid w:val="0014546A"/>
    <w:rsid w:val="00145A62"/>
    <w:rsid w:val="00145B94"/>
    <w:rsid w:val="00145BDB"/>
    <w:rsid w:val="00145F63"/>
    <w:rsid w:val="00146471"/>
    <w:rsid w:val="0014665E"/>
    <w:rsid w:val="00146963"/>
    <w:rsid w:val="001469B4"/>
    <w:rsid w:val="00146B43"/>
    <w:rsid w:val="00147142"/>
    <w:rsid w:val="00147577"/>
    <w:rsid w:val="00147BAD"/>
    <w:rsid w:val="00147FDE"/>
    <w:rsid w:val="0015067D"/>
    <w:rsid w:val="00150902"/>
    <w:rsid w:val="00150A22"/>
    <w:rsid w:val="00150BA0"/>
    <w:rsid w:val="00150C4F"/>
    <w:rsid w:val="00150F32"/>
    <w:rsid w:val="0015178B"/>
    <w:rsid w:val="0015198B"/>
    <w:rsid w:val="001519AC"/>
    <w:rsid w:val="00151A7E"/>
    <w:rsid w:val="00151BC7"/>
    <w:rsid w:val="00151CBD"/>
    <w:rsid w:val="00151CE0"/>
    <w:rsid w:val="00151E83"/>
    <w:rsid w:val="00151F42"/>
    <w:rsid w:val="0015214D"/>
    <w:rsid w:val="001522E2"/>
    <w:rsid w:val="0015286F"/>
    <w:rsid w:val="00152ABB"/>
    <w:rsid w:val="00152B1F"/>
    <w:rsid w:val="00152DE5"/>
    <w:rsid w:val="001532E1"/>
    <w:rsid w:val="00153769"/>
    <w:rsid w:val="00153B48"/>
    <w:rsid w:val="001540F9"/>
    <w:rsid w:val="0015411D"/>
    <w:rsid w:val="0015441F"/>
    <w:rsid w:val="00154A4E"/>
    <w:rsid w:val="00154D16"/>
    <w:rsid w:val="00154E88"/>
    <w:rsid w:val="001550B4"/>
    <w:rsid w:val="001553A5"/>
    <w:rsid w:val="001555CE"/>
    <w:rsid w:val="0015571B"/>
    <w:rsid w:val="00155BB2"/>
    <w:rsid w:val="00155BBC"/>
    <w:rsid w:val="00155DC4"/>
    <w:rsid w:val="0015612B"/>
    <w:rsid w:val="00156A11"/>
    <w:rsid w:val="00157515"/>
    <w:rsid w:val="00157885"/>
    <w:rsid w:val="00157ED5"/>
    <w:rsid w:val="0016063E"/>
    <w:rsid w:val="001609D7"/>
    <w:rsid w:val="00160BD1"/>
    <w:rsid w:val="00160ED3"/>
    <w:rsid w:val="0016120A"/>
    <w:rsid w:val="00161572"/>
    <w:rsid w:val="001616DB"/>
    <w:rsid w:val="00161703"/>
    <w:rsid w:val="001617CD"/>
    <w:rsid w:val="00161EA5"/>
    <w:rsid w:val="00161F81"/>
    <w:rsid w:val="00161F9F"/>
    <w:rsid w:val="001621AE"/>
    <w:rsid w:val="0016228A"/>
    <w:rsid w:val="00162422"/>
    <w:rsid w:val="0016292A"/>
    <w:rsid w:val="00162C5E"/>
    <w:rsid w:val="00162F02"/>
    <w:rsid w:val="00162F43"/>
    <w:rsid w:val="00162F50"/>
    <w:rsid w:val="001631B6"/>
    <w:rsid w:val="001633B5"/>
    <w:rsid w:val="0016341A"/>
    <w:rsid w:val="001638E7"/>
    <w:rsid w:val="00163969"/>
    <w:rsid w:val="00163B77"/>
    <w:rsid w:val="00163E12"/>
    <w:rsid w:val="00164625"/>
    <w:rsid w:val="00164A3D"/>
    <w:rsid w:val="00164C93"/>
    <w:rsid w:val="001654DF"/>
    <w:rsid w:val="0016557E"/>
    <w:rsid w:val="00165E39"/>
    <w:rsid w:val="00166141"/>
    <w:rsid w:val="0016644D"/>
    <w:rsid w:val="00166497"/>
    <w:rsid w:val="00166CBA"/>
    <w:rsid w:val="001674D6"/>
    <w:rsid w:val="0016765A"/>
    <w:rsid w:val="001677F7"/>
    <w:rsid w:val="00167D1F"/>
    <w:rsid w:val="00170017"/>
    <w:rsid w:val="001701EB"/>
    <w:rsid w:val="00170221"/>
    <w:rsid w:val="001704DE"/>
    <w:rsid w:val="00170537"/>
    <w:rsid w:val="00170CE0"/>
    <w:rsid w:val="00170F01"/>
    <w:rsid w:val="00171054"/>
    <w:rsid w:val="001713A2"/>
    <w:rsid w:val="00171495"/>
    <w:rsid w:val="00172298"/>
    <w:rsid w:val="001722A9"/>
    <w:rsid w:val="00172323"/>
    <w:rsid w:val="0017295D"/>
    <w:rsid w:val="00173A89"/>
    <w:rsid w:val="00173BC7"/>
    <w:rsid w:val="00173C12"/>
    <w:rsid w:val="00173EC1"/>
    <w:rsid w:val="001741F2"/>
    <w:rsid w:val="001743F1"/>
    <w:rsid w:val="001747EB"/>
    <w:rsid w:val="00174E73"/>
    <w:rsid w:val="00175019"/>
    <w:rsid w:val="00175025"/>
    <w:rsid w:val="001755A6"/>
    <w:rsid w:val="001760BC"/>
    <w:rsid w:val="001764A2"/>
    <w:rsid w:val="00176FBA"/>
    <w:rsid w:val="00177045"/>
    <w:rsid w:val="00177AEA"/>
    <w:rsid w:val="00177DEF"/>
    <w:rsid w:val="00180020"/>
    <w:rsid w:val="00180294"/>
    <w:rsid w:val="0018034E"/>
    <w:rsid w:val="00180380"/>
    <w:rsid w:val="00180825"/>
    <w:rsid w:val="00181077"/>
    <w:rsid w:val="00181257"/>
    <w:rsid w:val="00181355"/>
    <w:rsid w:val="00181416"/>
    <w:rsid w:val="00181649"/>
    <w:rsid w:val="00181685"/>
    <w:rsid w:val="00181C1C"/>
    <w:rsid w:val="00181EDF"/>
    <w:rsid w:val="001820AA"/>
    <w:rsid w:val="00182E2A"/>
    <w:rsid w:val="00182EA4"/>
    <w:rsid w:val="00182FD4"/>
    <w:rsid w:val="001830FF"/>
    <w:rsid w:val="00183479"/>
    <w:rsid w:val="0018350F"/>
    <w:rsid w:val="001837D1"/>
    <w:rsid w:val="00183802"/>
    <w:rsid w:val="0018391E"/>
    <w:rsid w:val="00183AB7"/>
    <w:rsid w:val="00184208"/>
    <w:rsid w:val="001842F9"/>
    <w:rsid w:val="00184353"/>
    <w:rsid w:val="001845F5"/>
    <w:rsid w:val="001847A1"/>
    <w:rsid w:val="0018487F"/>
    <w:rsid w:val="0018538F"/>
    <w:rsid w:val="00185645"/>
    <w:rsid w:val="00185684"/>
    <w:rsid w:val="001857E3"/>
    <w:rsid w:val="001865A7"/>
    <w:rsid w:val="001866A4"/>
    <w:rsid w:val="001867E6"/>
    <w:rsid w:val="001867F8"/>
    <w:rsid w:val="00186AE2"/>
    <w:rsid w:val="00186D19"/>
    <w:rsid w:val="00186F4A"/>
    <w:rsid w:val="0018714E"/>
    <w:rsid w:val="00187BFE"/>
    <w:rsid w:val="00187F52"/>
    <w:rsid w:val="00190176"/>
    <w:rsid w:val="00190614"/>
    <w:rsid w:val="00190850"/>
    <w:rsid w:val="001909A3"/>
    <w:rsid w:val="00190A62"/>
    <w:rsid w:val="00190AFF"/>
    <w:rsid w:val="00190D0C"/>
    <w:rsid w:val="00190D89"/>
    <w:rsid w:val="00191095"/>
    <w:rsid w:val="0019172D"/>
    <w:rsid w:val="001918DD"/>
    <w:rsid w:val="00191992"/>
    <w:rsid w:val="00191E26"/>
    <w:rsid w:val="00192807"/>
    <w:rsid w:val="00192E20"/>
    <w:rsid w:val="00192F9A"/>
    <w:rsid w:val="00193061"/>
    <w:rsid w:val="001930B0"/>
    <w:rsid w:val="00193C29"/>
    <w:rsid w:val="00193C8D"/>
    <w:rsid w:val="0019422E"/>
    <w:rsid w:val="0019430B"/>
    <w:rsid w:val="001944E0"/>
    <w:rsid w:val="001945C8"/>
    <w:rsid w:val="001945C9"/>
    <w:rsid w:val="00195143"/>
    <w:rsid w:val="0019626C"/>
    <w:rsid w:val="00196A76"/>
    <w:rsid w:val="00197672"/>
    <w:rsid w:val="001979C0"/>
    <w:rsid w:val="00197C36"/>
    <w:rsid w:val="001A004E"/>
    <w:rsid w:val="001A0522"/>
    <w:rsid w:val="001A06B9"/>
    <w:rsid w:val="001A09E0"/>
    <w:rsid w:val="001A0CF2"/>
    <w:rsid w:val="001A0D80"/>
    <w:rsid w:val="001A11AD"/>
    <w:rsid w:val="001A1686"/>
    <w:rsid w:val="001A16FC"/>
    <w:rsid w:val="001A1968"/>
    <w:rsid w:val="001A1C76"/>
    <w:rsid w:val="001A1DF0"/>
    <w:rsid w:val="001A1DF5"/>
    <w:rsid w:val="001A202C"/>
    <w:rsid w:val="001A2190"/>
    <w:rsid w:val="001A2480"/>
    <w:rsid w:val="001A25E3"/>
    <w:rsid w:val="001A2B9D"/>
    <w:rsid w:val="001A2BEE"/>
    <w:rsid w:val="001A2DB7"/>
    <w:rsid w:val="001A323C"/>
    <w:rsid w:val="001A3C6D"/>
    <w:rsid w:val="001A4373"/>
    <w:rsid w:val="001A4C92"/>
    <w:rsid w:val="001A5207"/>
    <w:rsid w:val="001A538A"/>
    <w:rsid w:val="001A53AD"/>
    <w:rsid w:val="001A5922"/>
    <w:rsid w:val="001A5A3D"/>
    <w:rsid w:val="001A5CE5"/>
    <w:rsid w:val="001A628D"/>
    <w:rsid w:val="001A6322"/>
    <w:rsid w:val="001A638B"/>
    <w:rsid w:val="001A6448"/>
    <w:rsid w:val="001A69B1"/>
    <w:rsid w:val="001A6C94"/>
    <w:rsid w:val="001A6CB4"/>
    <w:rsid w:val="001A6EF8"/>
    <w:rsid w:val="001A6FC1"/>
    <w:rsid w:val="001A74E0"/>
    <w:rsid w:val="001A7BAA"/>
    <w:rsid w:val="001A7BE8"/>
    <w:rsid w:val="001B0592"/>
    <w:rsid w:val="001B0630"/>
    <w:rsid w:val="001B0746"/>
    <w:rsid w:val="001B0909"/>
    <w:rsid w:val="001B0D4B"/>
    <w:rsid w:val="001B0F4C"/>
    <w:rsid w:val="001B13DC"/>
    <w:rsid w:val="001B167D"/>
    <w:rsid w:val="001B1E01"/>
    <w:rsid w:val="001B22B4"/>
    <w:rsid w:val="001B2360"/>
    <w:rsid w:val="001B23CB"/>
    <w:rsid w:val="001B2C17"/>
    <w:rsid w:val="001B2DB0"/>
    <w:rsid w:val="001B3259"/>
    <w:rsid w:val="001B3B7F"/>
    <w:rsid w:val="001B3C29"/>
    <w:rsid w:val="001B3E0E"/>
    <w:rsid w:val="001B3E84"/>
    <w:rsid w:val="001B4749"/>
    <w:rsid w:val="001B48DC"/>
    <w:rsid w:val="001B4989"/>
    <w:rsid w:val="001B499D"/>
    <w:rsid w:val="001B4B09"/>
    <w:rsid w:val="001B5153"/>
    <w:rsid w:val="001B527C"/>
    <w:rsid w:val="001B5365"/>
    <w:rsid w:val="001B53D0"/>
    <w:rsid w:val="001B53FB"/>
    <w:rsid w:val="001B5732"/>
    <w:rsid w:val="001B589A"/>
    <w:rsid w:val="001B5B33"/>
    <w:rsid w:val="001B5E33"/>
    <w:rsid w:val="001B5FA2"/>
    <w:rsid w:val="001B61E8"/>
    <w:rsid w:val="001B67DC"/>
    <w:rsid w:val="001B69F8"/>
    <w:rsid w:val="001B6BA4"/>
    <w:rsid w:val="001B6D59"/>
    <w:rsid w:val="001B6F51"/>
    <w:rsid w:val="001B7383"/>
    <w:rsid w:val="001B758B"/>
    <w:rsid w:val="001B7677"/>
    <w:rsid w:val="001B7893"/>
    <w:rsid w:val="001B7F41"/>
    <w:rsid w:val="001C0DC4"/>
    <w:rsid w:val="001C0FCB"/>
    <w:rsid w:val="001C1250"/>
    <w:rsid w:val="001C1689"/>
    <w:rsid w:val="001C1793"/>
    <w:rsid w:val="001C1954"/>
    <w:rsid w:val="001C1FE7"/>
    <w:rsid w:val="001C2447"/>
    <w:rsid w:val="001C2BB4"/>
    <w:rsid w:val="001C3156"/>
    <w:rsid w:val="001C3421"/>
    <w:rsid w:val="001C3E9B"/>
    <w:rsid w:val="001C3F07"/>
    <w:rsid w:val="001C407A"/>
    <w:rsid w:val="001C41EC"/>
    <w:rsid w:val="001C46BC"/>
    <w:rsid w:val="001C4855"/>
    <w:rsid w:val="001C4AE8"/>
    <w:rsid w:val="001C4BA8"/>
    <w:rsid w:val="001C4CFA"/>
    <w:rsid w:val="001C515A"/>
    <w:rsid w:val="001C51E8"/>
    <w:rsid w:val="001C593F"/>
    <w:rsid w:val="001C5C6A"/>
    <w:rsid w:val="001C5CA3"/>
    <w:rsid w:val="001C6342"/>
    <w:rsid w:val="001C65AA"/>
    <w:rsid w:val="001C65F6"/>
    <w:rsid w:val="001C6A69"/>
    <w:rsid w:val="001C6D2B"/>
    <w:rsid w:val="001C6DC7"/>
    <w:rsid w:val="001C7349"/>
    <w:rsid w:val="001C74BF"/>
    <w:rsid w:val="001C7725"/>
    <w:rsid w:val="001C7D23"/>
    <w:rsid w:val="001D0250"/>
    <w:rsid w:val="001D02B5"/>
    <w:rsid w:val="001D070D"/>
    <w:rsid w:val="001D07CD"/>
    <w:rsid w:val="001D0982"/>
    <w:rsid w:val="001D0D61"/>
    <w:rsid w:val="001D141A"/>
    <w:rsid w:val="001D18F8"/>
    <w:rsid w:val="001D191B"/>
    <w:rsid w:val="001D1DF1"/>
    <w:rsid w:val="001D1EFB"/>
    <w:rsid w:val="001D23EB"/>
    <w:rsid w:val="001D2510"/>
    <w:rsid w:val="001D29BA"/>
    <w:rsid w:val="001D2E10"/>
    <w:rsid w:val="001D3262"/>
    <w:rsid w:val="001D394B"/>
    <w:rsid w:val="001D3C8C"/>
    <w:rsid w:val="001D3CF4"/>
    <w:rsid w:val="001D3DE3"/>
    <w:rsid w:val="001D4540"/>
    <w:rsid w:val="001D4740"/>
    <w:rsid w:val="001D4A16"/>
    <w:rsid w:val="001D4CDB"/>
    <w:rsid w:val="001D4D6E"/>
    <w:rsid w:val="001D50B5"/>
    <w:rsid w:val="001D516B"/>
    <w:rsid w:val="001D5483"/>
    <w:rsid w:val="001D564A"/>
    <w:rsid w:val="001D64F6"/>
    <w:rsid w:val="001D6551"/>
    <w:rsid w:val="001D6C61"/>
    <w:rsid w:val="001D6D45"/>
    <w:rsid w:val="001D7B4B"/>
    <w:rsid w:val="001D7BAE"/>
    <w:rsid w:val="001E012F"/>
    <w:rsid w:val="001E017B"/>
    <w:rsid w:val="001E01D0"/>
    <w:rsid w:val="001E01ED"/>
    <w:rsid w:val="001E11FD"/>
    <w:rsid w:val="001E1467"/>
    <w:rsid w:val="001E1617"/>
    <w:rsid w:val="001E1719"/>
    <w:rsid w:val="001E189A"/>
    <w:rsid w:val="001E19A7"/>
    <w:rsid w:val="001E1ED6"/>
    <w:rsid w:val="001E228D"/>
    <w:rsid w:val="001E240F"/>
    <w:rsid w:val="001E2651"/>
    <w:rsid w:val="001E2D63"/>
    <w:rsid w:val="001E2E16"/>
    <w:rsid w:val="001E3012"/>
    <w:rsid w:val="001E3DC9"/>
    <w:rsid w:val="001E42D3"/>
    <w:rsid w:val="001E43F3"/>
    <w:rsid w:val="001E4CD6"/>
    <w:rsid w:val="001E4E5B"/>
    <w:rsid w:val="001E517F"/>
    <w:rsid w:val="001E5319"/>
    <w:rsid w:val="001E54B3"/>
    <w:rsid w:val="001E60D9"/>
    <w:rsid w:val="001E6633"/>
    <w:rsid w:val="001E6B27"/>
    <w:rsid w:val="001E6F69"/>
    <w:rsid w:val="001E70B2"/>
    <w:rsid w:val="001E75B4"/>
    <w:rsid w:val="001E78E2"/>
    <w:rsid w:val="001E7CC0"/>
    <w:rsid w:val="001E7EFB"/>
    <w:rsid w:val="001F01EA"/>
    <w:rsid w:val="001F0307"/>
    <w:rsid w:val="001F0434"/>
    <w:rsid w:val="001F0BAF"/>
    <w:rsid w:val="001F0E9C"/>
    <w:rsid w:val="001F1385"/>
    <w:rsid w:val="001F13EA"/>
    <w:rsid w:val="001F165E"/>
    <w:rsid w:val="001F1B28"/>
    <w:rsid w:val="001F1D24"/>
    <w:rsid w:val="001F2262"/>
    <w:rsid w:val="001F24C8"/>
    <w:rsid w:val="001F277D"/>
    <w:rsid w:val="001F27DE"/>
    <w:rsid w:val="001F28B7"/>
    <w:rsid w:val="001F2B6E"/>
    <w:rsid w:val="001F2DE3"/>
    <w:rsid w:val="001F3148"/>
    <w:rsid w:val="001F3392"/>
    <w:rsid w:val="001F3422"/>
    <w:rsid w:val="001F3738"/>
    <w:rsid w:val="001F3C23"/>
    <w:rsid w:val="001F3CB9"/>
    <w:rsid w:val="001F418A"/>
    <w:rsid w:val="001F4500"/>
    <w:rsid w:val="001F4C90"/>
    <w:rsid w:val="001F4D5E"/>
    <w:rsid w:val="001F4F33"/>
    <w:rsid w:val="001F535D"/>
    <w:rsid w:val="001F562D"/>
    <w:rsid w:val="001F5763"/>
    <w:rsid w:val="001F5A97"/>
    <w:rsid w:val="001F5EAA"/>
    <w:rsid w:val="001F5ED7"/>
    <w:rsid w:val="001F6448"/>
    <w:rsid w:val="001F694C"/>
    <w:rsid w:val="001F6BF4"/>
    <w:rsid w:val="001F6CE5"/>
    <w:rsid w:val="001F6EE2"/>
    <w:rsid w:val="001F78D2"/>
    <w:rsid w:val="001F7D50"/>
    <w:rsid w:val="001F7E58"/>
    <w:rsid w:val="001F7EEF"/>
    <w:rsid w:val="00200099"/>
    <w:rsid w:val="00200A42"/>
    <w:rsid w:val="00200DA2"/>
    <w:rsid w:val="00200E6F"/>
    <w:rsid w:val="0020104E"/>
    <w:rsid w:val="002016E2"/>
    <w:rsid w:val="00201760"/>
    <w:rsid w:val="00201844"/>
    <w:rsid w:val="002018E1"/>
    <w:rsid w:val="00201BEC"/>
    <w:rsid w:val="00201C82"/>
    <w:rsid w:val="002022B5"/>
    <w:rsid w:val="00202327"/>
    <w:rsid w:val="002025D3"/>
    <w:rsid w:val="00202673"/>
    <w:rsid w:val="002029B7"/>
    <w:rsid w:val="00202B8B"/>
    <w:rsid w:val="00202FCC"/>
    <w:rsid w:val="00203412"/>
    <w:rsid w:val="002037A4"/>
    <w:rsid w:val="00203A5D"/>
    <w:rsid w:val="00203D15"/>
    <w:rsid w:val="00203DE7"/>
    <w:rsid w:val="00203E47"/>
    <w:rsid w:val="002047DA"/>
    <w:rsid w:val="00204E6F"/>
    <w:rsid w:val="00204F4F"/>
    <w:rsid w:val="00205060"/>
    <w:rsid w:val="00205138"/>
    <w:rsid w:val="00205733"/>
    <w:rsid w:val="00205756"/>
    <w:rsid w:val="002058C2"/>
    <w:rsid w:val="00205B9D"/>
    <w:rsid w:val="00205C2F"/>
    <w:rsid w:val="00205E33"/>
    <w:rsid w:val="0020600D"/>
    <w:rsid w:val="002061B1"/>
    <w:rsid w:val="00206359"/>
    <w:rsid w:val="002063E2"/>
    <w:rsid w:val="002067FC"/>
    <w:rsid w:val="00206BD1"/>
    <w:rsid w:val="00207169"/>
    <w:rsid w:val="0020738A"/>
    <w:rsid w:val="00207392"/>
    <w:rsid w:val="00207576"/>
    <w:rsid w:val="002076E0"/>
    <w:rsid w:val="00207E55"/>
    <w:rsid w:val="00207F1E"/>
    <w:rsid w:val="00207FB0"/>
    <w:rsid w:val="00210104"/>
    <w:rsid w:val="0021037A"/>
    <w:rsid w:val="0021048E"/>
    <w:rsid w:val="0021079B"/>
    <w:rsid w:val="00210848"/>
    <w:rsid w:val="00210ABC"/>
    <w:rsid w:val="00210D21"/>
    <w:rsid w:val="00210FC0"/>
    <w:rsid w:val="002110E8"/>
    <w:rsid w:val="002112F6"/>
    <w:rsid w:val="0021143F"/>
    <w:rsid w:val="002116B7"/>
    <w:rsid w:val="00211C67"/>
    <w:rsid w:val="00211ECC"/>
    <w:rsid w:val="00211FA2"/>
    <w:rsid w:val="00212034"/>
    <w:rsid w:val="00212101"/>
    <w:rsid w:val="00212785"/>
    <w:rsid w:val="00212990"/>
    <w:rsid w:val="00212CBE"/>
    <w:rsid w:val="002135E5"/>
    <w:rsid w:val="00213B51"/>
    <w:rsid w:val="00213C9A"/>
    <w:rsid w:val="00213ECB"/>
    <w:rsid w:val="00214581"/>
    <w:rsid w:val="00214813"/>
    <w:rsid w:val="0021496A"/>
    <w:rsid w:val="00214DBF"/>
    <w:rsid w:val="0021504B"/>
    <w:rsid w:val="002154A4"/>
    <w:rsid w:val="00215B06"/>
    <w:rsid w:val="00215B24"/>
    <w:rsid w:val="00215C47"/>
    <w:rsid w:val="00215D65"/>
    <w:rsid w:val="00215DDB"/>
    <w:rsid w:val="00215E13"/>
    <w:rsid w:val="002170C8"/>
    <w:rsid w:val="00217102"/>
    <w:rsid w:val="0021734C"/>
    <w:rsid w:val="00217415"/>
    <w:rsid w:val="00217416"/>
    <w:rsid w:val="00217721"/>
    <w:rsid w:val="002178AC"/>
    <w:rsid w:val="00217A98"/>
    <w:rsid w:val="00217AB4"/>
    <w:rsid w:val="00217C1F"/>
    <w:rsid w:val="0022004D"/>
    <w:rsid w:val="002200BB"/>
    <w:rsid w:val="00220527"/>
    <w:rsid w:val="00220780"/>
    <w:rsid w:val="00220C56"/>
    <w:rsid w:val="00220E71"/>
    <w:rsid w:val="00220E86"/>
    <w:rsid w:val="002213EB"/>
    <w:rsid w:val="002215D3"/>
    <w:rsid w:val="002218EC"/>
    <w:rsid w:val="002223EE"/>
    <w:rsid w:val="002225D1"/>
    <w:rsid w:val="0022276F"/>
    <w:rsid w:val="00222A57"/>
    <w:rsid w:val="00222A65"/>
    <w:rsid w:val="00222CDB"/>
    <w:rsid w:val="00222FAC"/>
    <w:rsid w:val="00223019"/>
    <w:rsid w:val="00223204"/>
    <w:rsid w:val="00223822"/>
    <w:rsid w:val="00223903"/>
    <w:rsid w:val="00223D39"/>
    <w:rsid w:val="00223D6A"/>
    <w:rsid w:val="00224066"/>
    <w:rsid w:val="00224245"/>
    <w:rsid w:val="0022430B"/>
    <w:rsid w:val="002246B0"/>
    <w:rsid w:val="00224D7C"/>
    <w:rsid w:val="002251F1"/>
    <w:rsid w:val="00225217"/>
    <w:rsid w:val="0022556C"/>
    <w:rsid w:val="00225604"/>
    <w:rsid w:val="0022590C"/>
    <w:rsid w:val="00225CD2"/>
    <w:rsid w:val="00225CD6"/>
    <w:rsid w:val="002260F8"/>
    <w:rsid w:val="0022633C"/>
    <w:rsid w:val="002268D4"/>
    <w:rsid w:val="0022706F"/>
    <w:rsid w:val="00227324"/>
    <w:rsid w:val="00227384"/>
    <w:rsid w:val="002279CA"/>
    <w:rsid w:val="00227E36"/>
    <w:rsid w:val="00230251"/>
    <w:rsid w:val="002302EE"/>
    <w:rsid w:val="0023047A"/>
    <w:rsid w:val="002304F5"/>
    <w:rsid w:val="00230927"/>
    <w:rsid w:val="00230ACD"/>
    <w:rsid w:val="00230B8E"/>
    <w:rsid w:val="00230D30"/>
    <w:rsid w:val="00230EE2"/>
    <w:rsid w:val="0023108C"/>
    <w:rsid w:val="002311E4"/>
    <w:rsid w:val="00231354"/>
    <w:rsid w:val="002317C1"/>
    <w:rsid w:val="00231C28"/>
    <w:rsid w:val="00231E94"/>
    <w:rsid w:val="00231F2C"/>
    <w:rsid w:val="0023225A"/>
    <w:rsid w:val="002322F3"/>
    <w:rsid w:val="002326F8"/>
    <w:rsid w:val="00232806"/>
    <w:rsid w:val="0023289F"/>
    <w:rsid w:val="002328B9"/>
    <w:rsid w:val="002329C8"/>
    <w:rsid w:val="00232BB3"/>
    <w:rsid w:val="00232D3F"/>
    <w:rsid w:val="0023338A"/>
    <w:rsid w:val="00233D0D"/>
    <w:rsid w:val="00233E5D"/>
    <w:rsid w:val="00234679"/>
    <w:rsid w:val="00234697"/>
    <w:rsid w:val="0023470F"/>
    <w:rsid w:val="002347D2"/>
    <w:rsid w:val="00234854"/>
    <w:rsid w:val="00234EF8"/>
    <w:rsid w:val="002354EA"/>
    <w:rsid w:val="00235964"/>
    <w:rsid w:val="00235F67"/>
    <w:rsid w:val="00236B70"/>
    <w:rsid w:val="00237282"/>
    <w:rsid w:val="00237499"/>
    <w:rsid w:val="00237768"/>
    <w:rsid w:val="00237D93"/>
    <w:rsid w:val="00240196"/>
    <w:rsid w:val="002401FA"/>
    <w:rsid w:val="002402A8"/>
    <w:rsid w:val="00240557"/>
    <w:rsid w:val="002405C1"/>
    <w:rsid w:val="0024065E"/>
    <w:rsid w:val="00240789"/>
    <w:rsid w:val="00240A1A"/>
    <w:rsid w:val="00240EE0"/>
    <w:rsid w:val="0024107B"/>
    <w:rsid w:val="00241235"/>
    <w:rsid w:val="0024133F"/>
    <w:rsid w:val="0024143A"/>
    <w:rsid w:val="00241472"/>
    <w:rsid w:val="00241919"/>
    <w:rsid w:val="002421B8"/>
    <w:rsid w:val="00242348"/>
    <w:rsid w:val="00242934"/>
    <w:rsid w:val="00242A2A"/>
    <w:rsid w:val="00242DA2"/>
    <w:rsid w:val="0024342E"/>
    <w:rsid w:val="0024344A"/>
    <w:rsid w:val="00243651"/>
    <w:rsid w:val="002440E6"/>
    <w:rsid w:val="00244884"/>
    <w:rsid w:val="00244DD6"/>
    <w:rsid w:val="0024514A"/>
    <w:rsid w:val="002451EE"/>
    <w:rsid w:val="002452AC"/>
    <w:rsid w:val="002454F2"/>
    <w:rsid w:val="002462AD"/>
    <w:rsid w:val="002464BB"/>
    <w:rsid w:val="00246960"/>
    <w:rsid w:val="002469EA"/>
    <w:rsid w:val="00246AFD"/>
    <w:rsid w:val="00246CFF"/>
    <w:rsid w:val="00246E01"/>
    <w:rsid w:val="00246FE1"/>
    <w:rsid w:val="00247275"/>
    <w:rsid w:val="00247319"/>
    <w:rsid w:val="002473CC"/>
    <w:rsid w:val="0024765F"/>
    <w:rsid w:val="0024776B"/>
    <w:rsid w:val="0024787F"/>
    <w:rsid w:val="002479CB"/>
    <w:rsid w:val="00247C00"/>
    <w:rsid w:val="00250305"/>
    <w:rsid w:val="0025040D"/>
    <w:rsid w:val="0025042C"/>
    <w:rsid w:val="00250A44"/>
    <w:rsid w:val="00250BBF"/>
    <w:rsid w:val="00250D6D"/>
    <w:rsid w:val="0025113E"/>
    <w:rsid w:val="00251317"/>
    <w:rsid w:val="00251447"/>
    <w:rsid w:val="00251948"/>
    <w:rsid w:val="002519F3"/>
    <w:rsid w:val="00251C14"/>
    <w:rsid w:val="00251CD3"/>
    <w:rsid w:val="00251EF1"/>
    <w:rsid w:val="002523E2"/>
    <w:rsid w:val="00252870"/>
    <w:rsid w:val="00252A6A"/>
    <w:rsid w:val="00252D92"/>
    <w:rsid w:val="00252FF7"/>
    <w:rsid w:val="00253062"/>
    <w:rsid w:val="00253168"/>
    <w:rsid w:val="0025317F"/>
    <w:rsid w:val="0025325B"/>
    <w:rsid w:val="002532A1"/>
    <w:rsid w:val="002534D4"/>
    <w:rsid w:val="002535F4"/>
    <w:rsid w:val="00253870"/>
    <w:rsid w:val="00253F88"/>
    <w:rsid w:val="002540F3"/>
    <w:rsid w:val="00254303"/>
    <w:rsid w:val="002544D8"/>
    <w:rsid w:val="00254688"/>
    <w:rsid w:val="0025486B"/>
    <w:rsid w:val="00254D02"/>
    <w:rsid w:val="00254FA5"/>
    <w:rsid w:val="00255159"/>
    <w:rsid w:val="002551F3"/>
    <w:rsid w:val="002554A3"/>
    <w:rsid w:val="002557CB"/>
    <w:rsid w:val="0025581C"/>
    <w:rsid w:val="00255954"/>
    <w:rsid w:val="002560C6"/>
    <w:rsid w:val="00256E1B"/>
    <w:rsid w:val="0025713A"/>
    <w:rsid w:val="002572FD"/>
    <w:rsid w:val="00257471"/>
    <w:rsid w:val="00257668"/>
    <w:rsid w:val="00257B5A"/>
    <w:rsid w:val="00257C51"/>
    <w:rsid w:val="00260003"/>
    <w:rsid w:val="002603D3"/>
    <w:rsid w:val="0026049C"/>
    <w:rsid w:val="002604BE"/>
    <w:rsid w:val="00260616"/>
    <w:rsid w:val="00260820"/>
    <w:rsid w:val="0026089C"/>
    <w:rsid w:val="00260FE2"/>
    <w:rsid w:val="00261029"/>
    <w:rsid w:val="002615A3"/>
    <w:rsid w:val="00261670"/>
    <w:rsid w:val="0026186C"/>
    <w:rsid w:val="00261DA1"/>
    <w:rsid w:val="00261EC4"/>
    <w:rsid w:val="00261FBA"/>
    <w:rsid w:val="00262482"/>
    <w:rsid w:val="002624BC"/>
    <w:rsid w:val="00262996"/>
    <w:rsid w:val="00262A39"/>
    <w:rsid w:val="0026376F"/>
    <w:rsid w:val="00263866"/>
    <w:rsid w:val="00263A11"/>
    <w:rsid w:val="00263A68"/>
    <w:rsid w:val="00263C7A"/>
    <w:rsid w:val="00263D16"/>
    <w:rsid w:val="00264325"/>
    <w:rsid w:val="00264491"/>
    <w:rsid w:val="00264728"/>
    <w:rsid w:val="002647E2"/>
    <w:rsid w:val="00264AD5"/>
    <w:rsid w:val="00264BE4"/>
    <w:rsid w:val="00264C82"/>
    <w:rsid w:val="00264D97"/>
    <w:rsid w:val="002653A2"/>
    <w:rsid w:val="002653FC"/>
    <w:rsid w:val="00265CAE"/>
    <w:rsid w:val="00265EFB"/>
    <w:rsid w:val="00266362"/>
    <w:rsid w:val="002665F7"/>
    <w:rsid w:val="00266BF0"/>
    <w:rsid w:val="00266C1A"/>
    <w:rsid w:val="00266D79"/>
    <w:rsid w:val="00266E28"/>
    <w:rsid w:val="00267384"/>
    <w:rsid w:val="0026770B"/>
    <w:rsid w:val="002678F8"/>
    <w:rsid w:val="00267BA0"/>
    <w:rsid w:val="00270040"/>
    <w:rsid w:val="002700A8"/>
    <w:rsid w:val="002704B0"/>
    <w:rsid w:val="00271366"/>
    <w:rsid w:val="002714F2"/>
    <w:rsid w:val="002716A8"/>
    <w:rsid w:val="0027215A"/>
    <w:rsid w:val="002723D9"/>
    <w:rsid w:val="00272650"/>
    <w:rsid w:val="002728D2"/>
    <w:rsid w:val="00272922"/>
    <w:rsid w:val="00272CDD"/>
    <w:rsid w:val="00272D1F"/>
    <w:rsid w:val="00272DE7"/>
    <w:rsid w:val="00272E1D"/>
    <w:rsid w:val="00273070"/>
    <w:rsid w:val="002730F0"/>
    <w:rsid w:val="0027359E"/>
    <w:rsid w:val="00273A92"/>
    <w:rsid w:val="00273E24"/>
    <w:rsid w:val="00273E52"/>
    <w:rsid w:val="00274B38"/>
    <w:rsid w:val="002751AC"/>
    <w:rsid w:val="00275DEC"/>
    <w:rsid w:val="00276496"/>
    <w:rsid w:val="00276546"/>
    <w:rsid w:val="002769D6"/>
    <w:rsid w:val="00276C30"/>
    <w:rsid w:val="002770D4"/>
    <w:rsid w:val="00277453"/>
    <w:rsid w:val="00277BB0"/>
    <w:rsid w:val="00277DA1"/>
    <w:rsid w:val="00277DFD"/>
    <w:rsid w:val="00280301"/>
    <w:rsid w:val="00280458"/>
    <w:rsid w:val="0028074A"/>
    <w:rsid w:val="0028095F"/>
    <w:rsid w:val="00280F7A"/>
    <w:rsid w:val="00281050"/>
    <w:rsid w:val="0028156B"/>
    <w:rsid w:val="0028221B"/>
    <w:rsid w:val="0028244B"/>
    <w:rsid w:val="0028253A"/>
    <w:rsid w:val="0028274C"/>
    <w:rsid w:val="002829B0"/>
    <w:rsid w:val="00283218"/>
    <w:rsid w:val="0028396E"/>
    <w:rsid w:val="00283F09"/>
    <w:rsid w:val="0028407A"/>
    <w:rsid w:val="002840F5"/>
    <w:rsid w:val="00284753"/>
    <w:rsid w:val="00284820"/>
    <w:rsid w:val="002848B4"/>
    <w:rsid w:val="002848C7"/>
    <w:rsid w:val="00284993"/>
    <w:rsid w:val="00284A40"/>
    <w:rsid w:val="00284B24"/>
    <w:rsid w:val="00284B38"/>
    <w:rsid w:val="002852CE"/>
    <w:rsid w:val="00285828"/>
    <w:rsid w:val="0028649F"/>
    <w:rsid w:val="00286735"/>
    <w:rsid w:val="00286905"/>
    <w:rsid w:val="00286A58"/>
    <w:rsid w:val="0028708E"/>
    <w:rsid w:val="002873E2"/>
    <w:rsid w:val="002878BF"/>
    <w:rsid w:val="002879E7"/>
    <w:rsid w:val="00287C03"/>
    <w:rsid w:val="00287C13"/>
    <w:rsid w:val="002901D7"/>
    <w:rsid w:val="002904DF"/>
    <w:rsid w:val="00290741"/>
    <w:rsid w:val="00290755"/>
    <w:rsid w:val="00290861"/>
    <w:rsid w:val="00290984"/>
    <w:rsid w:val="00290A69"/>
    <w:rsid w:val="00290A8C"/>
    <w:rsid w:val="00290C0A"/>
    <w:rsid w:val="00290DC2"/>
    <w:rsid w:val="00290FAE"/>
    <w:rsid w:val="00290FBE"/>
    <w:rsid w:val="002916E2"/>
    <w:rsid w:val="002919AC"/>
    <w:rsid w:val="002919CE"/>
    <w:rsid w:val="00291AE1"/>
    <w:rsid w:val="00291BC5"/>
    <w:rsid w:val="00291EB8"/>
    <w:rsid w:val="00292049"/>
    <w:rsid w:val="00292093"/>
    <w:rsid w:val="00292483"/>
    <w:rsid w:val="002924D7"/>
    <w:rsid w:val="002926FF"/>
    <w:rsid w:val="00292A44"/>
    <w:rsid w:val="00292E9A"/>
    <w:rsid w:val="00292F43"/>
    <w:rsid w:val="0029334F"/>
    <w:rsid w:val="00293356"/>
    <w:rsid w:val="002936E6"/>
    <w:rsid w:val="002937F5"/>
    <w:rsid w:val="00293AA9"/>
    <w:rsid w:val="00293CCA"/>
    <w:rsid w:val="0029416F"/>
    <w:rsid w:val="0029428B"/>
    <w:rsid w:val="002943B6"/>
    <w:rsid w:val="00294657"/>
    <w:rsid w:val="00294A18"/>
    <w:rsid w:val="00294D3A"/>
    <w:rsid w:val="00294DBA"/>
    <w:rsid w:val="00294E49"/>
    <w:rsid w:val="00294F7C"/>
    <w:rsid w:val="002955C3"/>
    <w:rsid w:val="002956D7"/>
    <w:rsid w:val="002958B7"/>
    <w:rsid w:val="002959DD"/>
    <w:rsid w:val="00295CC1"/>
    <w:rsid w:val="00295D52"/>
    <w:rsid w:val="00295EF6"/>
    <w:rsid w:val="00296057"/>
    <w:rsid w:val="002960B0"/>
    <w:rsid w:val="0029634F"/>
    <w:rsid w:val="0029645F"/>
    <w:rsid w:val="0029685F"/>
    <w:rsid w:val="00296EED"/>
    <w:rsid w:val="0029726C"/>
    <w:rsid w:val="002974CD"/>
    <w:rsid w:val="00297C4C"/>
    <w:rsid w:val="00297C9B"/>
    <w:rsid w:val="002A00E2"/>
    <w:rsid w:val="002A05EE"/>
    <w:rsid w:val="002A06AF"/>
    <w:rsid w:val="002A0814"/>
    <w:rsid w:val="002A1289"/>
    <w:rsid w:val="002A13B4"/>
    <w:rsid w:val="002A13C7"/>
    <w:rsid w:val="002A179D"/>
    <w:rsid w:val="002A1907"/>
    <w:rsid w:val="002A2CD9"/>
    <w:rsid w:val="002A339A"/>
    <w:rsid w:val="002A34E8"/>
    <w:rsid w:val="002A3C0D"/>
    <w:rsid w:val="002A3D0B"/>
    <w:rsid w:val="002A3F20"/>
    <w:rsid w:val="002A44C3"/>
    <w:rsid w:val="002A4761"/>
    <w:rsid w:val="002A49B3"/>
    <w:rsid w:val="002A4BAB"/>
    <w:rsid w:val="002A563C"/>
    <w:rsid w:val="002A58B9"/>
    <w:rsid w:val="002A599C"/>
    <w:rsid w:val="002A5EA4"/>
    <w:rsid w:val="002A60D9"/>
    <w:rsid w:val="002A632D"/>
    <w:rsid w:val="002A6786"/>
    <w:rsid w:val="002A6882"/>
    <w:rsid w:val="002A6A84"/>
    <w:rsid w:val="002A6AFC"/>
    <w:rsid w:val="002A6B4B"/>
    <w:rsid w:val="002A714A"/>
    <w:rsid w:val="002A74A4"/>
    <w:rsid w:val="002A7868"/>
    <w:rsid w:val="002A7C53"/>
    <w:rsid w:val="002A7C68"/>
    <w:rsid w:val="002B0090"/>
    <w:rsid w:val="002B015B"/>
    <w:rsid w:val="002B01EC"/>
    <w:rsid w:val="002B0427"/>
    <w:rsid w:val="002B04BE"/>
    <w:rsid w:val="002B08F4"/>
    <w:rsid w:val="002B0A83"/>
    <w:rsid w:val="002B0E0C"/>
    <w:rsid w:val="002B1141"/>
    <w:rsid w:val="002B118D"/>
    <w:rsid w:val="002B2110"/>
    <w:rsid w:val="002B2254"/>
    <w:rsid w:val="002B28ED"/>
    <w:rsid w:val="002B2AE5"/>
    <w:rsid w:val="002B2E22"/>
    <w:rsid w:val="002B31FE"/>
    <w:rsid w:val="002B3324"/>
    <w:rsid w:val="002B33F0"/>
    <w:rsid w:val="002B36E8"/>
    <w:rsid w:val="002B37B0"/>
    <w:rsid w:val="002B385C"/>
    <w:rsid w:val="002B3AE1"/>
    <w:rsid w:val="002B3EAA"/>
    <w:rsid w:val="002B4354"/>
    <w:rsid w:val="002B44C8"/>
    <w:rsid w:val="002B4C88"/>
    <w:rsid w:val="002B5080"/>
    <w:rsid w:val="002B50AD"/>
    <w:rsid w:val="002B561C"/>
    <w:rsid w:val="002B5872"/>
    <w:rsid w:val="002B62BC"/>
    <w:rsid w:val="002B6708"/>
    <w:rsid w:val="002B7723"/>
    <w:rsid w:val="002B77A3"/>
    <w:rsid w:val="002B7A87"/>
    <w:rsid w:val="002B7A8E"/>
    <w:rsid w:val="002B7D89"/>
    <w:rsid w:val="002C034C"/>
    <w:rsid w:val="002C0650"/>
    <w:rsid w:val="002C1405"/>
    <w:rsid w:val="002C1611"/>
    <w:rsid w:val="002C1731"/>
    <w:rsid w:val="002C1752"/>
    <w:rsid w:val="002C17ED"/>
    <w:rsid w:val="002C1979"/>
    <w:rsid w:val="002C1CF4"/>
    <w:rsid w:val="002C1D17"/>
    <w:rsid w:val="002C27C4"/>
    <w:rsid w:val="002C293E"/>
    <w:rsid w:val="002C33EF"/>
    <w:rsid w:val="002C3520"/>
    <w:rsid w:val="002C3746"/>
    <w:rsid w:val="002C3C71"/>
    <w:rsid w:val="002C3CEB"/>
    <w:rsid w:val="002C48E2"/>
    <w:rsid w:val="002C4994"/>
    <w:rsid w:val="002C4A5F"/>
    <w:rsid w:val="002C4D1C"/>
    <w:rsid w:val="002C5320"/>
    <w:rsid w:val="002C5402"/>
    <w:rsid w:val="002C554A"/>
    <w:rsid w:val="002C5AD8"/>
    <w:rsid w:val="002C5ADB"/>
    <w:rsid w:val="002C5C21"/>
    <w:rsid w:val="002C69CC"/>
    <w:rsid w:val="002C6BCB"/>
    <w:rsid w:val="002C6F47"/>
    <w:rsid w:val="002C6FDF"/>
    <w:rsid w:val="002C7855"/>
    <w:rsid w:val="002C7AC2"/>
    <w:rsid w:val="002C7FF1"/>
    <w:rsid w:val="002D047E"/>
    <w:rsid w:val="002D07A0"/>
    <w:rsid w:val="002D0A64"/>
    <w:rsid w:val="002D0E2B"/>
    <w:rsid w:val="002D0F20"/>
    <w:rsid w:val="002D1524"/>
    <w:rsid w:val="002D17FE"/>
    <w:rsid w:val="002D1EDD"/>
    <w:rsid w:val="002D23B6"/>
    <w:rsid w:val="002D258F"/>
    <w:rsid w:val="002D25BD"/>
    <w:rsid w:val="002D2F20"/>
    <w:rsid w:val="002D351D"/>
    <w:rsid w:val="002D3D79"/>
    <w:rsid w:val="002D40E3"/>
    <w:rsid w:val="002D4166"/>
    <w:rsid w:val="002D43A3"/>
    <w:rsid w:val="002D43FD"/>
    <w:rsid w:val="002D4770"/>
    <w:rsid w:val="002D4877"/>
    <w:rsid w:val="002D4AAB"/>
    <w:rsid w:val="002D4F33"/>
    <w:rsid w:val="002D4F74"/>
    <w:rsid w:val="002D52C1"/>
    <w:rsid w:val="002D5385"/>
    <w:rsid w:val="002D5897"/>
    <w:rsid w:val="002D5980"/>
    <w:rsid w:val="002D5995"/>
    <w:rsid w:val="002D628D"/>
    <w:rsid w:val="002D6E20"/>
    <w:rsid w:val="002D7C99"/>
    <w:rsid w:val="002D7CC4"/>
    <w:rsid w:val="002E019A"/>
    <w:rsid w:val="002E03C1"/>
    <w:rsid w:val="002E08B2"/>
    <w:rsid w:val="002E0F49"/>
    <w:rsid w:val="002E0FF4"/>
    <w:rsid w:val="002E1024"/>
    <w:rsid w:val="002E102E"/>
    <w:rsid w:val="002E12F7"/>
    <w:rsid w:val="002E133C"/>
    <w:rsid w:val="002E1645"/>
    <w:rsid w:val="002E1787"/>
    <w:rsid w:val="002E1A06"/>
    <w:rsid w:val="002E1C01"/>
    <w:rsid w:val="002E1D5B"/>
    <w:rsid w:val="002E218C"/>
    <w:rsid w:val="002E2279"/>
    <w:rsid w:val="002E255F"/>
    <w:rsid w:val="002E2620"/>
    <w:rsid w:val="002E2622"/>
    <w:rsid w:val="002E2B60"/>
    <w:rsid w:val="002E2E3C"/>
    <w:rsid w:val="002E323E"/>
    <w:rsid w:val="002E32BF"/>
    <w:rsid w:val="002E3516"/>
    <w:rsid w:val="002E3946"/>
    <w:rsid w:val="002E39AA"/>
    <w:rsid w:val="002E3B4C"/>
    <w:rsid w:val="002E40C8"/>
    <w:rsid w:val="002E488B"/>
    <w:rsid w:val="002E4937"/>
    <w:rsid w:val="002E4C2F"/>
    <w:rsid w:val="002E4E91"/>
    <w:rsid w:val="002E4F55"/>
    <w:rsid w:val="002E5079"/>
    <w:rsid w:val="002E543F"/>
    <w:rsid w:val="002E5906"/>
    <w:rsid w:val="002E5F1F"/>
    <w:rsid w:val="002E609F"/>
    <w:rsid w:val="002E6141"/>
    <w:rsid w:val="002E7200"/>
    <w:rsid w:val="002E733E"/>
    <w:rsid w:val="002E77FF"/>
    <w:rsid w:val="002E78BA"/>
    <w:rsid w:val="002F005C"/>
    <w:rsid w:val="002F0201"/>
    <w:rsid w:val="002F0300"/>
    <w:rsid w:val="002F0637"/>
    <w:rsid w:val="002F0B46"/>
    <w:rsid w:val="002F0E95"/>
    <w:rsid w:val="002F1005"/>
    <w:rsid w:val="002F1557"/>
    <w:rsid w:val="002F1704"/>
    <w:rsid w:val="002F176D"/>
    <w:rsid w:val="002F18E7"/>
    <w:rsid w:val="002F1FBB"/>
    <w:rsid w:val="002F245D"/>
    <w:rsid w:val="002F24F4"/>
    <w:rsid w:val="002F2E1F"/>
    <w:rsid w:val="002F2E96"/>
    <w:rsid w:val="002F3B73"/>
    <w:rsid w:val="002F3F33"/>
    <w:rsid w:val="002F45C4"/>
    <w:rsid w:val="002F46C3"/>
    <w:rsid w:val="002F473C"/>
    <w:rsid w:val="002F4E46"/>
    <w:rsid w:val="002F5443"/>
    <w:rsid w:val="002F5477"/>
    <w:rsid w:val="002F59DA"/>
    <w:rsid w:val="002F5A62"/>
    <w:rsid w:val="002F5E68"/>
    <w:rsid w:val="002F5F62"/>
    <w:rsid w:val="002F640B"/>
    <w:rsid w:val="002F6A47"/>
    <w:rsid w:val="002F6B44"/>
    <w:rsid w:val="002F6B9A"/>
    <w:rsid w:val="002F6BEA"/>
    <w:rsid w:val="002F7029"/>
    <w:rsid w:val="002F7131"/>
    <w:rsid w:val="002F7239"/>
    <w:rsid w:val="002F72B6"/>
    <w:rsid w:val="002F7883"/>
    <w:rsid w:val="002F78DA"/>
    <w:rsid w:val="002F7E5E"/>
    <w:rsid w:val="00300828"/>
    <w:rsid w:val="003008B4"/>
    <w:rsid w:val="00300921"/>
    <w:rsid w:val="003011A0"/>
    <w:rsid w:val="00301228"/>
    <w:rsid w:val="003012F2"/>
    <w:rsid w:val="00301951"/>
    <w:rsid w:val="0030198B"/>
    <w:rsid w:val="00301A3F"/>
    <w:rsid w:val="00301EEC"/>
    <w:rsid w:val="00302962"/>
    <w:rsid w:val="00302D3E"/>
    <w:rsid w:val="00302DCC"/>
    <w:rsid w:val="00302FF9"/>
    <w:rsid w:val="003030F3"/>
    <w:rsid w:val="00303327"/>
    <w:rsid w:val="003033FD"/>
    <w:rsid w:val="003036DB"/>
    <w:rsid w:val="00303ACC"/>
    <w:rsid w:val="00303C0C"/>
    <w:rsid w:val="00303FF9"/>
    <w:rsid w:val="0030427F"/>
    <w:rsid w:val="0030489D"/>
    <w:rsid w:val="00304C34"/>
    <w:rsid w:val="00304D07"/>
    <w:rsid w:val="00305732"/>
    <w:rsid w:val="00305A1A"/>
    <w:rsid w:val="00305A50"/>
    <w:rsid w:val="00305A64"/>
    <w:rsid w:val="00305F9B"/>
    <w:rsid w:val="003064C2"/>
    <w:rsid w:val="0030668F"/>
    <w:rsid w:val="00306726"/>
    <w:rsid w:val="00306AF3"/>
    <w:rsid w:val="00306E90"/>
    <w:rsid w:val="00307218"/>
    <w:rsid w:val="003072D8"/>
    <w:rsid w:val="0030737C"/>
    <w:rsid w:val="00307397"/>
    <w:rsid w:val="00307553"/>
    <w:rsid w:val="003076D4"/>
    <w:rsid w:val="00307A39"/>
    <w:rsid w:val="003103DD"/>
    <w:rsid w:val="00310563"/>
    <w:rsid w:val="00310F40"/>
    <w:rsid w:val="00311186"/>
    <w:rsid w:val="0031137D"/>
    <w:rsid w:val="003115B9"/>
    <w:rsid w:val="0031188F"/>
    <w:rsid w:val="00311DFD"/>
    <w:rsid w:val="00311E59"/>
    <w:rsid w:val="00312055"/>
    <w:rsid w:val="00312533"/>
    <w:rsid w:val="00312547"/>
    <w:rsid w:val="003126D7"/>
    <w:rsid w:val="003129AF"/>
    <w:rsid w:val="00312ABD"/>
    <w:rsid w:val="00312BB2"/>
    <w:rsid w:val="003133DD"/>
    <w:rsid w:val="0031340E"/>
    <w:rsid w:val="0031348C"/>
    <w:rsid w:val="00313497"/>
    <w:rsid w:val="003134F6"/>
    <w:rsid w:val="00313728"/>
    <w:rsid w:val="00313941"/>
    <w:rsid w:val="00313B02"/>
    <w:rsid w:val="00313CBB"/>
    <w:rsid w:val="00313CE1"/>
    <w:rsid w:val="00313DEA"/>
    <w:rsid w:val="0031430F"/>
    <w:rsid w:val="003144CD"/>
    <w:rsid w:val="003146FB"/>
    <w:rsid w:val="00314B75"/>
    <w:rsid w:val="00314CB1"/>
    <w:rsid w:val="00314E9B"/>
    <w:rsid w:val="00314EE0"/>
    <w:rsid w:val="003151E0"/>
    <w:rsid w:val="00315422"/>
    <w:rsid w:val="00315BE2"/>
    <w:rsid w:val="00315D37"/>
    <w:rsid w:val="00315E10"/>
    <w:rsid w:val="003161E8"/>
    <w:rsid w:val="00316879"/>
    <w:rsid w:val="00316AC5"/>
    <w:rsid w:val="00316D69"/>
    <w:rsid w:val="0031724E"/>
    <w:rsid w:val="003172FD"/>
    <w:rsid w:val="00317A47"/>
    <w:rsid w:val="00317A9A"/>
    <w:rsid w:val="00317DA4"/>
    <w:rsid w:val="00321756"/>
    <w:rsid w:val="00321B2F"/>
    <w:rsid w:val="00321D26"/>
    <w:rsid w:val="00321E6B"/>
    <w:rsid w:val="003220F6"/>
    <w:rsid w:val="0032222C"/>
    <w:rsid w:val="00322280"/>
    <w:rsid w:val="003223D6"/>
    <w:rsid w:val="00322406"/>
    <w:rsid w:val="00322862"/>
    <w:rsid w:val="00322BDF"/>
    <w:rsid w:val="0032342D"/>
    <w:rsid w:val="0032389C"/>
    <w:rsid w:val="00323922"/>
    <w:rsid w:val="00323E06"/>
    <w:rsid w:val="003242B6"/>
    <w:rsid w:val="00324713"/>
    <w:rsid w:val="00324723"/>
    <w:rsid w:val="00324848"/>
    <w:rsid w:val="00324CAE"/>
    <w:rsid w:val="00324D5E"/>
    <w:rsid w:val="00324E9A"/>
    <w:rsid w:val="003256AE"/>
    <w:rsid w:val="00325ADC"/>
    <w:rsid w:val="00325B84"/>
    <w:rsid w:val="00325BAB"/>
    <w:rsid w:val="00325D3E"/>
    <w:rsid w:val="003262B1"/>
    <w:rsid w:val="00326896"/>
    <w:rsid w:val="00326CF2"/>
    <w:rsid w:val="00326E60"/>
    <w:rsid w:val="00327075"/>
    <w:rsid w:val="00327865"/>
    <w:rsid w:val="00327A15"/>
    <w:rsid w:val="00330015"/>
    <w:rsid w:val="00330309"/>
    <w:rsid w:val="00330325"/>
    <w:rsid w:val="00330767"/>
    <w:rsid w:val="003307EE"/>
    <w:rsid w:val="00330995"/>
    <w:rsid w:val="00330E3C"/>
    <w:rsid w:val="003314B5"/>
    <w:rsid w:val="0033199B"/>
    <w:rsid w:val="00332126"/>
    <w:rsid w:val="00332127"/>
    <w:rsid w:val="00332281"/>
    <w:rsid w:val="0033245F"/>
    <w:rsid w:val="003327CB"/>
    <w:rsid w:val="003327EF"/>
    <w:rsid w:val="00332E82"/>
    <w:rsid w:val="00333146"/>
    <w:rsid w:val="00333727"/>
    <w:rsid w:val="00333AFC"/>
    <w:rsid w:val="00333BBC"/>
    <w:rsid w:val="00333C8F"/>
    <w:rsid w:val="00333E3F"/>
    <w:rsid w:val="00333F5D"/>
    <w:rsid w:val="0033439F"/>
    <w:rsid w:val="00334438"/>
    <w:rsid w:val="00334681"/>
    <w:rsid w:val="00334B8D"/>
    <w:rsid w:val="00334D94"/>
    <w:rsid w:val="00334F7C"/>
    <w:rsid w:val="003354F9"/>
    <w:rsid w:val="003355BB"/>
    <w:rsid w:val="00335615"/>
    <w:rsid w:val="003357E6"/>
    <w:rsid w:val="0033585E"/>
    <w:rsid w:val="00335B6A"/>
    <w:rsid w:val="003362FD"/>
    <w:rsid w:val="0033642C"/>
    <w:rsid w:val="0033681C"/>
    <w:rsid w:val="00336DED"/>
    <w:rsid w:val="00336F5B"/>
    <w:rsid w:val="00336F91"/>
    <w:rsid w:val="00337837"/>
    <w:rsid w:val="003378E9"/>
    <w:rsid w:val="00337FBA"/>
    <w:rsid w:val="003406E2"/>
    <w:rsid w:val="00340824"/>
    <w:rsid w:val="00340864"/>
    <w:rsid w:val="00340881"/>
    <w:rsid w:val="00340A7B"/>
    <w:rsid w:val="00340E5A"/>
    <w:rsid w:val="00340ECD"/>
    <w:rsid w:val="003413A7"/>
    <w:rsid w:val="0034186B"/>
    <w:rsid w:val="00341C29"/>
    <w:rsid w:val="00341CA9"/>
    <w:rsid w:val="003421E0"/>
    <w:rsid w:val="0034299D"/>
    <w:rsid w:val="00342F07"/>
    <w:rsid w:val="00343005"/>
    <w:rsid w:val="003431A8"/>
    <w:rsid w:val="00343347"/>
    <w:rsid w:val="003436CD"/>
    <w:rsid w:val="003436F4"/>
    <w:rsid w:val="0034373E"/>
    <w:rsid w:val="00343814"/>
    <w:rsid w:val="00343BB6"/>
    <w:rsid w:val="00343F71"/>
    <w:rsid w:val="0034421E"/>
    <w:rsid w:val="003443B9"/>
    <w:rsid w:val="003444CC"/>
    <w:rsid w:val="00344C4F"/>
    <w:rsid w:val="00344D52"/>
    <w:rsid w:val="003455BE"/>
    <w:rsid w:val="003459F8"/>
    <w:rsid w:val="00345E49"/>
    <w:rsid w:val="00345EC2"/>
    <w:rsid w:val="00345F3E"/>
    <w:rsid w:val="00345FF4"/>
    <w:rsid w:val="00346144"/>
    <w:rsid w:val="00346247"/>
    <w:rsid w:val="0034659B"/>
    <w:rsid w:val="00346840"/>
    <w:rsid w:val="00346841"/>
    <w:rsid w:val="00346BB1"/>
    <w:rsid w:val="00346C62"/>
    <w:rsid w:val="00346D4F"/>
    <w:rsid w:val="00346D62"/>
    <w:rsid w:val="00346D98"/>
    <w:rsid w:val="0034730F"/>
    <w:rsid w:val="003478CB"/>
    <w:rsid w:val="0035026B"/>
    <w:rsid w:val="00350371"/>
    <w:rsid w:val="0035048B"/>
    <w:rsid w:val="00350AB2"/>
    <w:rsid w:val="00351006"/>
    <w:rsid w:val="003511AB"/>
    <w:rsid w:val="00351220"/>
    <w:rsid w:val="0035127D"/>
    <w:rsid w:val="003512DE"/>
    <w:rsid w:val="00351FDB"/>
    <w:rsid w:val="003521A3"/>
    <w:rsid w:val="00352397"/>
    <w:rsid w:val="00352556"/>
    <w:rsid w:val="0035259F"/>
    <w:rsid w:val="003530B2"/>
    <w:rsid w:val="0035311F"/>
    <w:rsid w:val="00353913"/>
    <w:rsid w:val="00353BD3"/>
    <w:rsid w:val="003540B7"/>
    <w:rsid w:val="003543C0"/>
    <w:rsid w:val="003543CD"/>
    <w:rsid w:val="003544A7"/>
    <w:rsid w:val="003546F9"/>
    <w:rsid w:val="003548F3"/>
    <w:rsid w:val="00354929"/>
    <w:rsid w:val="00354A0F"/>
    <w:rsid w:val="00354E15"/>
    <w:rsid w:val="003552C6"/>
    <w:rsid w:val="003554B0"/>
    <w:rsid w:val="003556BF"/>
    <w:rsid w:val="00355994"/>
    <w:rsid w:val="00355CA2"/>
    <w:rsid w:val="00355EB2"/>
    <w:rsid w:val="003567A4"/>
    <w:rsid w:val="00356907"/>
    <w:rsid w:val="00356B32"/>
    <w:rsid w:val="00356B88"/>
    <w:rsid w:val="00356CCB"/>
    <w:rsid w:val="00357533"/>
    <w:rsid w:val="00357655"/>
    <w:rsid w:val="00357AAA"/>
    <w:rsid w:val="00357C93"/>
    <w:rsid w:val="003600BB"/>
    <w:rsid w:val="00360734"/>
    <w:rsid w:val="00360F86"/>
    <w:rsid w:val="003616C8"/>
    <w:rsid w:val="003617F3"/>
    <w:rsid w:val="00361886"/>
    <w:rsid w:val="0036196A"/>
    <w:rsid w:val="00361A50"/>
    <w:rsid w:val="00361B96"/>
    <w:rsid w:val="00361C79"/>
    <w:rsid w:val="00361DF2"/>
    <w:rsid w:val="00362090"/>
    <w:rsid w:val="003622BB"/>
    <w:rsid w:val="003623E9"/>
    <w:rsid w:val="00362676"/>
    <w:rsid w:val="00362A23"/>
    <w:rsid w:val="003631CF"/>
    <w:rsid w:val="003631D9"/>
    <w:rsid w:val="003632C3"/>
    <w:rsid w:val="0036331A"/>
    <w:rsid w:val="00363387"/>
    <w:rsid w:val="0036354C"/>
    <w:rsid w:val="00363AEB"/>
    <w:rsid w:val="00363B75"/>
    <w:rsid w:val="00363F47"/>
    <w:rsid w:val="003640BE"/>
    <w:rsid w:val="00364473"/>
    <w:rsid w:val="0036449A"/>
    <w:rsid w:val="00364A4C"/>
    <w:rsid w:val="00364E5F"/>
    <w:rsid w:val="00365786"/>
    <w:rsid w:val="00365FD4"/>
    <w:rsid w:val="003662F0"/>
    <w:rsid w:val="00366501"/>
    <w:rsid w:val="00366B2D"/>
    <w:rsid w:val="00366DD1"/>
    <w:rsid w:val="00367218"/>
    <w:rsid w:val="00367B61"/>
    <w:rsid w:val="00370A5B"/>
    <w:rsid w:val="00370C9E"/>
    <w:rsid w:val="00370CB5"/>
    <w:rsid w:val="00370E9E"/>
    <w:rsid w:val="0037108E"/>
    <w:rsid w:val="003712D7"/>
    <w:rsid w:val="00371B93"/>
    <w:rsid w:val="00372305"/>
    <w:rsid w:val="00372555"/>
    <w:rsid w:val="00372979"/>
    <w:rsid w:val="00372BFA"/>
    <w:rsid w:val="00372DED"/>
    <w:rsid w:val="00372E14"/>
    <w:rsid w:val="00373083"/>
    <w:rsid w:val="00373175"/>
    <w:rsid w:val="003731D9"/>
    <w:rsid w:val="00373490"/>
    <w:rsid w:val="00373553"/>
    <w:rsid w:val="0037357B"/>
    <w:rsid w:val="00373A31"/>
    <w:rsid w:val="003744F3"/>
    <w:rsid w:val="003751BA"/>
    <w:rsid w:val="003756F0"/>
    <w:rsid w:val="003764F8"/>
    <w:rsid w:val="0037662D"/>
    <w:rsid w:val="00376C27"/>
    <w:rsid w:val="00376CEC"/>
    <w:rsid w:val="0037712E"/>
    <w:rsid w:val="00377133"/>
    <w:rsid w:val="0037733F"/>
    <w:rsid w:val="0038033A"/>
    <w:rsid w:val="00380CE7"/>
    <w:rsid w:val="00380D96"/>
    <w:rsid w:val="00380E8D"/>
    <w:rsid w:val="00380EEF"/>
    <w:rsid w:val="00380F49"/>
    <w:rsid w:val="0038105F"/>
    <w:rsid w:val="00381102"/>
    <w:rsid w:val="0038117E"/>
    <w:rsid w:val="0038129F"/>
    <w:rsid w:val="0038134B"/>
    <w:rsid w:val="00381360"/>
    <w:rsid w:val="0038136D"/>
    <w:rsid w:val="003813C2"/>
    <w:rsid w:val="00381693"/>
    <w:rsid w:val="00381DFA"/>
    <w:rsid w:val="00382006"/>
    <w:rsid w:val="003820F1"/>
    <w:rsid w:val="00382B91"/>
    <w:rsid w:val="00382F36"/>
    <w:rsid w:val="0038306E"/>
    <w:rsid w:val="003833EF"/>
    <w:rsid w:val="00383495"/>
    <w:rsid w:val="003834A2"/>
    <w:rsid w:val="00383AB8"/>
    <w:rsid w:val="00383CC3"/>
    <w:rsid w:val="00383EA3"/>
    <w:rsid w:val="00384204"/>
    <w:rsid w:val="0038444C"/>
    <w:rsid w:val="00384A99"/>
    <w:rsid w:val="00384ED2"/>
    <w:rsid w:val="003852EF"/>
    <w:rsid w:val="0038571D"/>
    <w:rsid w:val="00385F88"/>
    <w:rsid w:val="0038630D"/>
    <w:rsid w:val="003866B4"/>
    <w:rsid w:val="00386A36"/>
    <w:rsid w:val="00386AAD"/>
    <w:rsid w:val="00386C23"/>
    <w:rsid w:val="00386FD6"/>
    <w:rsid w:val="00387016"/>
    <w:rsid w:val="003875EB"/>
    <w:rsid w:val="00390D74"/>
    <w:rsid w:val="0039174E"/>
    <w:rsid w:val="00391809"/>
    <w:rsid w:val="00391EA1"/>
    <w:rsid w:val="00391EDD"/>
    <w:rsid w:val="00392017"/>
    <w:rsid w:val="003921E5"/>
    <w:rsid w:val="00392336"/>
    <w:rsid w:val="003925A0"/>
    <w:rsid w:val="00392764"/>
    <w:rsid w:val="00392767"/>
    <w:rsid w:val="00393D85"/>
    <w:rsid w:val="003941A5"/>
    <w:rsid w:val="00394CDE"/>
    <w:rsid w:val="0039501C"/>
    <w:rsid w:val="00395115"/>
    <w:rsid w:val="003951A5"/>
    <w:rsid w:val="003953AA"/>
    <w:rsid w:val="00395457"/>
    <w:rsid w:val="00395781"/>
    <w:rsid w:val="00395BE4"/>
    <w:rsid w:val="0039616A"/>
    <w:rsid w:val="003961C7"/>
    <w:rsid w:val="00396301"/>
    <w:rsid w:val="003969AE"/>
    <w:rsid w:val="00396AF8"/>
    <w:rsid w:val="00396E8D"/>
    <w:rsid w:val="0039712C"/>
    <w:rsid w:val="00397358"/>
    <w:rsid w:val="003974C6"/>
    <w:rsid w:val="00397522"/>
    <w:rsid w:val="0039773F"/>
    <w:rsid w:val="003977BF"/>
    <w:rsid w:val="0039787D"/>
    <w:rsid w:val="00397B82"/>
    <w:rsid w:val="00397C31"/>
    <w:rsid w:val="00397DD0"/>
    <w:rsid w:val="00397F4A"/>
    <w:rsid w:val="003A0715"/>
    <w:rsid w:val="003A0C00"/>
    <w:rsid w:val="003A0CDD"/>
    <w:rsid w:val="003A0D23"/>
    <w:rsid w:val="003A0D46"/>
    <w:rsid w:val="003A119C"/>
    <w:rsid w:val="003A123C"/>
    <w:rsid w:val="003A1287"/>
    <w:rsid w:val="003A168C"/>
    <w:rsid w:val="003A1A42"/>
    <w:rsid w:val="003A1C58"/>
    <w:rsid w:val="003A20B8"/>
    <w:rsid w:val="003A281A"/>
    <w:rsid w:val="003A28F0"/>
    <w:rsid w:val="003A2988"/>
    <w:rsid w:val="003A2C15"/>
    <w:rsid w:val="003A2FFD"/>
    <w:rsid w:val="003A3184"/>
    <w:rsid w:val="003A334F"/>
    <w:rsid w:val="003A35BF"/>
    <w:rsid w:val="003A3AAA"/>
    <w:rsid w:val="003A43EF"/>
    <w:rsid w:val="003A45D2"/>
    <w:rsid w:val="003A4678"/>
    <w:rsid w:val="003A47BE"/>
    <w:rsid w:val="003A48D8"/>
    <w:rsid w:val="003A4B93"/>
    <w:rsid w:val="003A4E41"/>
    <w:rsid w:val="003A50BA"/>
    <w:rsid w:val="003A544D"/>
    <w:rsid w:val="003A57BC"/>
    <w:rsid w:val="003A5E6F"/>
    <w:rsid w:val="003A682F"/>
    <w:rsid w:val="003A6AB0"/>
    <w:rsid w:val="003A7048"/>
    <w:rsid w:val="003A71A7"/>
    <w:rsid w:val="003A7292"/>
    <w:rsid w:val="003B035E"/>
    <w:rsid w:val="003B0BB1"/>
    <w:rsid w:val="003B0BFC"/>
    <w:rsid w:val="003B0CB1"/>
    <w:rsid w:val="003B0D0D"/>
    <w:rsid w:val="003B0E69"/>
    <w:rsid w:val="003B11AD"/>
    <w:rsid w:val="003B12B1"/>
    <w:rsid w:val="003B13C6"/>
    <w:rsid w:val="003B15A6"/>
    <w:rsid w:val="003B15AF"/>
    <w:rsid w:val="003B168E"/>
    <w:rsid w:val="003B1D98"/>
    <w:rsid w:val="003B2AB9"/>
    <w:rsid w:val="003B2C22"/>
    <w:rsid w:val="003B2C25"/>
    <w:rsid w:val="003B3681"/>
    <w:rsid w:val="003B36D0"/>
    <w:rsid w:val="003B36D1"/>
    <w:rsid w:val="003B3831"/>
    <w:rsid w:val="003B387D"/>
    <w:rsid w:val="003B39CA"/>
    <w:rsid w:val="003B3BA8"/>
    <w:rsid w:val="003B3D30"/>
    <w:rsid w:val="003B403B"/>
    <w:rsid w:val="003B4684"/>
    <w:rsid w:val="003B48A7"/>
    <w:rsid w:val="003B5186"/>
    <w:rsid w:val="003B5797"/>
    <w:rsid w:val="003B58E4"/>
    <w:rsid w:val="003B5BE8"/>
    <w:rsid w:val="003B6E10"/>
    <w:rsid w:val="003B7407"/>
    <w:rsid w:val="003B7676"/>
    <w:rsid w:val="003B7833"/>
    <w:rsid w:val="003B792E"/>
    <w:rsid w:val="003B7AB7"/>
    <w:rsid w:val="003B7EAE"/>
    <w:rsid w:val="003C0249"/>
    <w:rsid w:val="003C02A5"/>
    <w:rsid w:val="003C0883"/>
    <w:rsid w:val="003C098A"/>
    <w:rsid w:val="003C0A54"/>
    <w:rsid w:val="003C0ABF"/>
    <w:rsid w:val="003C0B0E"/>
    <w:rsid w:val="003C0D2E"/>
    <w:rsid w:val="003C0DB2"/>
    <w:rsid w:val="003C0DF8"/>
    <w:rsid w:val="003C0FDF"/>
    <w:rsid w:val="003C15F9"/>
    <w:rsid w:val="003C1747"/>
    <w:rsid w:val="003C1BBC"/>
    <w:rsid w:val="003C1E94"/>
    <w:rsid w:val="003C20AA"/>
    <w:rsid w:val="003C23F5"/>
    <w:rsid w:val="003C2A5B"/>
    <w:rsid w:val="003C2FD3"/>
    <w:rsid w:val="003C39F6"/>
    <w:rsid w:val="003C39FF"/>
    <w:rsid w:val="003C3A67"/>
    <w:rsid w:val="003C3FDA"/>
    <w:rsid w:val="003C40E7"/>
    <w:rsid w:val="003C4106"/>
    <w:rsid w:val="003C4594"/>
    <w:rsid w:val="003C515D"/>
    <w:rsid w:val="003C51DC"/>
    <w:rsid w:val="003C5392"/>
    <w:rsid w:val="003C590F"/>
    <w:rsid w:val="003C59D7"/>
    <w:rsid w:val="003C5B24"/>
    <w:rsid w:val="003C5F1B"/>
    <w:rsid w:val="003C68DF"/>
    <w:rsid w:val="003C6A98"/>
    <w:rsid w:val="003C6F2C"/>
    <w:rsid w:val="003C7044"/>
    <w:rsid w:val="003C71BA"/>
    <w:rsid w:val="003C722F"/>
    <w:rsid w:val="003D00B4"/>
    <w:rsid w:val="003D00EA"/>
    <w:rsid w:val="003D0146"/>
    <w:rsid w:val="003D0319"/>
    <w:rsid w:val="003D0596"/>
    <w:rsid w:val="003D0B82"/>
    <w:rsid w:val="003D0DDA"/>
    <w:rsid w:val="003D0EE2"/>
    <w:rsid w:val="003D1106"/>
    <w:rsid w:val="003D1519"/>
    <w:rsid w:val="003D18C4"/>
    <w:rsid w:val="003D1EDE"/>
    <w:rsid w:val="003D1FE2"/>
    <w:rsid w:val="003D2158"/>
    <w:rsid w:val="003D2863"/>
    <w:rsid w:val="003D2C5D"/>
    <w:rsid w:val="003D2CB5"/>
    <w:rsid w:val="003D2F8B"/>
    <w:rsid w:val="003D313A"/>
    <w:rsid w:val="003D376D"/>
    <w:rsid w:val="003D3FC1"/>
    <w:rsid w:val="003D4B8F"/>
    <w:rsid w:val="003D4CCF"/>
    <w:rsid w:val="003D545E"/>
    <w:rsid w:val="003D55E1"/>
    <w:rsid w:val="003D56F0"/>
    <w:rsid w:val="003D5799"/>
    <w:rsid w:val="003D58A1"/>
    <w:rsid w:val="003D599D"/>
    <w:rsid w:val="003D5A9B"/>
    <w:rsid w:val="003D5BE5"/>
    <w:rsid w:val="003D5F33"/>
    <w:rsid w:val="003D614C"/>
    <w:rsid w:val="003D6A68"/>
    <w:rsid w:val="003D7268"/>
    <w:rsid w:val="003D7990"/>
    <w:rsid w:val="003E0257"/>
    <w:rsid w:val="003E05F1"/>
    <w:rsid w:val="003E0A3F"/>
    <w:rsid w:val="003E0C60"/>
    <w:rsid w:val="003E0EA5"/>
    <w:rsid w:val="003E14A9"/>
    <w:rsid w:val="003E2174"/>
    <w:rsid w:val="003E2227"/>
    <w:rsid w:val="003E2F84"/>
    <w:rsid w:val="003E3374"/>
    <w:rsid w:val="003E3720"/>
    <w:rsid w:val="003E3CC1"/>
    <w:rsid w:val="003E412C"/>
    <w:rsid w:val="003E43CC"/>
    <w:rsid w:val="003E455A"/>
    <w:rsid w:val="003E4C17"/>
    <w:rsid w:val="003E4E53"/>
    <w:rsid w:val="003E5203"/>
    <w:rsid w:val="003E5309"/>
    <w:rsid w:val="003E5B69"/>
    <w:rsid w:val="003E5FA8"/>
    <w:rsid w:val="003E625D"/>
    <w:rsid w:val="003E626D"/>
    <w:rsid w:val="003E6292"/>
    <w:rsid w:val="003E6424"/>
    <w:rsid w:val="003E679F"/>
    <w:rsid w:val="003E68A7"/>
    <w:rsid w:val="003E6A2F"/>
    <w:rsid w:val="003E6C13"/>
    <w:rsid w:val="003E6C32"/>
    <w:rsid w:val="003E7052"/>
    <w:rsid w:val="003E711C"/>
    <w:rsid w:val="003E7CD0"/>
    <w:rsid w:val="003F021E"/>
    <w:rsid w:val="003F0650"/>
    <w:rsid w:val="003F0851"/>
    <w:rsid w:val="003F0A40"/>
    <w:rsid w:val="003F12BB"/>
    <w:rsid w:val="003F1BF5"/>
    <w:rsid w:val="003F1D48"/>
    <w:rsid w:val="003F1E71"/>
    <w:rsid w:val="003F22F6"/>
    <w:rsid w:val="003F26C8"/>
    <w:rsid w:val="003F2C93"/>
    <w:rsid w:val="003F2D00"/>
    <w:rsid w:val="003F2E62"/>
    <w:rsid w:val="003F3159"/>
    <w:rsid w:val="003F355C"/>
    <w:rsid w:val="003F35FD"/>
    <w:rsid w:val="003F398A"/>
    <w:rsid w:val="003F3D0D"/>
    <w:rsid w:val="003F3D79"/>
    <w:rsid w:val="003F3E61"/>
    <w:rsid w:val="003F40F3"/>
    <w:rsid w:val="003F45BE"/>
    <w:rsid w:val="003F4811"/>
    <w:rsid w:val="003F49F4"/>
    <w:rsid w:val="003F4CA8"/>
    <w:rsid w:val="003F4D10"/>
    <w:rsid w:val="003F4E2A"/>
    <w:rsid w:val="003F50B5"/>
    <w:rsid w:val="003F52C2"/>
    <w:rsid w:val="003F5A9D"/>
    <w:rsid w:val="003F5BC6"/>
    <w:rsid w:val="003F5C33"/>
    <w:rsid w:val="003F5DC3"/>
    <w:rsid w:val="003F6149"/>
    <w:rsid w:val="003F63CC"/>
    <w:rsid w:val="003F6523"/>
    <w:rsid w:val="003F6A08"/>
    <w:rsid w:val="003F6B15"/>
    <w:rsid w:val="003F6FAD"/>
    <w:rsid w:val="003F77FF"/>
    <w:rsid w:val="003F7B8F"/>
    <w:rsid w:val="003F7C7A"/>
    <w:rsid w:val="00400357"/>
    <w:rsid w:val="004003AF"/>
    <w:rsid w:val="00400898"/>
    <w:rsid w:val="00400A51"/>
    <w:rsid w:val="00400BFE"/>
    <w:rsid w:val="00400C56"/>
    <w:rsid w:val="00400E7C"/>
    <w:rsid w:val="004010B3"/>
    <w:rsid w:val="00401238"/>
    <w:rsid w:val="004012A9"/>
    <w:rsid w:val="004013CE"/>
    <w:rsid w:val="00401447"/>
    <w:rsid w:val="0040145A"/>
    <w:rsid w:val="0040145D"/>
    <w:rsid w:val="00401AE9"/>
    <w:rsid w:val="00401BB3"/>
    <w:rsid w:val="00401EA4"/>
    <w:rsid w:val="00401F59"/>
    <w:rsid w:val="00402349"/>
    <w:rsid w:val="0040237A"/>
    <w:rsid w:val="004028FF"/>
    <w:rsid w:val="00403359"/>
    <w:rsid w:val="00403878"/>
    <w:rsid w:val="00403AB4"/>
    <w:rsid w:val="00403F26"/>
    <w:rsid w:val="00404063"/>
    <w:rsid w:val="00404759"/>
    <w:rsid w:val="00404BAF"/>
    <w:rsid w:val="00404C98"/>
    <w:rsid w:val="00404E38"/>
    <w:rsid w:val="0040559C"/>
    <w:rsid w:val="00405732"/>
    <w:rsid w:val="00406100"/>
    <w:rsid w:val="00406551"/>
    <w:rsid w:val="004065B8"/>
    <w:rsid w:val="004069E4"/>
    <w:rsid w:val="00406F8B"/>
    <w:rsid w:val="00407526"/>
    <w:rsid w:val="00407715"/>
    <w:rsid w:val="004077D8"/>
    <w:rsid w:val="00407827"/>
    <w:rsid w:val="00407B56"/>
    <w:rsid w:val="00407B5F"/>
    <w:rsid w:val="00407C90"/>
    <w:rsid w:val="00407CC5"/>
    <w:rsid w:val="004101A3"/>
    <w:rsid w:val="00410237"/>
    <w:rsid w:val="00410300"/>
    <w:rsid w:val="00410733"/>
    <w:rsid w:val="00410824"/>
    <w:rsid w:val="0041088D"/>
    <w:rsid w:val="00410B17"/>
    <w:rsid w:val="00410BA0"/>
    <w:rsid w:val="004111F5"/>
    <w:rsid w:val="00411417"/>
    <w:rsid w:val="00411673"/>
    <w:rsid w:val="004118EA"/>
    <w:rsid w:val="00411AD0"/>
    <w:rsid w:val="00411D3A"/>
    <w:rsid w:val="0041208A"/>
    <w:rsid w:val="004123B8"/>
    <w:rsid w:val="004125AE"/>
    <w:rsid w:val="00412FDC"/>
    <w:rsid w:val="004136E0"/>
    <w:rsid w:val="00413749"/>
    <w:rsid w:val="004137A8"/>
    <w:rsid w:val="00413829"/>
    <w:rsid w:val="004138D0"/>
    <w:rsid w:val="004139FB"/>
    <w:rsid w:val="00413B46"/>
    <w:rsid w:val="00413C1E"/>
    <w:rsid w:val="00413E4E"/>
    <w:rsid w:val="00414F4A"/>
    <w:rsid w:val="00415095"/>
    <w:rsid w:val="004151C9"/>
    <w:rsid w:val="00415505"/>
    <w:rsid w:val="00415832"/>
    <w:rsid w:val="004158C4"/>
    <w:rsid w:val="00415A1C"/>
    <w:rsid w:val="0041603F"/>
    <w:rsid w:val="004163D8"/>
    <w:rsid w:val="004166EE"/>
    <w:rsid w:val="00416E1D"/>
    <w:rsid w:val="0041704E"/>
    <w:rsid w:val="0041788B"/>
    <w:rsid w:val="004178D5"/>
    <w:rsid w:val="00417D48"/>
    <w:rsid w:val="004202E9"/>
    <w:rsid w:val="0042078A"/>
    <w:rsid w:val="00420B25"/>
    <w:rsid w:val="00420B58"/>
    <w:rsid w:val="00421E01"/>
    <w:rsid w:val="00422F1C"/>
    <w:rsid w:val="00422FD5"/>
    <w:rsid w:val="004235EC"/>
    <w:rsid w:val="004235FC"/>
    <w:rsid w:val="00423C61"/>
    <w:rsid w:val="004240D0"/>
    <w:rsid w:val="00424D39"/>
    <w:rsid w:val="00424D7B"/>
    <w:rsid w:val="00424F07"/>
    <w:rsid w:val="004251B1"/>
    <w:rsid w:val="004253A7"/>
    <w:rsid w:val="00425554"/>
    <w:rsid w:val="00425668"/>
    <w:rsid w:val="004256CB"/>
    <w:rsid w:val="00425787"/>
    <w:rsid w:val="00425852"/>
    <w:rsid w:val="00425870"/>
    <w:rsid w:val="00425A1F"/>
    <w:rsid w:val="00425A72"/>
    <w:rsid w:val="004265B4"/>
    <w:rsid w:val="00426ABA"/>
    <w:rsid w:val="00426B4F"/>
    <w:rsid w:val="00426CE6"/>
    <w:rsid w:val="00426D96"/>
    <w:rsid w:val="00426E04"/>
    <w:rsid w:val="00426F43"/>
    <w:rsid w:val="00427602"/>
    <w:rsid w:val="004276F7"/>
    <w:rsid w:val="004278CB"/>
    <w:rsid w:val="004279B0"/>
    <w:rsid w:val="00427A1A"/>
    <w:rsid w:val="0043004E"/>
    <w:rsid w:val="00430257"/>
    <w:rsid w:val="004303F0"/>
    <w:rsid w:val="00430730"/>
    <w:rsid w:val="00430ABB"/>
    <w:rsid w:val="00430DE1"/>
    <w:rsid w:val="004312AB"/>
    <w:rsid w:val="004314AA"/>
    <w:rsid w:val="004314CE"/>
    <w:rsid w:val="00431501"/>
    <w:rsid w:val="00431A18"/>
    <w:rsid w:val="00431A7A"/>
    <w:rsid w:val="00431FED"/>
    <w:rsid w:val="00432288"/>
    <w:rsid w:val="00432875"/>
    <w:rsid w:val="00432ADA"/>
    <w:rsid w:val="00432F64"/>
    <w:rsid w:val="0043368B"/>
    <w:rsid w:val="004336B4"/>
    <w:rsid w:val="00433A09"/>
    <w:rsid w:val="00434BBF"/>
    <w:rsid w:val="00434C2B"/>
    <w:rsid w:val="004355D4"/>
    <w:rsid w:val="0043596B"/>
    <w:rsid w:val="00435CBB"/>
    <w:rsid w:val="00435DE4"/>
    <w:rsid w:val="00435F77"/>
    <w:rsid w:val="00436243"/>
    <w:rsid w:val="00436688"/>
    <w:rsid w:val="004366EE"/>
    <w:rsid w:val="00436AFA"/>
    <w:rsid w:val="00436DA7"/>
    <w:rsid w:val="0043703E"/>
    <w:rsid w:val="0043728E"/>
    <w:rsid w:val="004375B8"/>
    <w:rsid w:val="004377CA"/>
    <w:rsid w:val="00437B16"/>
    <w:rsid w:val="00440DF4"/>
    <w:rsid w:val="00440ED3"/>
    <w:rsid w:val="00441152"/>
    <w:rsid w:val="00442857"/>
    <w:rsid w:val="00442CBD"/>
    <w:rsid w:val="00442F80"/>
    <w:rsid w:val="00442FE2"/>
    <w:rsid w:val="004431B3"/>
    <w:rsid w:val="004437CC"/>
    <w:rsid w:val="00443A32"/>
    <w:rsid w:val="00443BC3"/>
    <w:rsid w:val="00443D5C"/>
    <w:rsid w:val="00443D73"/>
    <w:rsid w:val="00443D89"/>
    <w:rsid w:val="004440E4"/>
    <w:rsid w:val="0044443E"/>
    <w:rsid w:val="00444577"/>
    <w:rsid w:val="00444D60"/>
    <w:rsid w:val="00444ED6"/>
    <w:rsid w:val="00444F5E"/>
    <w:rsid w:val="0044537B"/>
    <w:rsid w:val="00445854"/>
    <w:rsid w:val="00445B73"/>
    <w:rsid w:val="00445B74"/>
    <w:rsid w:val="00445DF1"/>
    <w:rsid w:val="00445E08"/>
    <w:rsid w:val="00446BE9"/>
    <w:rsid w:val="0044709C"/>
    <w:rsid w:val="00447190"/>
    <w:rsid w:val="0044736E"/>
    <w:rsid w:val="004475BF"/>
    <w:rsid w:val="004478A5"/>
    <w:rsid w:val="00447C43"/>
    <w:rsid w:val="00447F81"/>
    <w:rsid w:val="00450101"/>
    <w:rsid w:val="00450851"/>
    <w:rsid w:val="004508A5"/>
    <w:rsid w:val="00450ADD"/>
    <w:rsid w:val="004511D9"/>
    <w:rsid w:val="00451611"/>
    <w:rsid w:val="0045173D"/>
    <w:rsid w:val="0045196F"/>
    <w:rsid w:val="00451AC9"/>
    <w:rsid w:val="00451B62"/>
    <w:rsid w:val="00451CBA"/>
    <w:rsid w:val="00451DC5"/>
    <w:rsid w:val="00451FA9"/>
    <w:rsid w:val="00452078"/>
    <w:rsid w:val="004523BC"/>
    <w:rsid w:val="004525EC"/>
    <w:rsid w:val="00452C92"/>
    <w:rsid w:val="00452FB7"/>
    <w:rsid w:val="004539AE"/>
    <w:rsid w:val="00453C11"/>
    <w:rsid w:val="00453F4F"/>
    <w:rsid w:val="00453F6D"/>
    <w:rsid w:val="0045402F"/>
    <w:rsid w:val="004550EB"/>
    <w:rsid w:val="00455308"/>
    <w:rsid w:val="00455363"/>
    <w:rsid w:val="0045550D"/>
    <w:rsid w:val="004555D1"/>
    <w:rsid w:val="00455984"/>
    <w:rsid w:val="004563F2"/>
    <w:rsid w:val="00456714"/>
    <w:rsid w:val="004567E7"/>
    <w:rsid w:val="00457952"/>
    <w:rsid w:val="00457A9A"/>
    <w:rsid w:val="00457C89"/>
    <w:rsid w:val="00457E52"/>
    <w:rsid w:val="00457FB5"/>
    <w:rsid w:val="0046001E"/>
    <w:rsid w:val="00460038"/>
    <w:rsid w:val="004601E7"/>
    <w:rsid w:val="004602EC"/>
    <w:rsid w:val="0046049C"/>
    <w:rsid w:val="004607B5"/>
    <w:rsid w:val="00461151"/>
    <w:rsid w:val="004611EE"/>
    <w:rsid w:val="00461E94"/>
    <w:rsid w:val="00462257"/>
    <w:rsid w:val="004628F3"/>
    <w:rsid w:val="00462B32"/>
    <w:rsid w:val="0046306F"/>
    <w:rsid w:val="0046320F"/>
    <w:rsid w:val="004634D8"/>
    <w:rsid w:val="004637B1"/>
    <w:rsid w:val="004642E5"/>
    <w:rsid w:val="004643A4"/>
    <w:rsid w:val="004644E0"/>
    <w:rsid w:val="004645F9"/>
    <w:rsid w:val="004648E7"/>
    <w:rsid w:val="00464C8F"/>
    <w:rsid w:val="00465087"/>
    <w:rsid w:val="00465ADE"/>
    <w:rsid w:val="00465B48"/>
    <w:rsid w:val="004662F8"/>
    <w:rsid w:val="004663C1"/>
    <w:rsid w:val="004666FF"/>
    <w:rsid w:val="00466A1F"/>
    <w:rsid w:val="00466C06"/>
    <w:rsid w:val="00466E31"/>
    <w:rsid w:val="004677C9"/>
    <w:rsid w:val="0046782F"/>
    <w:rsid w:val="004679DE"/>
    <w:rsid w:val="00467CC3"/>
    <w:rsid w:val="004700C0"/>
    <w:rsid w:val="0047013A"/>
    <w:rsid w:val="0047028E"/>
    <w:rsid w:val="004705E0"/>
    <w:rsid w:val="0047070C"/>
    <w:rsid w:val="00470905"/>
    <w:rsid w:val="00470CA8"/>
    <w:rsid w:val="00470EC6"/>
    <w:rsid w:val="004710D6"/>
    <w:rsid w:val="00471659"/>
    <w:rsid w:val="0047169D"/>
    <w:rsid w:val="00471C2F"/>
    <w:rsid w:val="0047215E"/>
    <w:rsid w:val="00472742"/>
    <w:rsid w:val="00472785"/>
    <w:rsid w:val="00472AB6"/>
    <w:rsid w:val="00472B47"/>
    <w:rsid w:val="00472CFB"/>
    <w:rsid w:val="00473062"/>
    <w:rsid w:val="004731AD"/>
    <w:rsid w:val="004732B6"/>
    <w:rsid w:val="00473450"/>
    <w:rsid w:val="004736C7"/>
    <w:rsid w:val="00473719"/>
    <w:rsid w:val="00473DE7"/>
    <w:rsid w:val="00473E69"/>
    <w:rsid w:val="00473F3C"/>
    <w:rsid w:val="004743CC"/>
    <w:rsid w:val="004749D8"/>
    <w:rsid w:val="00474BF5"/>
    <w:rsid w:val="004750D3"/>
    <w:rsid w:val="00475503"/>
    <w:rsid w:val="00475AF7"/>
    <w:rsid w:val="00475E75"/>
    <w:rsid w:val="004760AF"/>
    <w:rsid w:val="0047640A"/>
    <w:rsid w:val="0047641E"/>
    <w:rsid w:val="004769FD"/>
    <w:rsid w:val="004772DF"/>
    <w:rsid w:val="00477335"/>
    <w:rsid w:val="00477824"/>
    <w:rsid w:val="00477A6F"/>
    <w:rsid w:val="00477BB8"/>
    <w:rsid w:val="004804F8"/>
    <w:rsid w:val="00480611"/>
    <w:rsid w:val="00480885"/>
    <w:rsid w:val="00480C76"/>
    <w:rsid w:val="00480D4B"/>
    <w:rsid w:val="00481099"/>
    <w:rsid w:val="004814B3"/>
    <w:rsid w:val="0048157D"/>
    <w:rsid w:val="00481A59"/>
    <w:rsid w:val="00481D9E"/>
    <w:rsid w:val="00481F5D"/>
    <w:rsid w:val="00481FFB"/>
    <w:rsid w:val="00482131"/>
    <w:rsid w:val="004824E4"/>
    <w:rsid w:val="004828D5"/>
    <w:rsid w:val="00482BD4"/>
    <w:rsid w:val="00482C10"/>
    <w:rsid w:val="00482DEF"/>
    <w:rsid w:val="0048339D"/>
    <w:rsid w:val="004835A2"/>
    <w:rsid w:val="004838BA"/>
    <w:rsid w:val="00483927"/>
    <w:rsid w:val="00483A9E"/>
    <w:rsid w:val="00484426"/>
    <w:rsid w:val="00484452"/>
    <w:rsid w:val="004845B9"/>
    <w:rsid w:val="0048463B"/>
    <w:rsid w:val="00484E75"/>
    <w:rsid w:val="004855AD"/>
    <w:rsid w:val="0048568E"/>
    <w:rsid w:val="00485B9E"/>
    <w:rsid w:val="00485CDC"/>
    <w:rsid w:val="00485DB7"/>
    <w:rsid w:val="004865B1"/>
    <w:rsid w:val="00486AAC"/>
    <w:rsid w:val="00486BB4"/>
    <w:rsid w:val="00487242"/>
    <w:rsid w:val="00487286"/>
    <w:rsid w:val="004878AA"/>
    <w:rsid w:val="004878D0"/>
    <w:rsid w:val="00487CDA"/>
    <w:rsid w:val="00490080"/>
    <w:rsid w:val="004904A5"/>
    <w:rsid w:val="00490596"/>
    <w:rsid w:val="004908B4"/>
    <w:rsid w:val="00491162"/>
    <w:rsid w:val="004911B9"/>
    <w:rsid w:val="00491244"/>
    <w:rsid w:val="0049132A"/>
    <w:rsid w:val="0049140C"/>
    <w:rsid w:val="00491491"/>
    <w:rsid w:val="00491598"/>
    <w:rsid w:val="00491EAD"/>
    <w:rsid w:val="00491F09"/>
    <w:rsid w:val="0049248F"/>
    <w:rsid w:val="00492623"/>
    <w:rsid w:val="00492679"/>
    <w:rsid w:val="00492921"/>
    <w:rsid w:val="00492C99"/>
    <w:rsid w:val="0049379D"/>
    <w:rsid w:val="004939F6"/>
    <w:rsid w:val="00493F7B"/>
    <w:rsid w:val="0049409B"/>
    <w:rsid w:val="0049462E"/>
    <w:rsid w:val="004946F1"/>
    <w:rsid w:val="004948A3"/>
    <w:rsid w:val="004948FA"/>
    <w:rsid w:val="004949AE"/>
    <w:rsid w:val="00494AA8"/>
    <w:rsid w:val="00494C9B"/>
    <w:rsid w:val="00495032"/>
    <w:rsid w:val="00495502"/>
    <w:rsid w:val="00495A24"/>
    <w:rsid w:val="00495B74"/>
    <w:rsid w:val="00495D62"/>
    <w:rsid w:val="004960FE"/>
    <w:rsid w:val="00496CC0"/>
    <w:rsid w:val="00496FEB"/>
    <w:rsid w:val="004973D8"/>
    <w:rsid w:val="004974C6"/>
    <w:rsid w:val="00497551"/>
    <w:rsid w:val="004978B8"/>
    <w:rsid w:val="004978C2"/>
    <w:rsid w:val="00497B22"/>
    <w:rsid w:val="00497CB3"/>
    <w:rsid w:val="00497D8D"/>
    <w:rsid w:val="004A01A4"/>
    <w:rsid w:val="004A0381"/>
    <w:rsid w:val="004A048A"/>
    <w:rsid w:val="004A0598"/>
    <w:rsid w:val="004A0D13"/>
    <w:rsid w:val="004A0F6A"/>
    <w:rsid w:val="004A1197"/>
    <w:rsid w:val="004A1A4D"/>
    <w:rsid w:val="004A1C4B"/>
    <w:rsid w:val="004A201F"/>
    <w:rsid w:val="004A2505"/>
    <w:rsid w:val="004A2826"/>
    <w:rsid w:val="004A2DF6"/>
    <w:rsid w:val="004A2E47"/>
    <w:rsid w:val="004A2F06"/>
    <w:rsid w:val="004A3526"/>
    <w:rsid w:val="004A372D"/>
    <w:rsid w:val="004A3EB2"/>
    <w:rsid w:val="004A4476"/>
    <w:rsid w:val="004A469A"/>
    <w:rsid w:val="004A4A9D"/>
    <w:rsid w:val="004A4CF4"/>
    <w:rsid w:val="004A4D64"/>
    <w:rsid w:val="004A5277"/>
    <w:rsid w:val="004A5592"/>
    <w:rsid w:val="004A582B"/>
    <w:rsid w:val="004A6324"/>
    <w:rsid w:val="004A6613"/>
    <w:rsid w:val="004A6FD8"/>
    <w:rsid w:val="004A7D25"/>
    <w:rsid w:val="004A7E1B"/>
    <w:rsid w:val="004B0372"/>
    <w:rsid w:val="004B03CE"/>
    <w:rsid w:val="004B07A2"/>
    <w:rsid w:val="004B088C"/>
    <w:rsid w:val="004B0A8D"/>
    <w:rsid w:val="004B0E33"/>
    <w:rsid w:val="004B121C"/>
    <w:rsid w:val="004B1448"/>
    <w:rsid w:val="004B14BD"/>
    <w:rsid w:val="004B18E6"/>
    <w:rsid w:val="004B1A34"/>
    <w:rsid w:val="004B1E53"/>
    <w:rsid w:val="004B22C3"/>
    <w:rsid w:val="004B245F"/>
    <w:rsid w:val="004B2830"/>
    <w:rsid w:val="004B28C5"/>
    <w:rsid w:val="004B2CB6"/>
    <w:rsid w:val="004B2F11"/>
    <w:rsid w:val="004B3373"/>
    <w:rsid w:val="004B3A3F"/>
    <w:rsid w:val="004B3ABF"/>
    <w:rsid w:val="004B4473"/>
    <w:rsid w:val="004B4634"/>
    <w:rsid w:val="004B493A"/>
    <w:rsid w:val="004B4E2B"/>
    <w:rsid w:val="004B50F3"/>
    <w:rsid w:val="004B513F"/>
    <w:rsid w:val="004B5628"/>
    <w:rsid w:val="004B58C9"/>
    <w:rsid w:val="004B59A6"/>
    <w:rsid w:val="004B59B3"/>
    <w:rsid w:val="004B5AC3"/>
    <w:rsid w:val="004B5B0A"/>
    <w:rsid w:val="004B5BF9"/>
    <w:rsid w:val="004B5C6D"/>
    <w:rsid w:val="004B62FC"/>
    <w:rsid w:val="004B67C0"/>
    <w:rsid w:val="004B680D"/>
    <w:rsid w:val="004B6B75"/>
    <w:rsid w:val="004B6BC1"/>
    <w:rsid w:val="004B6CD1"/>
    <w:rsid w:val="004B7338"/>
    <w:rsid w:val="004B750F"/>
    <w:rsid w:val="004B7B90"/>
    <w:rsid w:val="004B7C26"/>
    <w:rsid w:val="004B7D33"/>
    <w:rsid w:val="004B7DC7"/>
    <w:rsid w:val="004B7DE8"/>
    <w:rsid w:val="004C039D"/>
    <w:rsid w:val="004C0AA6"/>
    <w:rsid w:val="004C0CC2"/>
    <w:rsid w:val="004C0D6E"/>
    <w:rsid w:val="004C0EA2"/>
    <w:rsid w:val="004C0EDA"/>
    <w:rsid w:val="004C1274"/>
    <w:rsid w:val="004C1A1C"/>
    <w:rsid w:val="004C2134"/>
    <w:rsid w:val="004C2BA4"/>
    <w:rsid w:val="004C2C9A"/>
    <w:rsid w:val="004C2CA8"/>
    <w:rsid w:val="004C2F4F"/>
    <w:rsid w:val="004C34DE"/>
    <w:rsid w:val="004C3A64"/>
    <w:rsid w:val="004C3BD2"/>
    <w:rsid w:val="004C3E14"/>
    <w:rsid w:val="004C445B"/>
    <w:rsid w:val="004C4E35"/>
    <w:rsid w:val="004C4EBF"/>
    <w:rsid w:val="004C5414"/>
    <w:rsid w:val="004C54B8"/>
    <w:rsid w:val="004C59F8"/>
    <w:rsid w:val="004C5C7C"/>
    <w:rsid w:val="004C5D9B"/>
    <w:rsid w:val="004C5D9D"/>
    <w:rsid w:val="004C6377"/>
    <w:rsid w:val="004C69B1"/>
    <w:rsid w:val="004C6BB6"/>
    <w:rsid w:val="004C6DC5"/>
    <w:rsid w:val="004C71CD"/>
    <w:rsid w:val="004C7E1D"/>
    <w:rsid w:val="004C7ECF"/>
    <w:rsid w:val="004C7FF1"/>
    <w:rsid w:val="004D0184"/>
    <w:rsid w:val="004D0BCC"/>
    <w:rsid w:val="004D0E87"/>
    <w:rsid w:val="004D125B"/>
    <w:rsid w:val="004D1376"/>
    <w:rsid w:val="004D144F"/>
    <w:rsid w:val="004D17BF"/>
    <w:rsid w:val="004D17E9"/>
    <w:rsid w:val="004D1AD1"/>
    <w:rsid w:val="004D1F8D"/>
    <w:rsid w:val="004D2049"/>
    <w:rsid w:val="004D224A"/>
    <w:rsid w:val="004D2359"/>
    <w:rsid w:val="004D2D51"/>
    <w:rsid w:val="004D2EE0"/>
    <w:rsid w:val="004D2F79"/>
    <w:rsid w:val="004D2F9F"/>
    <w:rsid w:val="004D333A"/>
    <w:rsid w:val="004D388F"/>
    <w:rsid w:val="004D3983"/>
    <w:rsid w:val="004D3C42"/>
    <w:rsid w:val="004D4490"/>
    <w:rsid w:val="004D488A"/>
    <w:rsid w:val="004D4C6E"/>
    <w:rsid w:val="004D4CB1"/>
    <w:rsid w:val="004D5001"/>
    <w:rsid w:val="004D570C"/>
    <w:rsid w:val="004D59F8"/>
    <w:rsid w:val="004D632D"/>
    <w:rsid w:val="004D65D3"/>
    <w:rsid w:val="004D6792"/>
    <w:rsid w:val="004D67B2"/>
    <w:rsid w:val="004D69E4"/>
    <w:rsid w:val="004D6E28"/>
    <w:rsid w:val="004D7274"/>
    <w:rsid w:val="004D7306"/>
    <w:rsid w:val="004D7496"/>
    <w:rsid w:val="004D775B"/>
    <w:rsid w:val="004D77A0"/>
    <w:rsid w:val="004D7C50"/>
    <w:rsid w:val="004E0100"/>
    <w:rsid w:val="004E0193"/>
    <w:rsid w:val="004E01F1"/>
    <w:rsid w:val="004E07C8"/>
    <w:rsid w:val="004E0E6A"/>
    <w:rsid w:val="004E10B8"/>
    <w:rsid w:val="004E11ED"/>
    <w:rsid w:val="004E15CC"/>
    <w:rsid w:val="004E167E"/>
    <w:rsid w:val="004E16C7"/>
    <w:rsid w:val="004E1928"/>
    <w:rsid w:val="004E1AB2"/>
    <w:rsid w:val="004E1E1E"/>
    <w:rsid w:val="004E245D"/>
    <w:rsid w:val="004E279A"/>
    <w:rsid w:val="004E27A8"/>
    <w:rsid w:val="004E2C15"/>
    <w:rsid w:val="004E3107"/>
    <w:rsid w:val="004E3488"/>
    <w:rsid w:val="004E3524"/>
    <w:rsid w:val="004E3653"/>
    <w:rsid w:val="004E38EA"/>
    <w:rsid w:val="004E39B9"/>
    <w:rsid w:val="004E3C79"/>
    <w:rsid w:val="004E3CA2"/>
    <w:rsid w:val="004E3E54"/>
    <w:rsid w:val="004E42BE"/>
    <w:rsid w:val="004E43B0"/>
    <w:rsid w:val="004E476E"/>
    <w:rsid w:val="004E4BCD"/>
    <w:rsid w:val="004E4C56"/>
    <w:rsid w:val="004E4CA3"/>
    <w:rsid w:val="004E5058"/>
    <w:rsid w:val="004E5146"/>
    <w:rsid w:val="004E530E"/>
    <w:rsid w:val="004E5A83"/>
    <w:rsid w:val="004E5AC9"/>
    <w:rsid w:val="004E6B36"/>
    <w:rsid w:val="004E7085"/>
    <w:rsid w:val="004E7778"/>
    <w:rsid w:val="004E77AC"/>
    <w:rsid w:val="004F02F3"/>
    <w:rsid w:val="004F037D"/>
    <w:rsid w:val="004F0690"/>
    <w:rsid w:val="004F0813"/>
    <w:rsid w:val="004F09F4"/>
    <w:rsid w:val="004F0D18"/>
    <w:rsid w:val="004F0F96"/>
    <w:rsid w:val="004F1262"/>
    <w:rsid w:val="004F1573"/>
    <w:rsid w:val="004F1639"/>
    <w:rsid w:val="004F189B"/>
    <w:rsid w:val="004F1A0B"/>
    <w:rsid w:val="004F1F0A"/>
    <w:rsid w:val="004F1F6C"/>
    <w:rsid w:val="004F2135"/>
    <w:rsid w:val="004F2208"/>
    <w:rsid w:val="004F242E"/>
    <w:rsid w:val="004F2551"/>
    <w:rsid w:val="004F2738"/>
    <w:rsid w:val="004F28BB"/>
    <w:rsid w:val="004F2994"/>
    <w:rsid w:val="004F2A4F"/>
    <w:rsid w:val="004F2D7E"/>
    <w:rsid w:val="004F33B2"/>
    <w:rsid w:val="004F3780"/>
    <w:rsid w:val="004F3B10"/>
    <w:rsid w:val="004F3E95"/>
    <w:rsid w:val="004F3F1F"/>
    <w:rsid w:val="004F3F30"/>
    <w:rsid w:val="004F40E4"/>
    <w:rsid w:val="004F45B4"/>
    <w:rsid w:val="004F5262"/>
    <w:rsid w:val="004F5691"/>
    <w:rsid w:val="004F5849"/>
    <w:rsid w:val="004F5FDE"/>
    <w:rsid w:val="004F6720"/>
    <w:rsid w:val="004F712B"/>
    <w:rsid w:val="004F726D"/>
    <w:rsid w:val="004F72D2"/>
    <w:rsid w:val="004F73CC"/>
    <w:rsid w:val="004F73FE"/>
    <w:rsid w:val="004F7482"/>
    <w:rsid w:val="004F74E6"/>
    <w:rsid w:val="004F79CA"/>
    <w:rsid w:val="004F7AF2"/>
    <w:rsid w:val="0050080F"/>
    <w:rsid w:val="00500DD6"/>
    <w:rsid w:val="00501343"/>
    <w:rsid w:val="005017B2"/>
    <w:rsid w:val="005019AB"/>
    <w:rsid w:val="00501B11"/>
    <w:rsid w:val="00501D16"/>
    <w:rsid w:val="005020E4"/>
    <w:rsid w:val="005024C4"/>
    <w:rsid w:val="00502A32"/>
    <w:rsid w:val="00503020"/>
    <w:rsid w:val="0050305F"/>
    <w:rsid w:val="005037D5"/>
    <w:rsid w:val="0050390C"/>
    <w:rsid w:val="00503B08"/>
    <w:rsid w:val="00503C61"/>
    <w:rsid w:val="00503E15"/>
    <w:rsid w:val="0050406B"/>
    <w:rsid w:val="005042E1"/>
    <w:rsid w:val="005044E1"/>
    <w:rsid w:val="00504B4F"/>
    <w:rsid w:val="0050527C"/>
    <w:rsid w:val="005052DA"/>
    <w:rsid w:val="00505A06"/>
    <w:rsid w:val="00505C9E"/>
    <w:rsid w:val="00505DB8"/>
    <w:rsid w:val="005064BF"/>
    <w:rsid w:val="0050674A"/>
    <w:rsid w:val="0050694C"/>
    <w:rsid w:val="00506A5F"/>
    <w:rsid w:val="00506B46"/>
    <w:rsid w:val="0050760F"/>
    <w:rsid w:val="00507E79"/>
    <w:rsid w:val="0051008B"/>
    <w:rsid w:val="00510095"/>
    <w:rsid w:val="00510319"/>
    <w:rsid w:val="0051038C"/>
    <w:rsid w:val="00510599"/>
    <w:rsid w:val="0051076E"/>
    <w:rsid w:val="005107D5"/>
    <w:rsid w:val="00510AE4"/>
    <w:rsid w:val="00510F5B"/>
    <w:rsid w:val="00511765"/>
    <w:rsid w:val="0051177B"/>
    <w:rsid w:val="005119CC"/>
    <w:rsid w:val="0051266D"/>
    <w:rsid w:val="00512A3F"/>
    <w:rsid w:val="00512A7C"/>
    <w:rsid w:val="00512DCE"/>
    <w:rsid w:val="00512F94"/>
    <w:rsid w:val="00513002"/>
    <w:rsid w:val="005130BE"/>
    <w:rsid w:val="00513116"/>
    <w:rsid w:val="00513418"/>
    <w:rsid w:val="00513686"/>
    <w:rsid w:val="00514414"/>
    <w:rsid w:val="00514B17"/>
    <w:rsid w:val="00514C43"/>
    <w:rsid w:val="00514C92"/>
    <w:rsid w:val="0051583D"/>
    <w:rsid w:val="00515865"/>
    <w:rsid w:val="00515BF4"/>
    <w:rsid w:val="00515F6C"/>
    <w:rsid w:val="00516DFA"/>
    <w:rsid w:val="005170A3"/>
    <w:rsid w:val="00517145"/>
    <w:rsid w:val="00517BA9"/>
    <w:rsid w:val="00517D09"/>
    <w:rsid w:val="00517DA1"/>
    <w:rsid w:val="00517EC5"/>
    <w:rsid w:val="00520A17"/>
    <w:rsid w:val="00520AB5"/>
    <w:rsid w:val="00520CE5"/>
    <w:rsid w:val="00520FF2"/>
    <w:rsid w:val="005212BB"/>
    <w:rsid w:val="00521580"/>
    <w:rsid w:val="005216D6"/>
    <w:rsid w:val="005216F3"/>
    <w:rsid w:val="005222CA"/>
    <w:rsid w:val="00522355"/>
    <w:rsid w:val="00522592"/>
    <w:rsid w:val="005227FC"/>
    <w:rsid w:val="00522812"/>
    <w:rsid w:val="00523104"/>
    <w:rsid w:val="0052343B"/>
    <w:rsid w:val="00523625"/>
    <w:rsid w:val="00523872"/>
    <w:rsid w:val="005238B5"/>
    <w:rsid w:val="005245A0"/>
    <w:rsid w:val="005245FE"/>
    <w:rsid w:val="005246E2"/>
    <w:rsid w:val="00524E92"/>
    <w:rsid w:val="005250E9"/>
    <w:rsid w:val="0052577D"/>
    <w:rsid w:val="005257C8"/>
    <w:rsid w:val="00525B2C"/>
    <w:rsid w:val="00525E4A"/>
    <w:rsid w:val="00525F9D"/>
    <w:rsid w:val="00525FD1"/>
    <w:rsid w:val="00526313"/>
    <w:rsid w:val="0052687D"/>
    <w:rsid w:val="00526DA2"/>
    <w:rsid w:val="00527112"/>
    <w:rsid w:val="005277E0"/>
    <w:rsid w:val="005277F3"/>
    <w:rsid w:val="00527CDC"/>
    <w:rsid w:val="00527FE9"/>
    <w:rsid w:val="005307A8"/>
    <w:rsid w:val="00530974"/>
    <w:rsid w:val="00530FA0"/>
    <w:rsid w:val="00531188"/>
    <w:rsid w:val="00531404"/>
    <w:rsid w:val="0053173D"/>
    <w:rsid w:val="00531C6A"/>
    <w:rsid w:val="00531D46"/>
    <w:rsid w:val="00532636"/>
    <w:rsid w:val="00532A6B"/>
    <w:rsid w:val="00532D25"/>
    <w:rsid w:val="00533245"/>
    <w:rsid w:val="0053355E"/>
    <w:rsid w:val="00533590"/>
    <w:rsid w:val="005338B7"/>
    <w:rsid w:val="00533A2D"/>
    <w:rsid w:val="00533C3A"/>
    <w:rsid w:val="00533F68"/>
    <w:rsid w:val="00534BC3"/>
    <w:rsid w:val="00534DD5"/>
    <w:rsid w:val="00534DF8"/>
    <w:rsid w:val="00534F4A"/>
    <w:rsid w:val="005356A9"/>
    <w:rsid w:val="005356F4"/>
    <w:rsid w:val="005357A1"/>
    <w:rsid w:val="005357D6"/>
    <w:rsid w:val="00535812"/>
    <w:rsid w:val="00536069"/>
    <w:rsid w:val="00536271"/>
    <w:rsid w:val="0053662F"/>
    <w:rsid w:val="00536DB9"/>
    <w:rsid w:val="00537456"/>
    <w:rsid w:val="005379F7"/>
    <w:rsid w:val="00537E03"/>
    <w:rsid w:val="00537EFC"/>
    <w:rsid w:val="005400EA"/>
    <w:rsid w:val="005401AF"/>
    <w:rsid w:val="0054021C"/>
    <w:rsid w:val="00540377"/>
    <w:rsid w:val="005406F5"/>
    <w:rsid w:val="00540D22"/>
    <w:rsid w:val="00540DF6"/>
    <w:rsid w:val="00540E4F"/>
    <w:rsid w:val="00540EF7"/>
    <w:rsid w:val="00541390"/>
    <w:rsid w:val="0054178E"/>
    <w:rsid w:val="00541DB6"/>
    <w:rsid w:val="00541F38"/>
    <w:rsid w:val="0054230A"/>
    <w:rsid w:val="00542321"/>
    <w:rsid w:val="00542951"/>
    <w:rsid w:val="00542A00"/>
    <w:rsid w:val="00543047"/>
    <w:rsid w:val="0054388F"/>
    <w:rsid w:val="00543AFD"/>
    <w:rsid w:val="00543BA0"/>
    <w:rsid w:val="005441E6"/>
    <w:rsid w:val="00544297"/>
    <w:rsid w:val="0054464B"/>
    <w:rsid w:val="00544748"/>
    <w:rsid w:val="005449C5"/>
    <w:rsid w:val="00544FCD"/>
    <w:rsid w:val="00544FFD"/>
    <w:rsid w:val="005452C7"/>
    <w:rsid w:val="005457DE"/>
    <w:rsid w:val="00545925"/>
    <w:rsid w:val="00545FBD"/>
    <w:rsid w:val="005467FB"/>
    <w:rsid w:val="0054690F"/>
    <w:rsid w:val="00546AAB"/>
    <w:rsid w:val="00546BE5"/>
    <w:rsid w:val="00546F01"/>
    <w:rsid w:val="0054740E"/>
    <w:rsid w:val="005478DA"/>
    <w:rsid w:val="00547AB0"/>
    <w:rsid w:val="00550081"/>
    <w:rsid w:val="00550415"/>
    <w:rsid w:val="00550465"/>
    <w:rsid w:val="0055072F"/>
    <w:rsid w:val="00550827"/>
    <w:rsid w:val="00550DB1"/>
    <w:rsid w:val="00551413"/>
    <w:rsid w:val="005514A4"/>
    <w:rsid w:val="005517C6"/>
    <w:rsid w:val="0055200B"/>
    <w:rsid w:val="0055220F"/>
    <w:rsid w:val="00552616"/>
    <w:rsid w:val="00552A9D"/>
    <w:rsid w:val="00552DD8"/>
    <w:rsid w:val="005534CA"/>
    <w:rsid w:val="005536C1"/>
    <w:rsid w:val="00554120"/>
    <w:rsid w:val="0055428B"/>
    <w:rsid w:val="005542D0"/>
    <w:rsid w:val="00554839"/>
    <w:rsid w:val="00554BC2"/>
    <w:rsid w:val="00554D19"/>
    <w:rsid w:val="00554F3C"/>
    <w:rsid w:val="00554F4A"/>
    <w:rsid w:val="00555034"/>
    <w:rsid w:val="005550B1"/>
    <w:rsid w:val="0055562F"/>
    <w:rsid w:val="005558B2"/>
    <w:rsid w:val="00555905"/>
    <w:rsid w:val="00555F37"/>
    <w:rsid w:val="00555F95"/>
    <w:rsid w:val="00555FDB"/>
    <w:rsid w:val="00556980"/>
    <w:rsid w:val="00556DBD"/>
    <w:rsid w:val="00556F29"/>
    <w:rsid w:val="00557280"/>
    <w:rsid w:val="00557364"/>
    <w:rsid w:val="0055796B"/>
    <w:rsid w:val="00557C54"/>
    <w:rsid w:val="00557D98"/>
    <w:rsid w:val="0056098E"/>
    <w:rsid w:val="00560A75"/>
    <w:rsid w:val="00560C33"/>
    <w:rsid w:val="005614EE"/>
    <w:rsid w:val="00561BDC"/>
    <w:rsid w:val="00561BE3"/>
    <w:rsid w:val="00561C97"/>
    <w:rsid w:val="00561EDF"/>
    <w:rsid w:val="00561FE8"/>
    <w:rsid w:val="00561FF0"/>
    <w:rsid w:val="00562280"/>
    <w:rsid w:val="00562627"/>
    <w:rsid w:val="005626EC"/>
    <w:rsid w:val="0056286F"/>
    <w:rsid w:val="005628FA"/>
    <w:rsid w:val="0056386A"/>
    <w:rsid w:val="00563892"/>
    <w:rsid w:val="00563BDC"/>
    <w:rsid w:val="00564BE0"/>
    <w:rsid w:val="00564C77"/>
    <w:rsid w:val="00564E17"/>
    <w:rsid w:val="005650A3"/>
    <w:rsid w:val="00565735"/>
    <w:rsid w:val="005658CD"/>
    <w:rsid w:val="005659B1"/>
    <w:rsid w:val="00565E68"/>
    <w:rsid w:val="00566035"/>
    <w:rsid w:val="005662E9"/>
    <w:rsid w:val="005664C1"/>
    <w:rsid w:val="0056652B"/>
    <w:rsid w:val="00567516"/>
    <w:rsid w:val="0056771F"/>
    <w:rsid w:val="0056786E"/>
    <w:rsid w:val="00567C76"/>
    <w:rsid w:val="0057002E"/>
    <w:rsid w:val="00570B25"/>
    <w:rsid w:val="00570BD1"/>
    <w:rsid w:val="00570E38"/>
    <w:rsid w:val="00571125"/>
    <w:rsid w:val="005711B7"/>
    <w:rsid w:val="005715BB"/>
    <w:rsid w:val="005717BF"/>
    <w:rsid w:val="0057183C"/>
    <w:rsid w:val="00571961"/>
    <w:rsid w:val="00571E37"/>
    <w:rsid w:val="00572024"/>
    <w:rsid w:val="00572404"/>
    <w:rsid w:val="005724C2"/>
    <w:rsid w:val="00572AAE"/>
    <w:rsid w:val="00572FEA"/>
    <w:rsid w:val="005738DB"/>
    <w:rsid w:val="00573A3B"/>
    <w:rsid w:val="00573AD3"/>
    <w:rsid w:val="00574131"/>
    <w:rsid w:val="005741A9"/>
    <w:rsid w:val="0057449D"/>
    <w:rsid w:val="005744BA"/>
    <w:rsid w:val="00574BA2"/>
    <w:rsid w:val="00574BED"/>
    <w:rsid w:val="00575026"/>
    <w:rsid w:val="0057543A"/>
    <w:rsid w:val="00575629"/>
    <w:rsid w:val="00575BAA"/>
    <w:rsid w:val="00576417"/>
    <w:rsid w:val="0057682D"/>
    <w:rsid w:val="00576BDB"/>
    <w:rsid w:val="00576BEB"/>
    <w:rsid w:val="00576C7F"/>
    <w:rsid w:val="00576D61"/>
    <w:rsid w:val="00576E1D"/>
    <w:rsid w:val="00576E53"/>
    <w:rsid w:val="0057709F"/>
    <w:rsid w:val="005771A3"/>
    <w:rsid w:val="00577389"/>
    <w:rsid w:val="005778AE"/>
    <w:rsid w:val="0057799B"/>
    <w:rsid w:val="00577FC5"/>
    <w:rsid w:val="00580409"/>
    <w:rsid w:val="00581356"/>
    <w:rsid w:val="00581D5F"/>
    <w:rsid w:val="00581DD8"/>
    <w:rsid w:val="00582054"/>
    <w:rsid w:val="00582A9A"/>
    <w:rsid w:val="00582C37"/>
    <w:rsid w:val="00583024"/>
    <w:rsid w:val="00583C0E"/>
    <w:rsid w:val="00583D89"/>
    <w:rsid w:val="00583DBC"/>
    <w:rsid w:val="005841B9"/>
    <w:rsid w:val="0058433E"/>
    <w:rsid w:val="0058441F"/>
    <w:rsid w:val="0058459D"/>
    <w:rsid w:val="005846D4"/>
    <w:rsid w:val="005855DE"/>
    <w:rsid w:val="00585916"/>
    <w:rsid w:val="00585CDB"/>
    <w:rsid w:val="005861F4"/>
    <w:rsid w:val="00586890"/>
    <w:rsid w:val="00586BDE"/>
    <w:rsid w:val="00586C5C"/>
    <w:rsid w:val="00586EAE"/>
    <w:rsid w:val="0058789E"/>
    <w:rsid w:val="005878A0"/>
    <w:rsid w:val="00587C75"/>
    <w:rsid w:val="00587E8D"/>
    <w:rsid w:val="00587F3F"/>
    <w:rsid w:val="00587FBB"/>
    <w:rsid w:val="00590567"/>
    <w:rsid w:val="005906A0"/>
    <w:rsid w:val="005911EA"/>
    <w:rsid w:val="005914D5"/>
    <w:rsid w:val="005915A2"/>
    <w:rsid w:val="00591A30"/>
    <w:rsid w:val="00592060"/>
    <w:rsid w:val="005921C8"/>
    <w:rsid w:val="00592261"/>
    <w:rsid w:val="0059259F"/>
    <w:rsid w:val="005926CF"/>
    <w:rsid w:val="005926D9"/>
    <w:rsid w:val="0059280A"/>
    <w:rsid w:val="00592E1D"/>
    <w:rsid w:val="005931F0"/>
    <w:rsid w:val="0059334A"/>
    <w:rsid w:val="00593573"/>
    <w:rsid w:val="0059396C"/>
    <w:rsid w:val="00593F2F"/>
    <w:rsid w:val="0059428D"/>
    <w:rsid w:val="005948AB"/>
    <w:rsid w:val="00594F37"/>
    <w:rsid w:val="005953B8"/>
    <w:rsid w:val="005959C0"/>
    <w:rsid w:val="00595BC6"/>
    <w:rsid w:val="00595BDE"/>
    <w:rsid w:val="00595CA8"/>
    <w:rsid w:val="00595E4A"/>
    <w:rsid w:val="005963A7"/>
    <w:rsid w:val="0059654C"/>
    <w:rsid w:val="00596770"/>
    <w:rsid w:val="005968F0"/>
    <w:rsid w:val="00596970"/>
    <w:rsid w:val="00596A46"/>
    <w:rsid w:val="00596D78"/>
    <w:rsid w:val="00596E66"/>
    <w:rsid w:val="00597147"/>
    <w:rsid w:val="00597180"/>
    <w:rsid w:val="005975BD"/>
    <w:rsid w:val="00597DE1"/>
    <w:rsid w:val="00597F61"/>
    <w:rsid w:val="005A012B"/>
    <w:rsid w:val="005A034E"/>
    <w:rsid w:val="005A085A"/>
    <w:rsid w:val="005A0EB2"/>
    <w:rsid w:val="005A1211"/>
    <w:rsid w:val="005A1390"/>
    <w:rsid w:val="005A1395"/>
    <w:rsid w:val="005A13C1"/>
    <w:rsid w:val="005A1482"/>
    <w:rsid w:val="005A14EC"/>
    <w:rsid w:val="005A15C8"/>
    <w:rsid w:val="005A1734"/>
    <w:rsid w:val="005A2044"/>
    <w:rsid w:val="005A22DF"/>
    <w:rsid w:val="005A2659"/>
    <w:rsid w:val="005A27EC"/>
    <w:rsid w:val="005A2CCE"/>
    <w:rsid w:val="005A3072"/>
    <w:rsid w:val="005A3122"/>
    <w:rsid w:val="005A31F7"/>
    <w:rsid w:val="005A4260"/>
    <w:rsid w:val="005A42B1"/>
    <w:rsid w:val="005A4304"/>
    <w:rsid w:val="005A46B8"/>
    <w:rsid w:val="005A483D"/>
    <w:rsid w:val="005A4BAD"/>
    <w:rsid w:val="005A4C3F"/>
    <w:rsid w:val="005A5350"/>
    <w:rsid w:val="005A546E"/>
    <w:rsid w:val="005A55ED"/>
    <w:rsid w:val="005A5AE3"/>
    <w:rsid w:val="005A5C0F"/>
    <w:rsid w:val="005A5E98"/>
    <w:rsid w:val="005A6093"/>
    <w:rsid w:val="005A62F5"/>
    <w:rsid w:val="005A67BC"/>
    <w:rsid w:val="005A67D3"/>
    <w:rsid w:val="005A6AFA"/>
    <w:rsid w:val="005A71FA"/>
    <w:rsid w:val="005A751D"/>
    <w:rsid w:val="005A767E"/>
    <w:rsid w:val="005A79BC"/>
    <w:rsid w:val="005A7E9E"/>
    <w:rsid w:val="005B01E8"/>
    <w:rsid w:val="005B05A3"/>
    <w:rsid w:val="005B14C5"/>
    <w:rsid w:val="005B18A3"/>
    <w:rsid w:val="005B1C6A"/>
    <w:rsid w:val="005B1DD8"/>
    <w:rsid w:val="005B1DDD"/>
    <w:rsid w:val="005B1E1A"/>
    <w:rsid w:val="005B1F28"/>
    <w:rsid w:val="005B1FCE"/>
    <w:rsid w:val="005B2023"/>
    <w:rsid w:val="005B2743"/>
    <w:rsid w:val="005B2797"/>
    <w:rsid w:val="005B28AA"/>
    <w:rsid w:val="005B2B79"/>
    <w:rsid w:val="005B2C7E"/>
    <w:rsid w:val="005B2F83"/>
    <w:rsid w:val="005B323C"/>
    <w:rsid w:val="005B349B"/>
    <w:rsid w:val="005B37EE"/>
    <w:rsid w:val="005B3858"/>
    <w:rsid w:val="005B38AA"/>
    <w:rsid w:val="005B39D7"/>
    <w:rsid w:val="005B3C0A"/>
    <w:rsid w:val="005B3FB7"/>
    <w:rsid w:val="005B4222"/>
    <w:rsid w:val="005B494A"/>
    <w:rsid w:val="005B49D0"/>
    <w:rsid w:val="005B4A8D"/>
    <w:rsid w:val="005B4D35"/>
    <w:rsid w:val="005B50C7"/>
    <w:rsid w:val="005B52B7"/>
    <w:rsid w:val="005B54EE"/>
    <w:rsid w:val="005B5645"/>
    <w:rsid w:val="005B58B1"/>
    <w:rsid w:val="005B5BA7"/>
    <w:rsid w:val="005B5D5A"/>
    <w:rsid w:val="005B5D5F"/>
    <w:rsid w:val="005B5EF1"/>
    <w:rsid w:val="005B61F4"/>
    <w:rsid w:val="005B62A9"/>
    <w:rsid w:val="005B6BCE"/>
    <w:rsid w:val="005B6C67"/>
    <w:rsid w:val="005B6D26"/>
    <w:rsid w:val="005B70F8"/>
    <w:rsid w:val="005B7198"/>
    <w:rsid w:val="005B7217"/>
    <w:rsid w:val="005B7326"/>
    <w:rsid w:val="005B755F"/>
    <w:rsid w:val="005B75B4"/>
    <w:rsid w:val="005B79B7"/>
    <w:rsid w:val="005B79CF"/>
    <w:rsid w:val="005B7EF7"/>
    <w:rsid w:val="005B7F4D"/>
    <w:rsid w:val="005C0294"/>
    <w:rsid w:val="005C02E7"/>
    <w:rsid w:val="005C0351"/>
    <w:rsid w:val="005C0740"/>
    <w:rsid w:val="005C086D"/>
    <w:rsid w:val="005C0B0B"/>
    <w:rsid w:val="005C0F19"/>
    <w:rsid w:val="005C1054"/>
    <w:rsid w:val="005C11EB"/>
    <w:rsid w:val="005C125F"/>
    <w:rsid w:val="005C2404"/>
    <w:rsid w:val="005C24BD"/>
    <w:rsid w:val="005C2665"/>
    <w:rsid w:val="005C27D1"/>
    <w:rsid w:val="005C2C47"/>
    <w:rsid w:val="005C2F8B"/>
    <w:rsid w:val="005C3094"/>
    <w:rsid w:val="005C33AE"/>
    <w:rsid w:val="005C33DF"/>
    <w:rsid w:val="005C3A87"/>
    <w:rsid w:val="005C3D7F"/>
    <w:rsid w:val="005C3DF6"/>
    <w:rsid w:val="005C3F37"/>
    <w:rsid w:val="005C3FBE"/>
    <w:rsid w:val="005C41AE"/>
    <w:rsid w:val="005C4364"/>
    <w:rsid w:val="005C46FF"/>
    <w:rsid w:val="005C48A8"/>
    <w:rsid w:val="005C53A9"/>
    <w:rsid w:val="005C585C"/>
    <w:rsid w:val="005C586D"/>
    <w:rsid w:val="005C593F"/>
    <w:rsid w:val="005C59A1"/>
    <w:rsid w:val="005C59F4"/>
    <w:rsid w:val="005C6358"/>
    <w:rsid w:val="005C662E"/>
    <w:rsid w:val="005C66A7"/>
    <w:rsid w:val="005C693B"/>
    <w:rsid w:val="005C7258"/>
    <w:rsid w:val="005C75C5"/>
    <w:rsid w:val="005C7924"/>
    <w:rsid w:val="005C7A56"/>
    <w:rsid w:val="005C7BB8"/>
    <w:rsid w:val="005C7D96"/>
    <w:rsid w:val="005D01A7"/>
    <w:rsid w:val="005D0202"/>
    <w:rsid w:val="005D0625"/>
    <w:rsid w:val="005D0C66"/>
    <w:rsid w:val="005D0C6F"/>
    <w:rsid w:val="005D0DEA"/>
    <w:rsid w:val="005D0E1D"/>
    <w:rsid w:val="005D102E"/>
    <w:rsid w:val="005D1691"/>
    <w:rsid w:val="005D1AC3"/>
    <w:rsid w:val="005D1D77"/>
    <w:rsid w:val="005D1F8C"/>
    <w:rsid w:val="005D2427"/>
    <w:rsid w:val="005D2A72"/>
    <w:rsid w:val="005D2BC8"/>
    <w:rsid w:val="005D3215"/>
    <w:rsid w:val="005D3AD8"/>
    <w:rsid w:val="005D3D4C"/>
    <w:rsid w:val="005D3E12"/>
    <w:rsid w:val="005D3EC7"/>
    <w:rsid w:val="005D47E0"/>
    <w:rsid w:val="005D4B71"/>
    <w:rsid w:val="005D5145"/>
    <w:rsid w:val="005D5319"/>
    <w:rsid w:val="005D5602"/>
    <w:rsid w:val="005D5A1D"/>
    <w:rsid w:val="005D5FB3"/>
    <w:rsid w:val="005D5FC7"/>
    <w:rsid w:val="005D5FFC"/>
    <w:rsid w:val="005D616A"/>
    <w:rsid w:val="005D6205"/>
    <w:rsid w:val="005D6428"/>
    <w:rsid w:val="005D64EA"/>
    <w:rsid w:val="005D76F3"/>
    <w:rsid w:val="005D7DFF"/>
    <w:rsid w:val="005D7E72"/>
    <w:rsid w:val="005D7E8D"/>
    <w:rsid w:val="005E035E"/>
    <w:rsid w:val="005E0373"/>
    <w:rsid w:val="005E03C0"/>
    <w:rsid w:val="005E0BD5"/>
    <w:rsid w:val="005E0DB9"/>
    <w:rsid w:val="005E1021"/>
    <w:rsid w:val="005E11D6"/>
    <w:rsid w:val="005E1227"/>
    <w:rsid w:val="005E12B3"/>
    <w:rsid w:val="005E15FE"/>
    <w:rsid w:val="005E1609"/>
    <w:rsid w:val="005E1622"/>
    <w:rsid w:val="005E2056"/>
    <w:rsid w:val="005E22B4"/>
    <w:rsid w:val="005E29CC"/>
    <w:rsid w:val="005E2A4E"/>
    <w:rsid w:val="005E2F32"/>
    <w:rsid w:val="005E3140"/>
    <w:rsid w:val="005E3231"/>
    <w:rsid w:val="005E355D"/>
    <w:rsid w:val="005E35B2"/>
    <w:rsid w:val="005E36E1"/>
    <w:rsid w:val="005E377A"/>
    <w:rsid w:val="005E3C8C"/>
    <w:rsid w:val="005E3D98"/>
    <w:rsid w:val="005E3EF4"/>
    <w:rsid w:val="005E4C59"/>
    <w:rsid w:val="005E4CD9"/>
    <w:rsid w:val="005E4D88"/>
    <w:rsid w:val="005E4F4C"/>
    <w:rsid w:val="005E5540"/>
    <w:rsid w:val="005E56EB"/>
    <w:rsid w:val="005E5934"/>
    <w:rsid w:val="005E5AC9"/>
    <w:rsid w:val="005E6650"/>
    <w:rsid w:val="005E67B4"/>
    <w:rsid w:val="005E682B"/>
    <w:rsid w:val="005E6B74"/>
    <w:rsid w:val="005E6BDB"/>
    <w:rsid w:val="005E6C0F"/>
    <w:rsid w:val="005E6CDD"/>
    <w:rsid w:val="005E6D67"/>
    <w:rsid w:val="005E71A0"/>
    <w:rsid w:val="005E730D"/>
    <w:rsid w:val="005E77BF"/>
    <w:rsid w:val="005E78BD"/>
    <w:rsid w:val="005E7F50"/>
    <w:rsid w:val="005F048F"/>
    <w:rsid w:val="005F0FDD"/>
    <w:rsid w:val="005F1610"/>
    <w:rsid w:val="005F1D01"/>
    <w:rsid w:val="005F2041"/>
    <w:rsid w:val="005F21B9"/>
    <w:rsid w:val="005F233F"/>
    <w:rsid w:val="005F2996"/>
    <w:rsid w:val="005F2E94"/>
    <w:rsid w:val="005F3CEE"/>
    <w:rsid w:val="005F3D90"/>
    <w:rsid w:val="005F3E44"/>
    <w:rsid w:val="005F42B5"/>
    <w:rsid w:val="005F432F"/>
    <w:rsid w:val="005F50BB"/>
    <w:rsid w:val="005F5412"/>
    <w:rsid w:val="005F56C0"/>
    <w:rsid w:val="005F5A7F"/>
    <w:rsid w:val="005F5E36"/>
    <w:rsid w:val="005F60B2"/>
    <w:rsid w:val="005F66DE"/>
    <w:rsid w:val="005F6B6B"/>
    <w:rsid w:val="005F6D58"/>
    <w:rsid w:val="005F6D82"/>
    <w:rsid w:val="005F6E90"/>
    <w:rsid w:val="005F6FD1"/>
    <w:rsid w:val="005F7D58"/>
    <w:rsid w:val="005F7ED0"/>
    <w:rsid w:val="00600237"/>
    <w:rsid w:val="0060062E"/>
    <w:rsid w:val="00600D1F"/>
    <w:rsid w:val="00600F2B"/>
    <w:rsid w:val="006015F4"/>
    <w:rsid w:val="006016F3"/>
    <w:rsid w:val="00601793"/>
    <w:rsid w:val="00601A1C"/>
    <w:rsid w:val="00601D9B"/>
    <w:rsid w:val="00601F71"/>
    <w:rsid w:val="006021CC"/>
    <w:rsid w:val="0060231A"/>
    <w:rsid w:val="006027B1"/>
    <w:rsid w:val="006027F1"/>
    <w:rsid w:val="0060292A"/>
    <w:rsid w:val="0060328B"/>
    <w:rsid w:val="00603343"/>
    <w:rsid w:val="006036F9"/>
    <w:rsid w:val="00603A63"/>
    <w:rsid w:val="00603B67"/>
    <w:rsid w:val="00604047"/>
    <w:rsid w:val="006041E4"/>
    <w:rsid w:val="00604AB4"/>
    <w:rsid w:val="00604B69"/>
    <w:rsid w:val="00604E57"/>
    <w:rsid w:val="00605174"/>
    <w:rsid w:val="00605FC9"/>
    <w:rsid w:val="00606098"/>
    <w:rsid w:val="0060636D"/>
    <w:rsid w:val="0060649D"/>
    <w:rsid w:val="00606BC7"/>
    <w:rsid w:val="0060731E"/>
    <w:rsid w:val="006074F6"/>
    <w:rsid w:val="0060769A"/>
    <w:rsid w:val="00607939"/>
    <w:rsid w:val="00607BD2"/>
    <w:rsid w:val="00610267"/>
    <w:rsid w:val="00611349"/>
    <w:rsid w:val="006118EE"/>
    <w:rsid w:val="00611CCA"/>
    <w:rsid w:val="006121AB"/>
    <w:rsid w:val="00612660"/>
    <w:rsid w:val="00612B7E"/>
    <w:rsid w:val="00612E59"/>
    <w:rsid w:val="00612EB9"/>
    <w:rsid w:val="0061332A"/>
    <w:rsid w:val="006133D4"/>
    <w:rsid w:val="00613C6B"/>
    <w:rsid w:val="00613DC5"/>
    <w:rsid w:val="00613F92"/>
    <w:rsid w:val="006140C7"/>
    <w:rsid w:val="00614B7F"/>
    <w:rsid w:val="00614DEE"/>
    <w:rsid w:val="006150F4"/>
    <w:rsid w:val="006154C9"/>
    <w:rsid w:val="00615563"/>
    <w:rsid w:val="006157CD"/>
    <w:rsid w:val="006158BD"/>
    <w:rsid w:val="00615E19"/>
    <w:rsid w:val="00615E31"/>
    <w:rsid w:val="006163A9"/>
    <w:rsid w:val="00616435"/>
    <w:rsid w:val="00616489"/>
    <w:rsid w:val="00616A97"/>
    <w:rsid w:val="00616F38"/>
    <w:rsid w:val="00617092"/>
    <w:rsid w:val="00617136"/>
    <w:rsid w:val="0061722E"/>
    <w:rsid w:val="00617254"/>
    <w:rsid w:val="00617803"/>
    <w:rsid w:val="0062081C"/>
    <w:rsid w:val="00620D2D"/>
    <w:rsid w:val="00620E31"/>
    <w:rsid w:val="00620E39"/>
    <w:rsid w:val="00621410"/>
    <w:rsid w:val="00621443"/>
    <w:rsid w:val="0062154F"/>
    <w:rsid w:val="006215EA"/>
    <w:rsid w:val="00621620"/>
    <w:rsid w:val="00621A29"/>
    <w:rsid w:val="00621B23"/>
    <w:rsid w:val="00621BD0"/>
    <w:rsid w:val="0062262E"/>
    <w:rsid w:val="006226CF"/>
    <w:rsid w:val="00622CCB"/>
    <w:rsid w:val="006233E8"/>
    <w:rsid w:val="00624304"/>
    <w:rsid w:val="00624534"/>
    <w:rsid w:val="00624856"/>
    <w:rsid w:val="006249DD"/>
    <w:rsid w:val="00624B51"/>
    <w:rsid w:val="00624C7C"/>
    <w:rsid w:val="00624E03"/>
    <w:rsid w:val="006259E1"/>
    <w:rsid w:val="00625A74"/>
    <w:rsid w:val="00625C8D"/>
    <w:rsid w:val="00625E01"/>
    <w:rsid w:val="00625E63"/>
    <w:rsid w:val="00625F7A"/>
    <w:rsid w:val="00625F85"/>
    <w:rsid w:val="00626169"/>
    <w:rsid w:val="006269A6"/>
    <w:rsid w:val="00626DED"/>
    <w:rsid w:val="00626DF0"/>
    <w:rsid w:val="00626EF3"/>
    <w:rsid w:val="006278AF"/>
    <w:rsid w:val="006278D1"/>
    <w:rsid w:val="00627B2E"/>
    <w:rsid w:val="00627B33"/>
    <w:rsid w:val="00627D29"/>
    <w:rsid w:val="006300CA"/>
    <w:rsid w:val="0063039D"/>
    <w:rsid w:val="00630438"/>
    <w:rsid w:val="00630D99"/>
    <w:rsid w:val="00630E68"/>
    <w:rsid w:val="006313EF"/>
    <w:rsid w:val="00631891"/>
    <w:rsid w:val="00631D41"/>
    <w:rsid w:val="0063253B"/>
    <w:rsid w:val="0063257D"/>
    <w:rsid w:val="00632695"/>
    <w:rsid w:val="006331D3"/>
    <w:rsid w:val="00633422"/>
    <w:rsid w:val="006342E4"/>
    <w:rsid w:val="0063449A"/>
    <w:rsid w:val="00634977"/>
    <w:rsid w:val="00634A5B"/>
    <w:rsid w:val="00634B3D"/>
    <w:rsid w:val="00634BC6"/>
    <w:rsid w:val="00634BCB"/>
    <w:rsid w:val="00635309"/>
    <w:rsid w:val="00635ADA"/>
    <w:rsid w:val="006362E5"/>
    <w:rsid w:val="00636546"/>
    <w:rsid w:val="00636C26"/>
    <w:rsid w:val="00637219"/>
    <w:rsid w:val="00640509"/>
    <w:rsid w:val="0064054B"/>
    <w:rsid w:val="0064058C"/>
    <w:rsid w:val="0064079A"/>
    <w:rsid w:val="00640B4D"/>
    <w:rsid w:val="006418C8"/>
    <w:rsid w:val="00641B09"/>
    <w:rsid w:val="00641DE7"/>
    <w:rsid w:val="0064204B"/>
    <w:rsid w:val="006428C9"/>
    <w:rsid w:val="006428D7"/>
    <w:rsid w:val="00642AAF"/>
    <w:rsid w:val="00642B8C"/>
    <w:rsid w:val="0064345F"/>
    <w:rsid w:val="00643BA8"/>
    <w:rsid w:val="00643D64"/>
    <w:rsid w:val="00643DA3"/>
    <w:rsid w:val="006440FA"/>
    <w:rsid w:val="006443F7"/>
    <w:rsid w:val="006444F6"/>
    <w:rsid w:val="00644511"/>
    <w:rsid w:val="006447B5"/>
    <w:rsid w:val="00644D9F"/>
    <w:rsid w:val="00644E35"/>
    <w:rsid w:val="00644F40"/>
    <w:rsid w:val="006451AA"/>
    <w:rsid w:val="006451E0"/>
    <w:rsid w:val="00645433"/>
    <w:rsid w:val="0064563F"/>
    <w:rsid w:val="00645B28"/>
    <w:rsid w:val="00645E32"/>
    <w:rsid w:val="00645E57"/>
    <w:rsid w:val="00645FDE"/>
    <w:rsid w:val="0064644B"/>
    <w:rsid w:val="00646939"/>
    <w:rsid w:val="00646C70"/>
    <w:rsid w:val="00646C9F"/>
    <w:rsid w:val="00647435"/>
    <w:rsid w:val="00647821"/>
    <w:rsid w:val="00647B06"/>
    <w:rsid w:val="00647C3D"/>
    <w:rsid w:val="00650452"/>
    <w:rsid w:val="0065058F"/>
    <w:rsid w:val="00650608"/>
    <w:rsid w:val="0065065C"/>
    <w:rsid w:val="00650C05"/>
    <w:rsid w:val="00650CB9"/>
    <w:rsid w:val="006510A3"/>
    <w:rsid w:val="006515D3"/>
    <w:rsid w:val="006517BA"/>
    <w:rsid w:val="00651988"/>
    <w:rsid w:val="00651B20"/>
    <w:rsid w:val="006520B4"/>
    <w:rsid w:val="00652190"/>
    <w:rsid w:val="006521F1"/>
    <w:rsid w:val="006524CC"/>
    <w:rsid w:val="0065251E"/>
    <w:rsid w:val="00652584"/>
    <w:rsid w:val="00652647"/>
    <w:rsid w:val="006526AA"/>
    <w:rsid w:val="00652B3C"/>
    <w:rsid w:val="0065319B"/>
    <w:rsid w:val="0065351C"/>
    <w:rsid w:val="006538D3"/>
    <w:rsid w:val="00653A32"/>
    <w:rsid w:val="00653EBC"/>
    <w:rsid w:val="00653F2A"/>
    <w:rsid w:val="0065404E"/>
    <w:rsid w:val="00654372"/>
    <w:rsid w:val="006545CC"/>
    <w:rsid w:val="00654775"/>
    <w:rsid w:val="00654998"/>
    <w:rsid w:val="00654D10"/>
    <w:rsid w:val="00654D1A"/>
    <w:rsid w:val="00654DE4"/>
    <w:rsid w:val="00654ED0"/>
    <w:rsid w:val="00655552"/>
    <w:rsid w:val="00655C22"/>
    <w:rsid w:val="00655F12"/>
    <w:rsid w:val="00655FFE"/>
    <w:rsid w:val="0065600A"/>
    <w:rsid w:val="00656631"/>
    <w:rsid w:val="0065689D"/>
    <w:rsid w:val="00656912"/>
    <w:rsid w:val="00656F35"/>
    <w:rsid w:val="00657713"/>
    <w:rsid w:val="00657746"/>
    <w:rsid w:val="0065796B"/>
    <w:rsid w:val="00657D7C"/>
    <w:rsid w:val="006601B0"/>
    <w:rsid w:val="00660420"/>
    <w:rsid w:val="006607DD"/>
    <w:rsid w:val="006608F1"/>
    <w:rsid w:val="00660D5C"/>
    <w:rsid w:val="00660F04"/>
    <w:rsid w:val="006610A5"/>
    <w:rsid w:val="0066176D"/>
    <w:rsid w:val="00661E1D"/>
    <w:rsid w:val="00661FCF"/>
    <w:rsid w:val="006620AB"/>
    <w:rsid w:val="00662143"/>
    <w:rsid w:val="006625CB"/>
    <w:rsid w:val="006626CC"/>
    <w:rsid w:val="006627C4"/>
    <w:rsid w:val="006629E9"/>
    <w:rsid w:val="00662D59"/>
    <w:rsid w:val="00662FC8"/>
    <w:rsid w:val="006632DC"/>
    <w:rsid w:val="00663349"/>
    <w:rsid w:val="00663386"/>
    <w:rsid w:val="006633D1"/>
    <w:rsid w:val="00663691"/>
    <w:rsid w:val="00663771"/>
    <w:rsid w:val="00663A8E"/>
    <w:rsid w:val="00663BD1"/>
    <w:rsid w:val="00663C4C"/>
    <w:rsid w:val="00663C5A"/>
    <w:rsid w:val="00663E62"/>
    <w:rsid w:val="006643DF"/>
    <w:rsid w:val="0066442A"/>
    <w:rsid w:val="00664DB5"/>
    <w:rsid w:val="0066512C"/>
    <w:rsid w:val="00665469"/>
    <w:rsid w:val="00665589"/>
    <w:rsid w:val="006657C6"/>
    <w:rsid w:val="00665943"/>
    <w:rsid w:val="00665D4E"/>
    <w:rsid w:val="006669A6"/>
    <w:rsid w:val="00666BC0"/>
    <w:rsid w:val="00666E5E"/>
    <w:rsid w:val="006670AF"/>
    <w:rsid w:val="0066740E"/>
    <w:rsid w:val="00667703"/>
    <w:rsid w:val="0066787C"/>
    <w:rsid w:val="006679EC"/>
    <w:rsid w:val="00667D97"/>
    <w:rsid w:val="00667F2A"/>
    <w:rsid w:val="00667FB1"/>
    <w:rsid w:val="006700EF"/>
    <w:rsid w:val="0067018D"/>
    <w:rsid w:val="00670234"/>
    <w:rsid w:val="00670C66"/>
    <w:rsid w:val="00671071"/>
    <w:rsid w:val="0067123D"/>
    <w:rsid w:val="00671667"/>
    <w:rsid w:val="0067281D"/>
    <w:rsid w:val="006729E3"/>
    <w:rsid w:val="006729F1"/>
    <w:rsid w:val="00673153"/>
    <w:rsid w:val="00673177"/>
    <w:rsid w:val="006732D2"/>
    <w:rsid w:val="006733B7"/>
    <w:rsid w:val="006734D0"/>
    <w:rsid w:val="00674153"/>
    <w:rsid w:val="006741A2"/>
    <w:rsid w:val="0067427C"/>
    <w:rsid w:val="00674375"/>
    <w:rsid w:val="00674413"/>
    <w:rsid w:val="00674626"/>
    <w:rsid w:val="00674776"/>
    <w:rsid w:val="00674F6C"/>
    <w:rsid w:val="00674F73"/>
    <w:rsid w:val="006750EC"/>
    <w:rsid w:val="00675523"/>
    <w:rsid w:val="0067583D"/>
    <w:rsid w:val="00675D52"/>
    <w:rsid w:val="0067607D"/>
    <w:rsid w:val="006762E5"/>
    <w:rsid w:val="00676362"/>
    <w:rsid w:val="0067645B"/>
    <w:rsid w:val="006768F9"/>
    <w:rsid w:val="00676B35"/>
    <w:rsid w:val="00676C40"/>
    <w:rsid w:val="00676CA1"/>
    <w:rsid w:val="006773AC"/>
    <w:rsid w:val="0067753F"/>
    <w:rsid w:val="00677569"/>
    <w:rsid w:val="00677748"/>
    <w:rsid w:val="00677A5C"/>
    <w:rsid w:val="00677C40"/>
    <w:rsid w:val="00677F7B"/>
    <w:rsid w:val="0068053A"/>
    <w:rsid w:val="0068058F"/>
    <w:rsid w:val="006806FA"/>
    <w:rsid w:val="006811ED"/>
    <w:rsid w:val="00681527"/>
    <w:rsid w:val="00681630"/>
    <w:rsid w:val="006817FA"/>
    <w:rsid w:val="00681D53"/>
    <w:rsid w:val="0068230E"/>
    <w:rsid w:val="006824A8"/>
    <w:rsid w:val="006824FE"/>
    <w:rsid w:val="00682DEC"/>
    <w:rsid w:val="00683385"/>
    <w:rsid w:val="0068357E"/>
    <w:rsid w:val="006838A9"/>
    <w:rsid w:val="0068398C"/>
    <w:rsid w:val="00683B91"/>
    <w:rsid w:val="00684352"/>
    <w:rsid w:val="00684626"/>
    <w:rsid w:val="00684629"/>
    <w:rsid w:val="00684B64"/>
    <w:rsid w:val="006850AA"/>
    <w:rsid w:val="00685346"/>
    <w:rsid w:val="0068586A"/>
    <w:rsid w:val="006858E8"/>
    <w:rsid w:val="00685B93"/>
    <w:rsid w:val="00686531"/>
    <w:rsid w:val="0068666E"/>
    <w:rsid w:val="00686853"/>
    <w:rsid w:val="0068691F"/>
    <w:rsid w:val="0068722E"/>
    <w:rsid w:val="00687433"/>
    <w:rsid w:val="0068749F"/>
    <w:rsid w:val="006876F7"/>
    <w:rsid w:val="0068797C"/>
    <w:rsid w:val="00687D2D"/>
    <w:rsid w:val="0069087A"/>
    <w:rsid w:val="00690893"/>
    <w:rsid w:val="00690AC3"/>
    <w:rsid w:val="00690B13"/>
    <w:rsid w:val="00691B08"/>
    <w:rsid w:val="00691D7E"/>
    <w:rsid w:val="00691E5B"/>
    <w:rsid w:val="00691FC2"/>
    <w:rsid w:val="00692032"/>
    <w:rsid w:val="00692558"/>
    <w:rsid w:val="00692613"/>
    <w:rsid w:val="00692858"/>
    <w:rsid w:val="00692B5E"/>
    <w:rsid w:val="00692BC2"/>
    <w:rsid w:val="00692D2D"/>
    <w:rsid w:val="0069316C"/>
    <w:rsid w:val="006931C7"/>
    <w:rsid w:val="00693233"/>
    <w:rsid w:val="00693421"/>
    <w:rsid w:val="00693488"/>
    <w:rsid w:val="006934C9"/>
    <w:rsid w:val="006936E0"/>
    <w:rsid w:val="006937FE"/>
    <w:rsid w:val="00693AB6"/>
    <w:rsid w:val="00693AE3"/>
    <w:rsid w:val="00693FE2"/>
    <w:rsid w:val="006943A9"/>
    <w:rsid w:val="0069468D"/>
    <w:rsid w:val="00694C48"/>
    <w:rsid w:val="00694E1D"/>
    <w:rsid w:val="006953CB"/>
    <w:rsid w:val="006959DE"/>
    <w:rsid w:val="00695BC5"/>
    <w:rsid w:val="00695E62"/>
    <w:rsid w:val="00696275"/>
    <w:rsid w:val="00696516"/>
    <w:rsid w:val="006965BF"/>
    <w:rsid w:val="006967F9"/>
    <w:rsid w:val="00696C51"/>
    <w:rsid w:val="006971D1"/>
    <w:rsid w:val="006972CF"/>
    <w:rsid w:val="006973E9"/>
    <w:rsid w:val="00697DEF"/>
    <w:rsid w:val="00697EAB"/>
    <w:rsid w:val="00697F8B"/>
    <w:rsid w:val="006A0313"/>
    <w:rsid w:val="006A0622"/>
    <w:rsid w:val="006A0797"/>
    <w:rsid w:val="006A0807"/>
    <w:rsid w:val="006A0A0D"/>
    <w:rsid w:val="006A0BC9"/>
    <w:rsid w:val="006A0C9D"/>
    <w:rsid w:val="006A0ECE"/>
    <w:rsid w:val="006A14C4"/>
    <w:rsid w:val="006A14D2"/>
    <w:rsid w:val="006A15E5"/>
    <w:rsid w:val="006A1DC2"/>
    <w:rsid w:val="006A1E3F"/>
    <w:rsid w:val="006A1EA2"/>
    <w:rsid w:val="006A2384"/>
    <w:rsid w:val="006A23D5"/>
    <w:rsid w:val="006A24DF"/>
    <w:rsid w:val="006A2B80"/>
    <w:rsid w:val="006A2B86"/>
    <w:rsid w:val="006A2C76"/>
    <w:rsid w:val="006A329D"/>
    <w:rsid w:val="006A32CE"/>
    <w:rsid w:val="006A349F"/>
    <w:rsid w:val="006A34DE"/>
    <w:rsid w:val="006A39EA"/>
    <w:rsid w:val="006A3C97"/>
    <w:rsid w:val="006A3E2D"/>
    <w:rsid w:val="006A3F79"/>
    <w:rsid w:val="006A400B"/>
    <w:rsid w:val="006A424F"/>
    <w:rsid w:val="006A435C"/>
    <w:rsid w:val="006A4392"/>
    <w:rsid w:val="006A44CA"/>
    <w:rsid w:val="006A468D"/>
    <w:rsid w:val="006A46E9"/>
    <w:rsid w:val="006A5222"/>
    <w:rsid w:val="006A542B"/>
    <w:rsid w:val="006A54D1"/>
    <w:rsid w:val="006A5B75"/>
    <w:rsid w:val="006A5CC6"/>
    <w:rsid w:val="006A5EE5"/>
    <w:rsid w:val="006A6584"/>
    <w:rsid w:val="006A6612"/>
    <w:rsid w:val="006A6921"/>
    <w:rsid w:val="006A6B9A"/>
    <w:rsid w:val="006A6D6A"/>
    <w:rsid w:val="006A6E01"/>
    <w:rsid w:val="006A6F87"/>
    <w:rsid w:val="006A70C5"/>
    <w:rsid w:val="006A7641"/>
    <w:rsid w:val="006A788C"/>
    <w:rsid w:val="006A7A49"/>
    <w:rsid w:val="006A7B4E"/>
    <w:rsid w:val="006A7C75"/>
    <w:rsid w:val="006A7C9B"/>
    <w:rsid w:val="006A7CC7"/>
    <w:rsid w:val="006A7F1B"/>
    <w:rsid w:val="006B0014"/>
    <w:rsid w:val="006B024D"/>
    <w:rsid w:val="006B0498"/>
    <w:rsid w:val="006B0846"/>
    <w:rsid w:val="006B09B9"/>
    <w:rsid w:val="006B103E"/>
    <w:rsid w:val="006B1540"/>
    <w:rsid w:val="006B1CC7"/>
    <w:rsid w:val="006B1E3C"/>
    <w:rsid w:val="006B201C"/>
    <w:rsid w:val="006B25F1"/>
    <w:rsid w:val="006B2719"/>
    <w:rsid w:val="006B2A97"/>
    <w:rsid w:val="006B2AA6"/>
    <w:rsid w:val="006B2C25"/>
    <w:rsid w:val="006B3133"/>
    <w:rsid w:val="006B33B5"/>
    <w:rsid w:val="006B342F"/>
    <w:rsid w:val="006B3485"/>
    <w:rsid w:val="006B36F7"/>
    <w:rsid w:val="006B38DC"/>
    <w:rsid w:val="006B3A34"/>
    <w:rsid w:val="006B3A82"/>
    <w:rsid w:val="006B3D98"/>
    <w:rsid w:val="006B41D9"/>
    <w:rsid w:val="006B434C"/>
    <w:rsid w:val="006B4397"/>
    <w:rsid w:val="006B43CC"/>
    <w:rsid w:val="006B4674"/>
    <w:rsid w:val="006B485B"/>
    <w:rsid w:val="006B48F7"/>
    <w:rsid w:val="006B4948"/>
    <w:rsid w:val="006B4C0B"/>
    <w:rsid w:val="006B4CD4"/>
    <w:rsid w:val="006B4F0F"/>
    <w:rsid w:val="006B51B3"/>
    <w:rsid w:val="006B52A8"/>
    <w:rsid w:val="006B52F3"/>
    <w:rsid w:val="006B539C"/>
    <w:rsid w:val="006B59B8"/>
    <w:rsid w:val="006B5B13"/>
    <w:rsid w:val="006B5B26"/>
    <w:rsid w:val="006B5DC9"/>
    <w:rsid w:val="006B5EFB"/>
    <w:rsid w:val="006B60E4"/>
    <w:rsid w:val="006B64EF"/>
    <w:rsid w:val="006B66EA"/>
    <w:rsid w:val="006B67EA"/>
    <w:rsid w:val="006B69CA"/>
    <w:rsid w:val="006B6B66"/>
    <w:rsid w:val="006B6D80"/>
    <w:rsid w:val="006B6F28"/>
    <w:rsid w:val="006B6FA1"/>
    <w:rsid w:val="006B7096"/>
    <w:rsid w:val="006B75DD"/>
    <w:rsid w:val="006B769A"/>
    <w:rsid w:val="006B7764"/>
    <w:rsid w:val="006B78AB"/>
    <w:rsid w:val="006C0076"/>
    <w:rsid w:val="006C00A4"/>
    <w:rsid w:val="006C00A5"/>
    <w:rsid w:val="006C0587"/>
    <w:rsid w:val="006C07E7"/>
    <w:rsid w:val="006C0C2A"/>
    <w:rsid w:val="006C0FAF"/>
    <w:rsid w:val="006C13CD"/>
    <w:rsid w:val="006C17CC"/>
    <w:rsid w:val="006C1839"/>
    <w:rsid w:val="006C1A02"/>
    <w:rsid w:val="006C1FEA"/>
    <w:rsid w:val="006C2046"/>
    <w:rsid w:val="006C26C1"/>
    <w:rsid w:val="006C2E2D"/>
    <w:rsid w:val="006C2F50"/>
    <w:rsid w:val="006C32C2"/>
    <w:rsid w:val="006C33D9"/>
    <w:rsid w:val="006C3478"/>
    <w:rsid w:val="006C3496"/>
    <w:rsid w:val="006C3721"/>
    <w:rsid w:val="006C3964"/>
    <w:rsid w:val="006C3B5A"/>
    <w:rsid w:val="006C3FBA"/>
    <w:rsid w:val="006C40A5"/>
    <w:rsid w:val="006C43AE"/>
    <w:rsid w:val="006C4816"/>
    <w:rsid w:val="006C4C88"/>
    <w:rsid w:val="006C53EF"/>
    <w:rsid w:val="006C5584"/>
    <w:rsid w:val="006C55DB"/>
    <w:rsid w:val="006C56FC"/>
    <w:rsid w:val="006C5C69"/>
    <w:rsid w:val="006C5E57"/>
    <w:rsid w:val="006C683A"/>
    <w:rsid w:val="006C6852"/>
    <w:rsid w:val="006C68C6"/>
    <w:rsid w:val="006C6E84"/>
    <w:rsid w:val="006C6FE3"/>
    <w:rsid w:val="006C7209"/>
    <w:rsid w:val="006C722C"/>
    <w:rsid w:val="006C737A"/>
    <w:rsid w:val="006C76FA"/>
    <w:rsid w:val="006C77F4"/>
    <w:rsid w:val="006C7AD9"/>
    <w:rsid w:val="006C7B28"/>
    <w:rsid w:val="006C7EB1"/>
    <w:rsid w:val="006C7F47"/>
    <w:rsid w:val="006C7F52"/>
    <w:rsid w:val="006D051B"/>
    <w:rsid w:val="006D0B58"/>
    <w:rsid w:val="006D1890"/>
    <w:rsid w:val="006D1A1C"/>
    <w:rsid w:val="006D1CB5"/>
    <w:rsid w:val="006D21AC"/>
    <w:rsid w:val="006D22ED"/>
    <w:rsid w:val="006D265E"/>
    <w:rsid w:val="006D2667"/>
    <w:rsid w:val="006D2B45"/>
    <w:rsid w:val="006D2D6C"/>
    <w:rsid w:val="006D2DBB"/>
    <w:rsid w:val="006D3056"/>
    <w:rsid w:val="006D38B6"/>
    <w:rsid w:val="006D3C16"/>
    <w:rsid w:val="006D3E1F"/>
    <w:rsid w:val="006D3F3D"/>
    <w:rsid w:val="006D427F"/>
    <w:rsid w:val="006D4764"/>
    <w:rsid w:val="006D48E7"/>
    <w:rsid w:val="006D4E8B"/>
    <w:rsid w:val="006D4F2F"/>
    <w:rsid w:val="006D4FB6"/>
    <w:rsid w:val="006D50DE"/>
    <w:rsid w:val="006D51A2"/>
    <w:rsid w:val="006D557B"/>
    <w:rsid w:val="006D6676"/>
    <w:rsid w:val="006D6C3F"/>
    <w:rsid w:val="006D6D7F"/>
    <w:rsid w:val="006D7048"/>
    <w:rsid w:val="006D729F"/>
    <w:rsid w:val="006D72CC"/>
    <w:rsid w:val="006D7595"/>
    <w:rsid w:val="006E03BF"/>
    <w:rsid w:val="006E0B59"/>
    <w:rsid w:val="006E0D94"/>
    <w:rsid w:val="006E0EFF"/>
    <w:rsid w:val="006E1243"/>
    <w:rsid w:val="006E1249"/>
    <w:rsid w:val="006E129B"/>
    <w:rsid w:val="006E14B0"/>
    <w:rsid w:val="006E15A6"/>
    <w:rsid w:val="006E170F"/>
    <w:rsid w:val="006E1755"/>
    <w:rsid w:val="006E1A69"/>
    <w:rsid w:val="006E1AE8"/>
    <w:rsid w:val="006E1B2F"/>
    <w:rsid w:val="006E227C"/>
    <w:rsid w:val="006E235C"/>
    <w:rsid w:val="006E2405"/>
    <w:rsid w:val="006E241D"/>
    <w:rsid w:val="006E2BAD"/>
    <w:rsid w:val="006E2DB6"/>
    <w:rsid w:val="006E31E3"/>
    <w:rsid w:val="006E3582"/>
    <w:rsid w:val="006E36AC"/>
    <w:rsid w:val="006E4B20"/>
    <w:rsid w:val="006E4CB6"/>
    <w:rsid w:val="006E503D"/>
    <w:rsid w:val="006E5573"/>
    <w:rsid w:val="006E5815"/>
    <w:rsid w:val="006E59F9"/>
    <w:rsid w:val="006E5A54"/>
    <w:rsid w:val="006E65EC"/>
    <w:rsid w:val="006E6862"/>
    <w:rsid w:val="006E6C36"/>
    <w:rsid w:val="006E6C56"/>
    <w:rsid w:val="006E6C9F"/>
    <w:rsid w:val="006E6D7E"/>
    <w:rsid w:val="006E6D93"/>
    <w:rsid w:val="006E6F59"/>
    <w:rsid w:val="006E6FD7"/>
    <w:rsid w:val="006E70EE"/>
    <w:rsid w:val="006E7A8F"/>
    <w:rsid w:val="006E7F1D"/>
    <w:rsid w:val="006E7F76"/>
    <w:rsid w:val="006E7FDE"/>
    <w:rsid w:val="006F006A"/>
    <w:rsid w:val="006F0B7A"/>
    <w:rsid w:val="006F0C21"/>
    <w:rsid w:val="006F0C93"/>
    <w:rsid w:val="006F1DB1"/>
    <w:rsid w:val="006F20C1"/>
    <w:rsid w:val="006F2323"/>
    <w:rsid w:val="006F2378"/>
    <w:rsid w:val="006F2ECE"/>
    <w:rsid w:val="006F379C"/>
    <w:rsid w:val="006F37C9"/>
    <w:rsid w:val="006F3927"/>
    <w:rsid w:val="006F3DD7"/>
    <w:rsid w:val="006F41A8"/>
    <w:rsid w:val="006F450C"/>
    <w:rsid w:val="006F485E"/>
    <w:rsid w:val="006F4A1F"/>
    <w:rsid w:val="006F4E7B"/>
    <w:rsid w:val="006F4F99"/>
    <w:rsid w:val="006F504F"/>
    <w:rsid w:val="006F5231"/>
    <w:rsid w:val="006F5EED"/>
    <w:rsid w:val="006F6076"/>
    <w:rsid w:val="006F616C"/>
    <w:rsid w:val="006F653A"/>
    <w:rsid w:val="006F67D0"/>
    <w:rsid w:val="006F6E0F"/>
    <w:rsid w:val="006F72D2"/>
    <w:rsid w:val="006F7452"/>
    <w:rsid w:val="006F75D5"/>
    <w:rsid w:val="006F75F8"/>
    <w:rsid w:val="006F77DC"/>
    <w:rsid w:val="006F782A"/>
    <w:rsid w:val="006F79EE"/>
    <w:rsid w:val="006F7A6F"/>
    <w:rsid w:val="006F7D97"/>
    <w:rsid w:val="00700077"/>
    <w:rsid w:val="007005AC"/>
    <w:rsid w:val="00700E5C"/>
    <w:rsid w:val="007011A4"/>
    <w:rsid w:val="00701653"/>
    <w:rsid w:val="00701FD7"/>
    <w:rsid w:val="007022F8"/>
    <w:rsid w:val="007023B9"/>
    <w:rsid w:val="0070253B"/>
    <w:rsid w:val="00702B97"/>
    <w:rsid w:val="00702D8D"/>
    <w:rsid w:val="00702F0B"/>
    <w:rsid w:val="00703122"/>
    <w:rsid w:val="0070338A"/>
    <w:rsid w:val="0070364F"/>
    <w:rsid w:val="00703772"/>
    <w:rsid w:val="00703842"/>
    <w:rsid w:val="00704640"/>
    <w:rsid w:val="007048D8"/>
    <w:rsid w:val="00704CB2"/>
    <w:rsid w:val="007051E1"/>
    <w:rsid w:val="007055FB"/>
    <w:rsid w:val="00705E79"/>
    <w:rsid w:val="0070616A"/>
    <w:rsid w:val="0070638F"/>
    <w:rsid w:val="0070642F"/>
    <w:rsid w:val="007069FE"/>
    <w:rsid w:val="00706EF7"/>
    <w:rsid w:val="007070F3"/>
    <w:rsid w:val="0070732A"/>
    <w:rsid w:val="007073AE"/>
    <w:rsid w:val="007074F2"/>
    <w:rsid w:val="0070762A"/>
    <w:rsid w:val="0071001D"/>
    <w:rsid w:val="00710111"/>
    <w:rsid w:val="00710112"/>
    <w:rsid w:val="00710942"/>
    <w:rsid w:val="00710E69"/>
    <w:rsid w:val="007110AA"/>
    <w:rsid w:val="007113F5"/>
    <w:rsid w:val="00711757"/>
    <w:rsid w:val="0071177A"/>
    <w:rsid w:val="007123DA"/>
    <w:rsid w:val="007126D9"/>
    <w:rsid w:val="00712BF8"/>
    <w:rsid w:val="00713269"/>
    <w:rsid w:val="00713443"/>
    <w:rsid w:val="007136DE"/>
    <w:rsid w:val="007138AD"/>
    <w:rsid w:val="00713B7D"/>
    <w:rsid w:val="0071469D"/>
    <w:rsid w:val="007147B7"/>
    <w:rsid w:val="00714CAA"/>
    <w:rsid w:val="00714D9F"/>
    <w:rsid w:val="007152A9"/>
    <w:rsid w:val="007153E2"/>
    <w:rsid w:val="0071547C"/>
    <w:rsid w:val="007157E1"/>
    <w:rsid w:val="00715B10"/>
    <w:rsid w:val="00715CF0"/>
    <w:rsid w:val="00716078"/>
    <w:rsid w:val="0071687D"/>
    <w:rsid w:val="00716F9F"/>
    <w:rsid w:val="0071781A"/>
    <w:rsid w:val="00717D1A"/>
    <w:rsid w:val="00717F8C"/>
    <w:rsid w:val="0072017E"/>
    <w:rsid w:val="007206B8"/>
    <w:rsid w:val="007207DB"/>
    <w:rsid w:val="00720831"/>
    <w:rsid w:val="00720BEE"/>
    <w:rsid w:val="00722552"/>
    <w:rsid w:val="00722C1B"/>
    <w:rsid w:val="00722D77"/>
    <w:rsid w:val="00723385"/>
    <w:rsid w:val="007237C2"/>
    <w:rsid w:val="0072387C"/>
    <w:rsid w:val="007239DA"/>
    <w:rsid w:val="00724022"/>
    <w:rsid w:val="00724082"/>
    <w:rsid w:val="00724480"/>
    <w:rsid w:val="007244C5"/>
    <w:rsid w:val="0072479E"/>
    <w:rsid w:val="00725986"/>
    <w:rsid w:val="00725ABA"/>
    <w:rsid w:val="00725B39"/>
    <w:rsid w:val="00725E3D"/>
    <w:rsid w:val="007260AE"/>
    <w:rsid w:val="00726C9B"/>
    <w:rsid w:val="00726DB4"/>
    <w:rsid w:val="00726FC8"/>
    <w:rsid w:val="007270DC"/>
    <w:rsid w:val="00727170"/>
    <w:rsid w:val="0072734C"/>
    <w:rsid w:val="00727694"/>
    <w:rsid w:val="00727802"/>
    <w:rsid w:val="00727ADA"/>
    <w:rsid w:val="0073000E"/>
    <w:rsid w:val="0073039A"/>
    <w:rsid w:val="0073076F"/>
    <w:rsid w:val="00730775"/>
    <w:rsid w:val="007307A1"/>
    <w:rsid w:val="007308B5"/>
    <w:rsid w:val="00730FB9"/>
    <w:rsid w:val="0073117A"/>
    <w:rsid w:val="007313E7"/>
    <w:rsid w:val="007313F1"/>
    <w:rsid w:val="0073195C"/>
    <w:rsid w:val="00731A19"/>
    <w:rsid w:val="00731E4D"/>
    <w:rsid w:val="00732257"/>
    <w:rsid w:val="0073298F"/>
    <w:rsid w:val="00732AC4"/>
    <w:rsid w:val="00732BE9"/>
    <w:rsid w:val="00732D5F"/>
    <w:rsid w:val="00732D6C"/>
    <w:rsid w:val="00732DDF"/>
    <w:rsid w:val="00732DFC"/>
    <w:rsid w:val="007332A7"/>
    <w:rsid w:val="007337A9"/>
    <w:rsid w:val="00733969"/>
    <w:rsid w:val="00733A4E"/>
    <w:rsid w:val="00733DD1"/>
    <w:rsid w:val="00733FC5"/>
    <w:rsid w:val="00734229"/>
    <w:rsid w:val="00734650"/>
    <w:rsid w:val="00734AE5"/>
    <w:rsid w:val="00734D95"/>
    <w:rsid w:val="00735327"/>
    <w:rsid w:val="00735555"/>
    <w:rsid w:val="0073565E"/>
    <w:rsid w:val="00735AF0"/>
    <w:rsid w:val="00735B39"/>
    <w:rsid w:val="00735CC8"/>
    <w:rsid w:val="00735E30"/>
    <w:rsid w:val="00736663"/>
    <w:rsid w:val="0073691F"/>
    <w:rsid w:val="00736D1B"/>
    <w:rsid w:val="00736DBC"/>
    <w:rsid w:val="00736F1B"/>
    <w:rsid w:val="00736F85"/>
    <w:rsid w:val="00736FDE"/>
    <w:rsid w:val="00736FF7"/>
    <w:rsid w:val="0073745C"/>
    <w:rsid w:val="0073748D"/>
    <w:rsid w:val="007374BB"/>
    <w:rsid w:val="00737571"/>
    <w:rsid w:val="00737AD3"/>
    <w:rsid w:val="00737BAD"/>
    <w:rsid w:val="00737F42"/>
    <w:rsid w:val="0074003D"/>
    <w:rsid w:val="0074009F"/>
    <w:rsid w:val="007401E6"/>
    <w:rsid w:val="0074025C"/>
    <w:rsid w:val="00740296"/>
    <w:rsid w:val="00740833"/>
    <w:rsid w:val="00740A7B"/>
    <w:rsid w:val="00740AA8"/>
    <w:rsid w:val="007410E0"/>
    <w:rsid w:val="00741558"/>
    <w:rsid w:val="007415EA"/>
    <w:rsid w:val="007417B2"/>
    <w:rsid w:val="007417F2"/>
    <w:rsid w:val="00741A90"/>
    <w:rsid w:val="00741B9E"/>
    <w:rsid w:val="00741C35"/>
    <w:rsid w:val="00742312"/>
    <w:rsid w:val="007423FC"/>
    <w:rsid w:val="007425C1"/>
    <w:rsid w:val="0074295C"/>
    <w:rsid w:val="00742E51"/>
    <w:rsid w:val="00742FA8"/>
    <w:rsid w:val="00743460"/>
    <w:rsid w:val="007434D9"/>
    <w:rsid w:val="00743533"/>
    <w:rsid w:val="00743961"/>
    <w:rsid w:val="00743B6E"/>
    <w:rsid w:val="00743BA7"/>
    <w:rsid w:val="00743D6F"/>
    <w:rsid w:val="007440A6"/>
    <w:rsid w:val="007441B1"/>
    <w:rsid w:val="007445F9"/>
    <w:rsid w:val="007449EF"/>
    <w:rsid w:val="00744BDE"/>
    <w:rsid w:val="0074530A"/>
    <w:rsid w:val="0074550D"/>
    <w:rsid w:val="007456CD"/>
    <w:rsid w:val="00745E28"/>
    <w:rsid w:val="0074626E"/>
    <w:rsid w:val="00746D91"/>
    <w:rsid w:val="00746EDF"/>
    <w:rsid w:val="00746EF2"/>
    <w:rsid w:val="007471CF"/>
    <w:rsid w:val="00747CBA"/>
    <w:rsid w:val="00747EE6"/>
    <w:rsid w:val="0075003F"/>
    <w:rsid w:val="00750104"/>
    <w:rsid w:val="00750657"/>
    <w:rsid w:val="007509A6"/>
    <w:rsid w:val="00750B10"/>
    <w:rsid w:val="00750D00"/>
    <w:rsid w:val="00750DDE"/>
    <w:rsid w:val="007510D2"/>
    <w:rsid w:val="0075186F"/>
    <w:rsid w:val="00751B7F"/>
    <w:rsid w:val="00751D90"/>
    <w:rsid w:val="007521B0"/>
    <w:rsid w:val="007526AB"/>
    <w:rsid w:val="0075343F"/>
    <w:rsid w:val="00753780"/>
    <w:rsid w:val="00753ADD"/>
    <w:rsid w:val="00753DE6"/>
    <w:rsid w:val="00753E69"/>
    <w:rsid w:val="00753F53"/>
    <w:rsid w:val="0075448C"/>
    <w:rsid w:val="0075468A"/>
    <w:rsid w:val="00754814"/>
    <w:rsid w:val="00754EBC"/>
    <w:rsid w:val="0075519B"/>
    <w:rsid w:val="007553CD"/>
    <w:rsid w:val="00755497"/>
    <w:rsid w:val="0075598E"/>
    <w:rsid w:val="00755C36"/>
    <w:rsid w:val="00756908"/>
    <w:rsid w:val="007569A7"/>
    <w:rsid w:val="0075769E"/>
    <w:rsid w:val="00757DFB"/>
    <w:rsid w:val="0076052B"/>
    <w:rsid w:val="007605B6"/>
    <w:rsid w:val="0076091B"/>
    <w:rsid w:val="00760BA4"/>
    <w:rsid w:val="00760CF6"/>
    <w:rsid w:val="0076106C"/>
    <w:rsid w:val="007610A3"/>
    <w:rsid w:val="007619BA"/>
    <w:rsid w:val="00761CA2"/>
    <w:rsid w:val="007623B1"/>
    <w:rsid w:val="007623C1"/>
    <w:rsid w:val="0076242E"/>
    <w:rsid w:val="0076368E"/>
    <w:rsid w:val="00763734"/>
    <w:rsid w:val="007637E5"/>
    <w:rsid w:val="00763E30"/>
    <w:rsid w:val="007643A5"/>
    <w:rsid w:val="007648C4"/>
    <w:rsid w:val="007649C4"/>
    <w:rsid w:val="00764B56"/>
    <w:rsid w:val="00764DE4"/>
    <w:rsid w:val="00764ED2"/>
    <w:rsid w:val="00764F76"/>
    <w:rsid w:val="00765296"/>
    <w:rsid w:val="007654A7"/>
    <w:rsid w:val="007654C7"/>
    <w:rsid w:val="00765640"/>
    <w:rsid w:val="00765939"/>
    <w:rsid w:val="00765989"/>
    <w:rsid w:val="00765A3B"/>
    <w:rsid w:val="00765B3B"/>
    <w:rsid w:val="00765BD0"/>
    <w:rsid w:val="00765F26"/>
    <w:rsid w:val="00766411"/>
    <w:rsid w:val="00766467"/>
    <w:rsid w:val="007664CE"/>
    <w:rsid w:val="00766549"/>
    <w:rsid w:val="007666BD"/>
    <w:rsid w:val="0076676E"/>
    <w:rsid w:val="007667D5"/>
    <w:rsid w:val="00766D95"/>
    <w:rsid w:val="007670B1"/>
    <w:rsid w:val="00767589"/>
    <w:rsid w:val="007679B9"/>
    <w:rsid w:val="00767DC6"/>
    <w:rsid w:val="0077076D"/>
    <w:rsid w:val="00770A66"/>
    <w:rsid w:val="00770B82"/>
    <w:rsid w:val="00770CAF"/>
    <w:rsid w:val="00770D2B"/>
    <w:rsid w:val="00770D4A"/>
    <w:rsid w:val="00770D53"/>
    <w:rsid w:val="00770E4D"/>
    <w:rsid w:val="00770E83"/>
    <w:rsid w:val="007710A5"/>
    <w:rsid w:val="00771B23"/>
    <w:rsid w:val="00771C03"/>
    <w:rsid w:val="00771E4A"/>
    <w:rsid w:val="00771EC1"/>
    <w:rsid w:val="00771EDA"/>
    <w:rsid w:val="00771F95"/>
    <w:rsid w:val="007724A1"/>
    <w:rsid w:val="00772BB4"/>
    <w:rsid w:val="007733C6"/>
    <w:rsid w:val="007734ED"/>
    <w:rsid w:val="00773576"/>
    <w:rsid w:val="00773605"/>
    <w:rsid w:val="00773925"/>
    <w:rsid w:val="00773A59"/>
    <w:rsid w:val="00773C86"/>
    <w:rsid w:val="00773DE8"/>
    <w:rsid w:val="00773E46"/>
    <w:rsid w:val="00774E05"/>
    <w:rsid w:val="00775279"/>
    <w:rsid w:val="00775785"/>
    <w:rsid w:val="00775E2D"/>
    <w:rsid w:val="00775E57"/>
    <w:rsid w:val="00775EAA"/>
    <w:rsid w:val="0077632C"/>
    <w:rsid w:val="00776A1A"/>
    <w:rsid w:val="00776CF7"/>
    <w:rsid w:val="00777640"/>
    <w:rsid w:val="007776F6"/>
    <w:rsid w:val="007778EA"/>
    <w:rsid w:val="00777D1F"/>
    <w:rsid w:val="00777D22"/>
    <w:rsid w:val="00777EBC"/>
    <w:rsid w:val="00777F1D"/>
    <w:rsid w:val="00780B89"/>
    <w:rsid w:val="00780B8C"/>
    <w:rsid w:val="00780E09"/>
    <w:rsid w:val="00780E78"/>
    <w:rsid w:val="00780E92"/>
    <w:rsid w:val="00780EC4"/>
    <w:rsid w:val="0078102F"/>
    <w:rsid w:val="0078118C"/>
    <w:rsid w:val="0078141C"/>
    <w:rsid w:val="0078143C"/>
    <w:rsid w:val="00781A81"/>
    <w:rsid w:val="00781C03"/>
    <w:rsid w:val="00781FE2"/>
    <w:rsid w:val="007821A4"/>
    <w:rsid w:val="0078241F"/>
    <w:rsid w:val="00782657"/>
    <w:rsid w:val="007826D2"/>
    <w:rsid w:val="00782BA9"/>
    <w:rsid w:val="00782D9C"/>
    <w:rsid w:val="0078315F"/>
    <w:rsid w:val="00783241"/>
    <w:rsid w:val="00783763"/>
    <w:rsid w:val="00783AFC"/>
    <w:rsid w:val="00783D11"/>
    <w:rsid w:val="00783EB1"/>
    <w:rsid w:val="00783EBE"/>
    <w:rsid w:val="0078459C"/>
    <w:rsid w:val="0078486F"/>
    <w:rsid w:val="00784EDD"/>
    <w:rsid w:val="0078530D"/>
    <w:rsid w:val="00785591"/>
    <w:rsid w:val="007855BF"/>
    <w:rsid w:val="0078640E"/>
    <w:rsid w:val="00786525"/>
    <w:rsid w:val="00786549"/>
    <w:rsid w:val="007866BF"/>
    <w:rsid w:val="007870E3"/>
    <w:rsid w:val="00787302"/>
    <w:rsid w:val="00787A44"/>
    <w:rsid w:val="0079000D"/>
    <w:rsid w:val="007900AF"/>
    <w:rsid w:val="007903B1"/>
    <w:rsid w:val="00790567"/>
    <w:rsid w:val="00790A1D"/>
    <w:rsid w:val="00790AB8"/>
    <w:rsid w:val="00790C06"/>
    <w:rsid w:val="007912ED"/>
    <w:rsid w:val="0079161B"/>
    <w:rsid w:val="00791A54"/>
    <w:rsid w:val="00791AD9"/>
    <w:rsid w:val="00791B8D"/>
    <w:rsid w:val="007923BE"/>
    <w:rsid w:val="00792947"/>
    <w:rsid w:val="00792F61"/>
    <w:rsid w:val="007933CF"/>
    <w:rsid w:val="00793713"/>
    <w:rsid w:val="007937A2"/>
    <w:rsid w:val="007937BD"/>
    <w:rsid w:val="007938FD"/>
    <w:rsid w:val="0079399F"/>
    <w:rsid w:val="00793EE1"/>
    <w:rsid w:val="00793F03"/>
    <w:rsid w:val="007941F5"/>
    <w:rsid w:val="0079439C"/>
    <w:rsid w:val="0079455B"/>
    <w:rsid w:val="00794751"/>
    <w:rsid w:val="00794791"/>
    <w:rsid w:val="0079484A"/>
    <w:rsid w:val="00794A5F"/>
    <w:rsid w:val="00794BB5"/>
    <w:rsid w:val="00794BC4"/>
    <w:rsid w:val="00794DB0"/>
    <w:rsid w:val="0079513C"/>
    <w:rsid w:val="007955FA"/>
    <w:rsid w:val="00795682"/>
    <w:rsid w:val="007959EE"/>
    <w:rsid w:val="00795AFD"/>
    <w:rsid w:val="00795CCF"/>
    <w:rsid w:val="00795E8F"/>
    <w:rsid w:val="00796023"/>
    <w:rsid w:val="00796271"/>
    <w:rsid w:val="00796799"/>
    <w:rsid w:val="00796A51"/>
    <w:rsid w:val="00796E0A"/>
    <w:rsid w:val="007970D4"/>
    <w:rsid w:val="007970F4"/>
    <w:rsid w:val="00797105"/>
    <w:rsid w:val="007971D4"/>
    <w:rsid w:val="00797580"/>
    <w:rsid w:val="0079767F"/>
    <w:rsid w:val="0079776E"/>
    <w:rsid w:val="00797EA3"/>
    <w:rsid w:val="007A01D5"/>
    <w:rsid w:val="007A05F8"/>
    <w:rsid w:val="007A0B2C"/>
    <w:rsid w:val="007A0D56"/>
    <w:rsid w:val="007A13E5"/>
    <w:rsid w:val="007A14DE"/>
    <w:rsid w:val="007A1BA6"/>
    <w:rsid w:val="007A1EFE"/>
    <w:rsid w:val="007A2150"/>
    <w:rsid w:val="007A2519"/>
    <w:rsid w:val="007A26CE"/>
    <w:rsid w:val="007A284C"/>
    <w:rsid w:val="007A2C38"/>
    <w:rsid w:val="007A30DE"/>
    <w:rsid w:val="007A3540"/>
    <w:rsid w:val="007A3B6C"/>
    <w:rsid w:val="007A3BFF"/>
    <w:rsid w:val="007A448E"/>
    <w:rsid w:val="007A44E0"/>
    <w:rsid w:val="007A4FFF"/>
    <w:rsid w:val="007A5184"/>
    <w:rsid w:val="007A53F9"/>
    <w:rsid w:val="007A54F8"/>
    <w:rsid w:val="007A5552"/>
    <w:rsid w:val="007A5933"/>
    <w:rsid w:val="007A5A5B"/>
    <w:rsid w:val="007A5B7E"/>
    <w:rsid w:val="007A5D0E"/>
    <w:rsid w:val="007A5F3E"/>
    <w:rsid w:val="007A6267"/>
    <w:rsid w:val="007A6481"/>
    <w:rsid w:val="007A64DA"/>
    <w:rsid w:val="007A6554"/>
    <w:rsid w:val="007A69B6"/>
    <w:rsid w:val="007A6C02"/>
    <w:rsid w:val="007A6C4C"/>
    <w:rsid w:val="007A7120"/>
    <w:rsid w:val="007A71D1"/>
    <w:rsid w:val="007A7487"/>
    <w:rsid w:val="007A7697"/>
    <w:rsid w:val="007A776E"/>
    <w:rsid w:val="007A7D96"/>
    <w:rsid w:val="007B0A5D"/>
    <w:rsid w:val="007B112A"/>
    <w:rsid w:val="007B11DD"/>
    <w:rsid w:val="007B15F9"/>
    <w:rsid w:val="007B1704"/>
    <w:rsid w:val="007B1C9D"/>
    <w:rsid w:val="007B1CC6"/>
    <w:rsid w:val="007B1E06"/>
    <w:rsid w:val="007B1E8A"/>
    <w:rsid w:val="007B1F95"/>
    <w:rsid w:val="007B2139"/>
    <w:rsid w:val="007B21C2"/>
    <w:rsid w:val="007B2243"/>
    <w:rsid w:val="007B237A"/>
    <w:rsid w:val="007B23A6"/>
    <w:rsid w:val="007B2579"/>
    <w:rsid w:val="007B259B"/>
    <w:rsid w:val="007B268E"/>
    <w:rsid w:val="007B291D"/>
    <w:rsid w:val="007B2C3F"/>
    <w:rsid w:val="007B30EA"/>
    <w:rsid w:val="007B3820"/>
    <w:rsid w:val="007B3A77"/>
    <w:rsid w:val="007B3AA4"/>
    <w:rsid w:val="007B3EA9"/>
    <w:rsid w:val="007B3FCA"/>
    <w:rsid w:val="007B4082"/>
    <w:rsid w:val="007B40D5"/>
    <w:rsid w:val="007B417D"/>
    <w:rsid w:val="007B47CF"/>
    <w:rsid w:val="007B4C34"/>
    <w:rsid w:val="007B4EE2"/>
    <w:rsid w:val="007B4F01"/>
    <w:rsid w:val="007B4F58"/>
    <w:rsid w:val="007B518D"/>
    <w:rsid w:val="007B5411"/>
    <w:rsid w:val="007B5507"/>
    <w:rsid w:val="007B57CB"/>
    <w:rsid w:val="007B5B7C"/>
    <w:rsid w:val="007B5D6D"/>
    <w:rsid w:val="007B6097"/>
    <w:rsid w:val="007B64AB"/>
    <w:rsid w:val="007B64EE"/>
    <w:rsid w:val="007B68D4"/>
    <w:rsid w:val="007B68E3"/>
    <w:rsid w:val="007B6959"/>
    <w:rsid w:val="007B69E2"/>
    <w:rsid w:val="007B71CF"/>
    <w:rsid w:val="007B72AC"/>
    <w:rsid w:val="007B7482"/>
    <w:rsid w:val="007B7547"/>
    <w:rsid w:val="007B7E66"/>
    <w:rsid w:val="007C00E1"/>
    <w:rsid w:val="007C01A1"/>
    <w:rsid w:val="007C07DE"/>
    <w:rsid w:val="007C15A9"/>
    <w:rsid w:val="007C17C4"/>
    <w:rsid w:val="007C187C"/>
    <w:rsid w:val="007C1A46"/>
    <w:rsid w:val="007C1B32"/>
    <w:rsid w:val="007C1D61"/>
    <w:rsid w:val="007C1DE6"/>
    <w:rsid w:val="007C23B4"/>
    <w:rsid w:val="007C2851"/>
    <w:rsid w:val="007C29F7"/>
    <w:rsid w:val="007C2ED1"/>
    <w:rsid w:val="007C34B3"/>
    <w:rsid w:val="007C355C"/>
    <w:rsid w:val="007C3841"/>
    <w:rsid w:val="007C3993"/>
    <w:rsid w:val="007C39D8"/>
    <w:rsid w:val="007C3B6E"/>
    <w:rsid w:val="007C40CC"/>
    <w:rsid w:val="007C41D8"/>
    <w:rsid w:val="007C4544"/>
    <w:rsid w:val="007C4BBB"/>
    <w:rsid w:val="007C5176"/>
    <w:rsid w:val="007C579A"/>
    <w:rsid w:val="007C5C28"/>
    <w:rsid w:val="007C6070"/>
    <w:rsid w:val="007C65AE"/>
    <w:rsid w:val="007C67F3"/>
    <w:rsid w:val="007C68F4"/>
    <w:rsid w:val="007C6B94"/>
    <w:rsid w:val="007C6E87"/>
    <w:rsid w:val="007C7233"/>
    <w:rsid w:val="007C732B"/>
    <w:rsid w:val="007C74A3"/>
    <w:rsid w:val="007C74B7"/>
    <w:rsid w:val="007C75AF"/>
    <w:rsid w:val="007C7B84"/>
    <w:rsid w:val="007C7BB3"/>
    <w:rsid w:val="007C7C52"/>
    <w:rsid w:val="007C7D2D"/>
    <w:rsid w:val="007C7E0B"/>
    <w:rsid w:val="007D022C"/>
    <w:rsid w:val="007D0899"/>
    <w:rsid w:val="007D09A7"/>
    <w:rsid w:val="007D0F46"/>
    <w:rsid w:val="007D1002"/>
    <w:rsid w:val="007D1400"/>
    <w:rsid w:val="007D1AD0"/>
    <w:rsid w:val="007D1B9B"/>
    <w:rsid w:val="007D1BF8"/>
    <w:rsid w:val="007D1E06"/>
    <w:rsid w:val="007D1FE4"/>
    <w:rsid w:val="007D2140"/>
    <w:rsid w:val="007D24D3"/>
    <w:rsid w:val="007D26D7"/>
    <w:rsid w:val="007D274B"/>
    <w:rsid w:val="007D2A11"/>
    <w:rsid w:val="007D2E3C"/>
    <w:rsid w:val="007D306E"/>
    <w:rsid w:val="007D3126"/>
    <w:rsid w:val="007D328A"/>
    <w:rsid w:val="007D38FB"/>
    <w:rsid w:val="007D3949"/>
    <w:rsid w:val="007D3BC3"/>
    <w:rsid w:val="007D4017"/>
    <w:rsid w:val="007D4425"/>
    <w:rsid w:val="007D4638"/>
    <w:rsid w:val="007D46A8"/>
    <w:rsid w:val="007D4AF5"/>
    <w:rsid w:val="007D4CBB"/>
    <w:rsid w:val="007D4D3B"/>
    <w:rsid w:val="007D5100"/>
    <w:rsid w:val="007D5158"/>
    <w:rsid w:val="007D58AD"/>
    <w:rsid w:val="007D5B79"/>
    <w:rsid w:val="007D5B96"/>
    <w:rsid w:val="007D5D03"/>
    <w:rsid w:val="007D617C"/>
    <w:rsid w:val="007D61AA"/>
    <w:rsid w:val="007D6444"/>
    <w:rsid w:val="007D6819"/>
    <w:rsid w:val="007D6843"/>
    <w:rsid w:val="007D6AB8"/>
    <w:rsid w:val="007D6B6C"/>
    <w:rsid w:val="007D6C9E"/>
    <w:rsid w:val="007D7274"/>
    <w:rsid w:val="007D7470"/>
    <w:rsid w:val="007D74CC"/>
    <w:rsid w:val="007D756E"/>
    <w:rsid w:val="007D767F"/>
    <w:rsid w:val="007D7EAF"/>
    <w:rsid w:val="007E0BBD"/>
    <w:rsid w:val="007E0C55"/>
    <w:rsid w:val="007E108B"/>
    <w:rsid w:val="007E1877"/>
    <w:rsid w:val="007E1CD6"/>
    <w:rsid w:val="007E1FF9"/>
    <w:rsid w:val="007E2AC8"/>
    <w:rsid w:val="007E2CB0"/>
    <w:rsid w:val="007E2EE9"/>
    <w:rsid w:val="007E31E3"/>
    <w:rsid w:val="007E349C"/>
    <w:rsid w:val="007E358E"/>
    <w:rsid w:val="007E38E8"/>
    <w:rsid w:val="007E3963"/>
    <w:rsid w:val="007E3A25"/>
    <w:rsid w:val="007E42EC"/>
    <w:rsid w:val="007E44C3"/>
    <w:rsid w:val="007E45ED"/>
    <w:rsid w:val="007E4756"/>
    <w:rsid w:val="007E48CE"/>
    <w:rsid w:val="007E4B1C"/>
    <w:rsid w:val="007E4BD4"/>
    <w:rsid w:val="007E4E32"/>
    <w:rsid w:val="007E4FF0"/>
    <w:rsid w:val="007E5315"/>
    <w:rsid w:val="007E54D7"/>
    <w:rsid w:val="007E54ED"/>
    <w:rsid w:val="007E564E"/>
    <w:rsid w:val="007E57A7"/>
    <w:rsid w:val="007E5A01"/>
    <w:rsid w:val="007E5B89"/>
    <w:rsid w:val="007E6397"/>
    <w:rsid w:val="007E717E"/>
    <w:rsid w:val="007E73DA"/>
    <w:rsid w:val="007E799F"/>
    <w:rsid w:val="007E7A06"/>
    <w:rsid w:val="007E7E89"/>
    <w:rsid w:val="007F02EE"/>
    <w:rsid w:val="007F0466"/>
    <w:rsid w:val="007F04BA"/>
    <w:rsid w:val="007F0515"/>
    <w:rsid w:val="007F0C30"/>
    <w:rsid w:val="007F0DA0"/>
    <w:rsid w:val="007F1362"/>
    <w:rsid w:val="007F186C"/>
    <w:rsid w:val="007F1921"/>
    <w:rsid w:val="007F1B50"/>
    <w:rsid w:val="007F1D21"/>
    <w:rsid w:val="007F1DE8"/>
    <w:rsid w:val="007F1E62"/>
    <w:rsid w:val="007F2591"/>
    <w:rsid w:val="007F2769"/>
    <w:rsid w:val="007F2820"/>
    <w:rsid w:val="007F2B8D"/>
    <w:rsid w:val="007F2CC2"/>
    <w:rsid w:val="007F2EDD"/>
    <w:rsid w:val="007F3216"/>
    <w:rsid w:val="007F3AAA"/>
    <w:rsid w:val="007F42A5"/>
    <w:rsid w:val="007F4412"/>
    <w:rsid w:val="007F4466"/>
    <w:rsid w:val="007F4724"/>
    <w:rsid w:val="007F4A19"/>
    <w:rsid w:val="007F4A3D"/>
    <w:rsid w:val="007F4AC2"/>
    <w:rsid w:val="007F4C03"/>
    <w:rsid w:val="007F4D0F"/>
    <w:rsid w:val="007F52AC"/>
    <w:rsid w:val="007F5354"/>
    <w:rsid w:val="007F54F6"/>
    <w:rsid w:val="007F5686"/>
    <w:rsid w:val="007F5C63"/>
    <w:rsid w:val="007F6B58"/>
    <w:rsid w:val="007F6DB4"/>
    <w:rsid w:val="007F71B0"/>
    <w:rsid w:val="007F7732"/>
    <w:rsid w:val="007F7AE8"/>
    <w:rsid w:val="0080002B"/>
    <w:rsid w:val="00800261"/>
    <w:rsid w:val="0080059F"/>
    <w:rsid w:val="00801150"/>
    <w:rsid w:val="00801267"/>
    <w:rsid w:val="0080127F"/>
    <w:rsid w:val="0080129B"/>
    <w:rsid w:val="008014AD"/>
    <w:rsid w:val="00801637"/>
    <w:rsid w:val="008018E8"/>
    <w:rsid w:val="00801AD9"/>
    <w:rsid w:val="00801E72"/>
    <w:rsid w:val="00801F9F"/>
    <w:rsid w:val="008023F4"/>
    <w:rsid w:val="00802414"/>
    <w:rsid w:val="008029EE"/>
    <w:rsid w:val="00802C84"/>
    <w:rsid w:val="00802DED"/>
    <w:rsid w:val="00802FC9"/>
    <w:rsid w:val="008032F2"/>
    <w:rsid w:val="0080387E"/>
    <w:rsid w:val="00803A75"/>
    <w:rsid w:val="00803B2F"/>
    <w:rsid w:val="00804462"/>
    <w:rsid w:val="008046A8"/>
    <w:rsid w:val="00804C62"/>
    <w:rsid w:val="00804D8F"/>
    <w:rsid w:val="00804E18"/>
    <w:rsid w:val="00804E27"/>
    <w:rsid w:val="00805286"/>
    <w:rsid w:val="00805D3D"/>
    <w:rsid w:val="00806011"/>
    <w:rsid w:val="008065C8"/>
    <w:rsid w:val="0080698D"/>
    <w:rsid w:val="00806CD3"/>
    <w:rsid w:val="00807028"/>
    <w:rsid w:val="0080702F"/>
    <w:rsid w:val="008074C8"/>
    <w:rsid w:val="008075FB"/>
    <w:rsid w:val="00807EDE"/>
    <w:rsid w:val="0081004F"/>
    <w:rsid w:val="0081048B"/>
    <w:rsid w:val="008106FE"/>
    <w:rsid w:val="008107EF"/>
    <w:rsid w:val="00810A29"/>
    <w:rsid w:val="00810DA5"/>
    <w:rsid w:val="0081102F"/>
    <w:rsid w:val="008112FC"/>
    <w:rsid w:val="0081166E"/>
    <w:rsid w:val="00811A6A"/>
    <w:rsid w:val="00811AD7"/>
    <w:rsid w:val="00811B7C"/>
    <w:rsid w:val="00811BD7"/>
    <w:rsid w:val="00811FC4"/>
    <w:rsid w:val="008120B4"/>
    <w:rsid w:val="00812173"/>
    <w:rsid w:val="00812312"/>
    <w:rsid w:val="0081231C"/>
    <w:rsid w:val="00812331"/>
    <w:rsid w:val="008127D7"/>
    <w:rsid w:val="00812AE6"/>
    <w:rsid w:val="00813549"/>
    <w:rsid w:val="00813636"/>
    <w:rsid w:val="008140DC"/>
    <w:rsid w:val="00814C1A"/>
    <w:rsid w:val="00814FEA"/>
    <w:rsid w:val="008150FC"/>
    <w:rsid w:val="00815510"/>
    <w:rsid w:val="00815921"/>
    <w:rsid w:val="00815A4C"/>
    <w:rsid w:val="00815B12"/>
    <w:rsid w:val="00815BD2"/>
    <w:rsid w:val="00816864"/>
    <w:rsid w:val="00816C30"/>
    <w:rsid w:val="00816F3D"/>
    <w:rsid w:val="00820873"/>
    <w:rsid w:val="00820957"/>
    <w:rsid w:val="00820BBB"/>
    <w:rsid w:val="00820DF5"/>
    <w:rsid w:val="0082117F"/>
    <w:rsid w:val="00821193"/>
    <w:rsid w:val="008214E4"/>
    <w:rsid w:val="0082210C"/>
    <w:rsid w:val="00822113"/>
    <w:rsid w:val="00822380"/>
    <w:rsid w:val="00822398"/>
    <w:rsid w:val="008229A4"/>
    <w:rsid w:val="00822B00"/>
    <w:rsid w:val="00822E79"/>
    <w:rsid w:val="00823227"/>
    <w:rsid w:val="00823236"/>
    <w:rsid w:val="008237DE"/>
    <w:rsid w:val="008238EF"/>
    <w:rsid w:val="00823E07"/>
    <w:rsid w:val="0082404D"/>
    <w:rsid w:val="008242F3"/>
    <w:rsid w:val="00824910"/>
    <w:rsid w:val="00824EC6"/>
    <w:rsid w:val="00824FEB"/>
    <w:rsid w:val="008252C0"/>
    <w:rsid w:val="00825928"/>
    <w:rsid w:val="008259EF"/>
    <w:rsid w:val="00825ADB"/>
    <w:rsid w:val="00825D47"/>
    <w:rsid w:val="00825DE9"/>
    <w:rsid w:val="00826114"/>
    <w:rsid w:val="00826172"/>
    <w:rsid w:val="00826340"/>
    <w:rsid w:val="00826914"/>
    <w:rsid w:val="00826D7D"/>
    <w:rsid w:val="008270D6"/>
    <w:rsid w:val="00827361"/>
    <w:rsid w:val="008276FF"/>
    <w:rsid w:val="00827782"/>
    <w:rsid w:val="00827A8B"/>
    <w:rsid w:val="00827B7E"/>
    <w:rsid w:val="00827CE3"/>
    <w:rsid w:val="00827DA9"/>
    <w:rsid w:val="00827F4F"/>
    <w:rsid w:val="00827FE0"/>
    <w:rsid w:val="00830767"/>
    <w:rsid w:val="00830934"/>
    <w:rsid w:val="00830A8F"/>
    <w:rsid w:val="00830C9C"/>
    <w:rsid w:val="00831419"/>
    <w:rsid w:val="008314EE"/>
    <w:rsid w:val="00831574"/>
    <w:rsid w:val="00831AE3"/>
    <w:rsid w:val="00831D04"/>
    <w:rsid w:val="00831F79"/>
    <w:rsid w:val="008321AB"/>
    <w:rsid w:val="00832335"/>
    <w:rsid w:val="00832A73"/>
    <w:rsid w:val="00832BA6"/>
    <w:rsid w:val="00832D6D"/>
    <w:rsid w:val="00832E59"/>
    <w:rsid w:val="00832F23"/>
    <w:rsid w:val="008335D8"/>
    <w:rsid w:val="008337CD"/>
    <w:rsid w:val="00833ACF"/>
    <w:rsid w:val="00833CBF"/>
    <w:rsid w:val="0083521E"/>
    <w:rsid w:val="0083571A"/>
    <w:rsid w:val="00835A6C"/>
    <w:rsid w:val="00835DD6"/>
    <w:rsid w:val="00835E83"/>
    <w:rsid w:val="00836250"/>
    <w:rsid w:val="008366DF"/>
    <w:rsid w:val="00836C1C"/>
    <w:rsid w:val="00836C6F"/>
    <w:rsid w:val="00836C72"/>
    <w:rsid w:val="00836C9A"/>
    <w:rsid w:val="00836EC1"/>
    <w:rsid w:val="008371A0"/>
    <w:rsid w:val="0083735E"/>
    <w:rsid w:val="00837695"/>
    <w:rsid w:val="00837721"/>
    <w:rsid w:val="008378C8"/>
    <w:rsid w:val="008379AA"/>
    <w:rsid w:val="008403F8"/>
    <w:rsid w:val="00840506"/>
    <w:rsid w:val="008405A6"/>
    <w:rsid w:val="0084077C"/>
    <w:rsid w:val="00841222"/>
    <w:rsid w:val="0084169D"/>
    <w:rsid w:val="008416AB"/>
    <w:rsid w:val="00841A02"/>
    <w:rsid w:val="00841AA2"/>
    <w:rsid w:val="00841DF5"/>
    <w:rsid w:val="00841F2B"/>
    <w:rsid w:val="00841F6B"/>
    <w:rsid w:val="00841F6C"/>
    <w:rsid w:val="008422BB"/>
    <w:rsid w:val="00842680"/>
    <w:rsid w:val="00842736"/>
    <w:rsid w:val="00842BE8"/>
    <w:rsid w:val="00842F5B"/>
    <w:rsid w:val="00843D74"/>
    <w:rsid w:val="0084415C"/>
    <w:rsid w:val="00844227"/>
    <w:rsid w:val="0084455C"/>
    <w:rsid w:val="008447C9"/>
    <w:rsid w:val="008448D0"/>
    <w:rsid w:val="00844AC9"/>
    <w:rsid w:val="00844B31"/>
    <w:rsid w:val="00844C2D"/>
    <w:rsid w:val="008451AE"/>
    <w:rsid w:val="00845394"/>
    <w:rsid w:val="008456AB"/>
    <w:rsid w:val="00845AC6"/>
    <w:rsid w:val="00845BDC"/>
    <w:rsid w:val="008460E0"/>
    <w:rsid w:val="00846384"/>
    <w:rsid w:val="0084689C"/>
    <w:rsid w:val="008468C7"/>
    <w:rsid w:val="00846BBB"/>
    <w:rsid w:val="00846D47"/>
    <w:rsid w:val="0084702B"/>
    <w:rsid w:val="008472C2"/>
    <w:rsid w:val="008474C3"/>
    <w:rsid w:val="008479C3"/>
    <w:rsid w:val="00847C13"/>
    <w:rsid w:val="00847CA2"/>
    <w:rsid w:val="00850C97"/>
    <w:rsid w:val="00850D6F"/>
    <w:rsid w:val="00850EC5"/>
    <w:rsid w:val="00851558"/>
    <w:rsid w:val="0085182D"/>
    <w:rsid w:val="008518BE"/>
    <w:rsid w:val="008524E1"/>
    <w:rsid w:val="00852966"/>
    <w:rsid w:val="00853106"/>
    <w:rsid w:val="00853E64"/>
    <w:rsid w:val="0085500B"/>
    <w:rsid w:val="008550FC"/>
    <w:rsid w:val="0085587E"/>
    <w:rsid w:val="00855B65"/>
    <w:rsid w:val="00855C3E"/>
    <w:rsid w:val="0085622A"/>
    <w:rsid w:val="00856472"/>
    <w:rsid w:val="00856E95"/>
    <w:rsid w:val="00856F2F"/>
    <w:rsid w:val="00856FD4"/>
    <w:rsid w:val="008570CA"/>
    <w:rsid w:val="008572B9"/>
    <w:rsid w:val="00857509"/>
    <w:rsid w:val="008577D0"/>
    <w:rsid w:val="00860195"/>
    <w:rsid w:val="00860201"/>
    <w:rsid w:val="00860421"/>
    <w:rsid w:val="00860578"/>
    <w:rsid w:val="00860589"/>
    <w:rsid w:val="008605BA"/>
    <w:rsid w:val="00860602"/>
    <w:rsid w:val="00860788"/>
    <w:rsid w:val="00860A9E"/>
    <w:rsid w:val="00860DE0"/>
    <w:rsid w:val="00860E9D"/>
    <w:rsid w:val="00860F0E"/>
    <w:rsid w:val="00861104"/>
    <w:rsid w:val="0086114E"/>
    <w:rsid w:val="00861FEA"/>
    <w:rsid w:val="00862071"/>
    <w:rsid w:val="00862240"/>
    <w:rsid w:val="008626FD"/>
    <w:rsid w:val="00862CD8"/>
    <w:rsid w:val="00862D8E"/>
    <w:rsid w:val="0086337E"/>
    <w:rsid w:val="00863517"/>
    <w:rsid w:val="00863CFD"/>
    <w:rsid w:val="008648AB"/>
    <w:rsid w:val="008649D9"/>
    <w:rsid w:val="00864A5C"/>
    <w:rsid w:val="00864EA1"/>
    <w:rsid w:val="00864EA3"/>
    <w:rsid w:val="0086517B"/>
    <w:rsid w:val="00865364"/>
    <w:rsid w:val="008654CF"/>
    <w:rsid w:val="008656E8"/>
    <w:rsid w:val="008659EC"/>
    <w:rsid w:val="00865AA6"/>
    <w:rsid w:val="00865FF3"/>
    <w:rsid w:val="008665C6"/>
    <w:rsid w:val="00866623"/>
    <w:rsid w:val="0086667B"/>
    <w:rsid w:val="0086672E"/>
    <w:rsid w:val="00866A68"/>
    <w:rsid w:val="00866AA1"/>
    <w:rsid w:val="00866C1D"/>
    <w:rsid w:val="008673FD"/>
    <w:rsid w:val="00867443"/>
    <w:rsid w:val="008677C2"/>
    <w:rsid w:val="008678A6"/>
    <w:rsid w:val="00867C53"/>
    <w:rsid w:val="00870195"/>
    <w:rsid w:val="00870256"/>
    <w:rsid w:val="00870CE8"/>
    <w:rsid w:val="00871283"/>
    <w:rsid w:val="008712F2"/>
    <w:rsid w:val="00871A33"/>
    <w:rsid w:val="00871D4C"/>
    <w:rsid w:val="008725E7"/>
    <w:rsid w:val="008729B2"/>
    <w:rsid w:val="00872AB8"/>
    <w:rsid w:val="0087313C"/>
    <w:rsid w:val="008733E0"/>
    <w:rsid w:val="008735DD"/>
    <w:rsid w:val="00873716"/>
    <w:rsid w:val="00873BED"/>
    <w:rsid w:val="00873C27"/>
    <w:rsid w:val="00874007"/>
    <w:rsid w:val="00874406"/>
    <w:rsid w:val="00874714"/>
    <w:rsid w:val="00874A13"/>
    <w:rsid w:val="00874A4B"/>
    <w:rsid w:val="00874DCD"/>
    <w:rsid w:val="00875141"/>
    <w:rsid w:val="008751B2"/>
    <w:rsid w:val="008751B6"/>
    <w:rsid w:val="00875648"/>
    <w:rsid w:val="00875DE3"/>
    <w:rsid w:val="008761A9"/>
    <w:rsid w:val="00876328"/>
    <w:rsid w:val="008764B2"/>
    <w:rsid w:val="008765CA"/>
    <w:rsid w:val="008765D5"/>
    <w:rsid w:val="00876680"/>
    <w:rsid w:val="00876708"/>
    <w:rsid w:val="00876DDB"/>
    <w:rsid w:val="00876E29"/>
    <w:rsid w:val="00876F51"/>
    <w:rsid w:val="00877045"/>
    <w:rsid w:val="008770AD"/>
    <w:rsid w:val="0087716D"/>
    <w:rsid w:val="008773FF"/>
    <w:rsid w:val="00877789"/>
    <w:rsid w:val="00877978"/>
    <w:rsid w:val="00880440"/>
    <w:rsid w:val="00880857"/>
    <w:rsid w:val="008813BE"/>
    <w:rsid w:val="0088143E"/>
    <w:rsid w:val="008815D9"/>
    <w:rsid w:val="00881DF7"/>
    <w:rsid w:val="00882275"/>
    <w:rsid w:val="00882B98"/>
    <w:rsid w:val="00882DC2"/>
    <w:rsid w:val="0088305F"/>
    <w:rsid w:val="0088323C"/>
    <w:rsid w:val="00883793"/>
    <w:rsid w:val="00883B55"/>
    <w:rsid w:val="008848C5"/>
    <w:rsid w:val="0088491D"/>
    <w:rsid w:val="00884D29"/>
    <w:rsid w:val="008857C8"/>
    <w:rsid w:val="00885851"/>
    <w:rsid w:val="0088641C"/>
    <w:rsid w:val="00887185"/>
    <w:rsid w:val="008875E4"/>
    <w:rsid w:val="008876AA"/>
    <w:rsid w:val="008877C8"/>
    <w:rsid w:val="00887BEE"/>
    <w:rsid w:val="00887F83"/>
    <w:rsid w:val="008905DA"/>
    <w:rsid w:val="0089066B"/>
    <w:rsid w:val="00890E5B"/>
    <w:rsid w:val="008912A2"/>
    <w:rsid w:val="00891445"/>
    <w:rsid w:val="0089179E"/>
    <w:rsid w:val="008917CE"/>
    <w:rsid w:val="00891C0A"/>
    <w:rsid w:val="00891CE3"/>
    <w:rsid w:val="00891D75"/>
    <w:rsid w:val="00891DC2"/>
    <w:rsid w:val="00891E29"/>
    <w:rsid w:val="008920DB"/>
    <w:rsid w:val="00892748"/>
    <w:rsid w:val="00892991"/>
    <w:rsid w:val="00893C31"/>
    <w:rsid w:val="00893CAB"/>
    <w:rsid w:val="00893E0D"/>
    <w:rsid w:val="0089406C"/>
    <w:rsid w:val="00894469"/>
    <w:rsid w:val="0089475B"/>
    <w:rsid w:val="0089490E"/>
    <w:rsid w:val="00894BE5"/>
    <w:rsid w:val="008950FD"/>
    <w:rsid w:val="008954A9"/>
    <w:rsid w:val="00895EB3"/>
    <w:rsid w:val="00895EBB"/>
    <w:rsid w:val="00895F2C"/>
    <w:rsid w:val="00895F6C"/>
    <w:rsid w:val="0089611B"/>
    <w:rsid w:val="0089623A"/>
    <w:rsid w:val="00896BBB"/>
    <w:rsid w:val="00896C33"/>
    <w:rsid w:val="008974C3"/>
    <w:rsid w:val="008974D3"/>
    <w:rsid w:val="00897604"/>
    <w:rsid w:val="00897681"/>
    <w:rsid w:val="00897AF1"/>
    <w:rsid w:val="00897B49"/>
    <w:rsid w:val="00897C1F"/>
    <w:rsid w:val="00897CBD"/>
    <w:rsid w:val="008A0031"/>
    <w:rsid w:val="008A0316"/>
    <w:rsid w:val="008A03D1"/>
    <w:rsid w:val="008A04A7"/>
    <w:rsid w:val="008A07DB"/>
    <w:rsid w:val="008A088F"/>
    <w:rsid w:val="008A0922"/>
    <w:rsid w:val="008A180F"/>
    <w:rsid w:val="008A1AD9"/>
    <w:rsid w:val="008A1CEA"/>
    <w:rsid w:val="008A1DEF"/>
    <w:rsid w:val="008A2420"/>
    <w:rsid w:val="008A28F6"/>
    <w:rsid w:val="008A313F"/>
    <w:rsid w:val="008A35E7"/>
    <w:rsid w:val="008A3BB5"/>
    <w:rsid w:val="008A42CD"/>
    <w:rsid w:val="008A432B"/>
    <w:rsid w:val="008A4434"/>
    <w:rsid w:val="008A46DE"/>
    <w:rsid w:val="008A47FE"/>
    <w:rsid w:val="008A50A9"/>
    <w:rsid w:val="008A6028"/>
    <w:rsid w:val="008A643F"/>
    <w:rsid w:val="008A65FE"/>
    <w:rsid w:val="008A672D"/>
    <w:rsid w:val="008A67BF"/>
    <w:rsid w:val="008A6A2A"/>
    <w:rsid w:val="008A6C73"/>
    <w:rsid w:val="008A6D03"/>
    <w:rsid w:val="008A78F5"/>
    <w:rsid w:val="008A7ABA"/>
    <w:rsid w:val="008A7B8C"/>
    <w:rsid w:val="008A7CB3"/>
    <w:rsid w:val="008A7D56"/>
    <w:rsid w:val="008A7D78"/>
    <w:rsid w:val="008B0123"/>
    <w:rsid w:val="008B0162"/>
    <w:rsid w:val="008B01AA"/>
    <w:rsid w:val="008B0509"/>
    <w:rsid w:val="008B06C1"/>
    <w:rsid w:val="008B0746"/>
    <w:rsid w:val="008B08A9"/>
    <w:rsid w:val="008B0970"/>
    <w:rsid w:val="008B0F63"/>
    <w:rsid w:val="008B10D7"/>
    <w:rsid w:val="008B140E"/>
    <w:rsid w:val="008B1514"/>
    <w:rsid w:val="008B1644"/>
    <w:rsid w:val="008B190A"/>
    <w:rsid w:val="008B1E6D"/>
    <w:rsid w:val="008B2105"/>
    <w:rsid w:val="008B217E"/>
    <w:rsid w:val="008B25D6"/>
    <w:rsid w:val="008B2833"/>
    <w:rsid w:val="008B2ABB"/>
    <w:rsid w:val="008B2C4C"/>
    <w:rsid w:val="008B2CF4"/>
    <w:rsid w:val="008B3088"/>
    <w:rsid w:val="008B31FE"/>
    <w:rsid w:val="008B35BD"/>
    <w:rsid w:val="008B3AB2"/>
    <w:rsid w:val="008B3BE6"/>
    <w:rsid w:val="008B3F2A"/>
    <w:rsid w:val="008B424E"/>
    <w:rsid w:val="008B45A8"/>
    <w:rsid w:val="008B4A7C"/>
    <w:rsid w:val="008B4EFC"/>
    <w:rsid w:val="008B5DDB"/>
    <w:rsid w:val="008B619A"/>
    <w:rsid w:val="008B648F"/>
    <w:rsid w:val="008B6524"/>
    <w:rsid w:val="008B65AC"/>
    <w:rsid w:val="008B6901"/>
    <w:rsid w:val="008B6CC4"/>
    <w:rsid w:val="008B6FE5"/>
    <w:rsid w:val="008B7024"/>
    <w:rsid w:val="008C0052"/>
    <w:rsid w:val="008C0117"/>
    <w:rsid w:val="008C0370"/>
    <w:rsid w:val="008C0762"/>
    <w:rsid w:val="008C0850"/>
    <w:rsid w:val="008C1095"/>
    <w:rsid w:val="008C14C9"/>
    <w:rsid w:val="008C166F"/>
    <w:rsid w:val="008C1CB4"/>
    <w:rsid w:val="008C2028"/>
    <w:rsid w:val="008C2088"/>
    <w:rsid w:val="008C264C"/>
    <w:rsid w:val="008C2A99"/>
    <w:rsid w:val="008C2D9C"/>
    <w:rsid w:val="008C2FF5"/>
    <w:rsid w:val="008C3404"/>
    <w:rsid w:val="008C34D8"/>
    <w:rsid w:val="008C375C"/>
    <w:rsid w:val="008C37DA"/>
    <w:rsid w:val="008C3A73"/>
    <w:rsid w:val="008C429A"/>
    <w:rsid w:val="008C42FC"/>
    <w:rsid w:val="008C43AD"/>
    <w:rsid w:val="008C44DD"/>
    <w:rsid w:val="008C479A"/>
    <w:rsid w:val="008C4B7B"/>
    <w:rsid w:val="008C4D4B"/>
    <w:rsid w:val="008C505A"/>
    <w:rsid w:val="008C5091"/>
    <w:rsid w:val="008C52E8"/>
    <w:rsid w:val="008C53FF"/>
    <w:rsid w:val="008C5D3A"/>
    <w:rsid w:val="008C63F9"/>
    <w:rsid w:val="008C69D3"/>
    <w:rsid w:val="008C6B17"/>
    <w:rsid w:val="008C6BAE"/>
    <w:rsid w:val="008C7241"/>
    <w:rsid w:val="008C7824"/>
    <w:rsid w:val="008C7AAC"/>
    <w:rsid w:val="008C7DCE"/>
    <w:rsid w:val="008C7EC8"/>
    <w:rsid w:val="008D075A"/>
    <w:rsid w:val="008D0D5E"/>
    <w:rsid w:val="008D13C2"/>
    <w:rsid w:val="008D14E5"/>
    <w:rsid w:val="008D1709"/>
    <w:rsid w:val="008D17B2"/>
    <w:rsid w:val="008D1B6D"/>
    <w:rsid w:val="008D2204"/>
    <w:rsid w:val="008D232D"/>
    <w:rsid w:val="008D2498"/>
    <w:rsid w:val="008D283C"/>
    <w:rsid w:val="008D2875"/>
    <w:rsid w:val="008D28C2"/>
    <w:rsid w:val="008D2982"/>
    <w:rsid w:val="008D2DD8"/>
    <w:rsid w:val="008D312C"/>
    <w:rsid w:val="008D3573"/>
    <w:rsid w:val="008D3736"/>
    <w:rsid w:val="008D3924"/>
    <w:rsid w:val="008D4168"/>
    <w:rsid w:val="008D4843"/>
    <w:rsid w:val="008D49DA"/>
    <w:rsid w:val="008D4B28"/>
    <w:rsid w:val="008D4E04"/>
    <w:rsid w:val="008D50AB"/>
    <w:rsid w:val="008D50AD"/>
    <w:rsid w:val="008D513B"/>
    <w:rsid w:val="008D51C9"/>
    <w:rsid w:val="008D51F2"/>
    <w:rsid w:val="008D5603"/>
    <w:rsid w:val="008D57C7"/>
    <w:rsid w:val="008D59D3"/>
    <w:rsid w:val="008D5B3E"/>
    <w:rsid w:val="008D5C0C"/>
    <w:rsid w:val="008D6178"/>
    <w:rsid w:val="008D64BC"/>
    <w:rsid w:val="008D672C"/>
    <w:rsid w:val="008D6AE5"/>
    <w:rsid w:val="008D6C28"/>
    <w:rsid w:val="008D7259"/>
    <w:rsid w:val="008D7484"/>
    <w:rsid w:val="008D750E"/>
    <w:rsid w:val="008D7658"/>
    <w:rsid w:val="008D7A14"/>
    <w:rsid w:val="008D7A5E"/>
    <w:rsid w:val="008D7B5B"/>
    <w:rsid w:val="008D7B65"/>
    <w:rsid w:val="008D7BDE"/>
    <w:rsid w:val="008D7FDC"/>
    <w:rsid w:val="008E006D"/>
    <w:rsid w:val="008E0215"/>
    <w:rsid w:val="008E0623"/>
    <w:rsid w:val="008E06CB"/>
    <w:rsid w:val="008E0F7B"/>
    <w:rsid w:val="008E111A"/>
    <w:rsid w:val="008E1238"/>
    <w:rsid w:val="008E13C1"/>
    <w:rsid w:val="008E143C"/>
    <w:rsid w:val="008E1686"/>
    <w:rsid w:val="008E17E1"/>
    <w:rsid w:val="008E1B00"/>
    <w:rsid w:val="008E1D15"/>
    <w:rsid w:val="008E206A"/>
    <w:rsid w:val="008E21C5"/>
    <w:rsid w:val="008E21DD"/>
    <w:rsid w:val="008E22F5"/>
    <w:rsid w:val="008E24AD"/>
    <w:rsid w:val="008E2B62"/>
    <w:rsid w:val="008E2D93"/>
    <w:rsid w:val="008E330C"/>
    <w:rsid w:val="008E34CD"/>
    <w:rsid w:val="008E3659"/>
    <w:rsid w:val="008E3BED"/>
    <w:rsid w:val="008E3CB4"/>
    <w:rsid w:val="008E3DFB"/>
    <w:rsid w:val="008E3FEC"/>
    <w:rsid w:val="008E44CC"/>
    <w:rsid w:val="008E4510"/>
    <w:rsid w:val="008E45AB"/>
    <w:rsid w:val="008E4680"/>
    <w:rsid w:val="008E471E"/>
    <w:rsid w:val="008E48F0"/>
    <w:rsid w:val="008E4C22"/>
    <w:rsid w:val="008E4EE9"/>
    <w:rsid w:val="008E502C"/>
    <w:rsid w:val="008E52C3"/>
    <w:rsid w:val="008E5508"/>
    <w:rsid w:val="008E57E0"/>
    <w:rsid w:val="008E5C18"/>
    <w:rsid w:val="008E5C96"/>
    <w:rsid w:val="008E6187"/>
    <w:rsid w:val="008E622E"/>
    <w:rsid w:val="008E626F"/>
    <w:rsid w:val="008E6384"/>
    <w:rsid w:val="008E6474"/>
    <w:rsid w:val="008E65AF"/>
    <w:rsid w:val="008E662A"/>
    <w:rsid w:val="008E6646"/>
    <w:rsid w:val="008E66DF"/>
    <w:rsid w:val="008E675B"/>
    <w:rsid w:val="008E6B35"/>
    <w:rsid w:val="008E6D2B"/>
    <w:rsid w:val="008E6FFD"/>
    <w:rsid w:val="008E7234"/>
    <w:rsid w:val="008E7970"/>
    <w:rsid w:val="008E7AEA"/>
    <w:rsid w:val="008E7BD5"/>
    <w:rsid w:val="008E7C5D"/>
    <w:rsid w:val="008E7F18"/>
    <w:rsid w:val="008E7FA5"/>
    <w:rsid w:val="008F06BD"/>
    <w:rsid w:val="008F1247"/>
    <w:rsid w:val="008F16D6"/>
    <w:rsid w:val="008F1979"/>
    <w:rsid w:val="008F1D89"/>
    <w:rsid w:val="008F1F87"/>
    <w:rsid w:val="008F2378"/>
    <w:rsid w:val="008F271A"/>
    <w:rsid w:val="008F2B5F"/>
    <w:rsid w:val="008F2E29"/>
    <w:rsid w:val="008F3016"/>
    <w:rsid w:val="008F33A9"/>
    <w:rsid w:val="008F39AA"/>
    <w:rsid w:val="008F3AF5"/>
    <w:rsid w:val="008F3CC5"/>
    <w:rsid w:val="008F3FBC"/>
    <w:rsid w:val="008F40BB"/>
    <w:rsid w:val="008F4D0A"/>
    <w:rsid w:val="008F4DA7"/>
    <w:rsid w:val="008F50FA"/>
    <w:rsid w:val="008F51C0"/>
    <w:rsid w:val="008F5389"/>
    <w:rsid w:val="008F5538"/>
    <w:rsid w:val="008F5AE8"/>
    <w:rsid w:val="008F5B00"/>
    <w:rsid w:val="008F5BB3"/>
    <w:rsid w:val="008F5EB7"/>
    <w:rsid w:val="008F5F9B"/>
    <w:rsid w:val="008F614A"/>
    <w:rsid w:val="008F61AC"/>
    <w:rsid w:val="008F6482"/>
    <w:rsid w:val="008F659D"/>
    <w:rsid w:val="008F66ED"/>
    <w:rsid w:val="008F6795"/>
    <w:rsid w:val="008F6963"/>
    <w:rsid w:val="008F6B61"/>
    <w:rsid w:val="008F6C3D"/>
    <w:rsid w:val="008F6CC3"/>
    <w:rsid w:val="008F6D1E"/>
    <w:rsid w:val="008F6FB5"/>
    <w:rsid w:val="008F6FFD"/>
    <w:rsid w:val="008F7463"/>
    <w:rsid w:val="008F77E6"/>
    <w:rsid w:val="008F7C98"/>
    <w:rsid w:val="008F7D7E"/>
    <w:rsid w:val="008F7F80"/>
    <w:rsid w:val="00900085"/>
    <w:rsid w:val="009001BB"/>
    <w:rsid w:val="0090027D"/>
    <w:rsid w:val="0090030C"/>
    <w:rsid w:val="0090097A"/>
    <w:rsid w:val="00900ACF"/>
    <w:rsid w:val="00900F01"/>
    <w:rsid w:val="0090161F"/>
    <w:rsid w:val="009017A3"/>
    <w:rsid w:val="009018D6"/>
    <w:rsid w:val="00901A85"/>
    <w:rsid w:val="00901ACE"/>
    <w:rsid w:val="00901ADE"/>
    <w:rsid w:val="00901C40"/>
    <w:rsid w:val="00902DF5"/>
    <w:rsid w:val="00902EC6"/>
    <w:rsid w:val="00902F5B"/>
    <w:rsid w:val="009033F3"/>
    <w:rsid w:val="009035F5"/>
    <w:rsid w:val="0090383C"/>
    <w:rsid w:val="009038C2"/>
    <w:rsid w:val="00903ACD"/>
    <w:rsid w:val="00903D6C"/>
    <w:rsid w:val="00903E72"/>
    <w:rsid w:val="00904256"/>
    <w:rsid w:val="0090428E"/>
    <w:rsid w:val="009042DD"/>
    <w:rsid w:val="009044C3"/>
    <w:rsid w:val="009044FD"/>
    <w:rsid w:val="009047DB"/>
    <w:rsid w:val="00904F1A"/>
    <w:rsid w:val="009057EC"/>
    <w:rsid w:val="0090599C"/>
    <w:rsid w:val="00905A52"/>
    <w:rsid w:val="00905C2C"/>
    <w:rsid w:val="00905EBF"/>
    <w:rsid w:val="00906389"/>
    <w:rsid w:val="0090663E"/>
    <w:rsid w:val="0090675E"/>
    <w:rsid w:val="00906A3A"/>
    <w:rsid w:val="00906A53"/>
    <w:rsid w:val="00906D78"/>
    <w:rsid w:val="00906F04"/>
    <w:rsid w:val="00907048"/>
    <w:rsid w:val="0090711C"/>
    <w:rsid w:val="00907177"/>
    <w:rsid w:val="00907789"/>
    <w:rsid w:val="00907AB7"/>
    <w:rsid w:val="00907C40"/>
    <w:rsid w:val="00910009"/>
    <w:rsid w:val="00910191"/>
    <w:rsid w:val="009103CD"/>
    <w:rsid w:val="00910B5C"/>
    <w:rsid w:val="00911039"/>
    <w:rsid w:val="009110B7"/>
    <w:rsid w:val="00911139"/>
    <w:rsid w:val="00911248"/>
    <w:rsid w:val="0091151C"/>
    <w:rsid w:val="009117AE"/>
    <w:rsid w:val="0091226A"/>
    <w:rsid w:val="00912520"/>
    <w:rsid w:val="00912585"/>
    <w:rsid w:val="00912609"/>
    <w:rsid w:val="00912E1F"/>
    <w:rsid w:val="009130A9"/>
    <w:rsid w:val="00913B41"/>
    <w:rsid w:val="00913CA3"/>
    <w:rsid w:val="00913F61"/>
    <w:rsid w:val="00914827"/>
    <w:rsid w:val="00914D54"/>
    <w:rsid w:val="00914F18"/>
    <w:rsid w:val="00914F51"/>
    <w:rsid w:val="00915070"/>
    <w:rsid w:val="00915153"/>
    <w:rsid w:val="0091582F"/>
    <w:rsid w:val="0091584F"/>
    <w:rsid w:val="00916C71"/>
    <w:rsid w:val="00916E26"/>
    <w:rsid w:val="0091705B"/>
    <w:rsid w:val="0091707E"/>
    <w:rsid w:val="009170AE"/>
    <w:rsid w:val="00917101"/>
    <w:rsid w:val="009171E0"/>
    <w:rsid w:val="0091750B"/>
    <w:rsid w:val="00920040"/>
    <w:rsid w:val="0092058C"/>
    <w:rsid w:val="00920D3C"/>
    <w:rsid w:val="00920E91"/>
    <w:rsid w:val="0092121A"/>
    <w:rsid w:val="009214F1"/>
    <w:rsid w:val="00921C3D"/>
    <w:rsid w:val="009220FC"/>
    <w:rsid w:val="0092232C"/>
    <w:rsid w:val="0092251F"/>
    <w:rsid w:val="0092268F"/>
    <w:rsid w:val="0092287D"/>
    <w:rsid w:val="00922D15"/>
    <w:rsid w:val="00923A20"/>
    <w:rsid w:val="00923ABF"/>
    <w:rsid w:val="00923D7F"/>
    <w:rsid w:val="00923EE1"/>
    <w:rsid w:val="00923F74"/>
    <w:rsid w:val="009245A4"/>
    <w:rsid w:val="00924B5D"/>
    <w:rsid w:val="009256B1"/>
    <w:rsid w:val="00925B32"/>
    <w:rsid w:val="00925D58"/>
    <w:rsid w:val="009266FC"/>
    <w:rsid w:val="009267B3"/>
    <w:rsid w:val="00926B70"/>
    <w:rsid w:val="00927301"/>
    <w:rsid w:val="00927A07"/>
    <w:rsid w:val="00927B4F"/>
    <w:rsid w:val="00927DC4"/>
    <w:rsid w:val="00927F96"/>
    <w:rsid w:val="00930056"/>
    <w:rsid w:val="00930272"/>
    <w:rsid w:val="00930E90"/>
    <w:rsid w:val="00931216"/>
    <w:rsid w:val="00931755"/>
    <w:rsid w:val="00931B18"/>
    <w:rsid w:val="00931F68"/>
    <w:rsid w:val="00932603"/>
    <w:rsid w:val="00932C0A"/>
    <w:rsid w:val="00932C25"/>
    <w:rsid w:val="00932CAC"/>
    <w:rsid w:val="00932E04"/>
    <w:rsid w:val="00932ED1"/>
    <w:rsid w:val="0093321D"/>
    <w:rsid w:val="009334CF"/>
    <w:rsid w:val="00933827"/>
    <w:rsid w:val="00933B9E"/>
    <w:rsid w:val="00933FDA"/>
    <w:rsid w:val="0093407D"/>
    <w:rsid w:val="009341A3"/>
    <w:rsid w:val="009341E3"/>
    <w:rsid w:val="009346D2"/>
    <w:rsid w:val="00934C0F"/>
    <w:rsid w:val="00934DA1"/>
    <w:rsid w:val="00934E60"/>
    <w:rsid w:val="00934E83"/>
    <w:rsid w:val="009352EB"/>
    <w:rsid w:val="0093568E"/>
    <w:rsid w:val="009357D3"/>
    <w:rsid w:val="00935B55"/>
    <w:rsid w:val="00935BDF"/>
    <w:rsid w:val="00935CB5"/>
    <w:rsid w:val="00935DA8"/>
    <w:rsid w:val="0093610E"/>
    <w:rsid w:val="0093644B"/>
    <w:rsid w:val="009368D4"/>
    <w:rsid w:val="009368FC"/>
    <w:rsid w:val="00936937"/>
    <w:rsid w:val="00936993"/>
    <w:rsid w:val="0093699A"/>
    <w:rsid w:val="00936A26"/>
    <w:rsid w:val="00936BF9"/>
    <w:rsid w:val="00936E82"/>
    <w:rsid w:val="009379D5"/>
    <w:rsid w:val="00937AC9"/>
    <w:rsid w:val="0094047D"/>
    <w:rsid w:val="00940670"/>
    <w:rsid w:val="00940AB7"/>
    <w:rsid w:val="00940E8E"/>
    <w:rsid w:val="00941044"/>
    <w:rsid w:val="0094116A"/>
    <w:rsid w:val="00941334"/>
    <w:rsid w:val="00941434"/>
    <w:rsid w:val="00941A4E"/>
    <w:rsid w:val="00941CB3"/>
    <w:rsid w:val="00941F91"/>
    <w:rsid w:val="0094242D"/>
    <w:rsid w:val="00942E89"/>
    <w:rsid w:val="00943119"/>
    <w:rsid w:val="00943195"/>
    <w:rsid w:val="00943341"/>
    <w:rsid w:val="0094344E"/>
    <w:rsid w:val="009435CF"/>
    <w:rsid w:val="009435FF"/>
    <w:rsid w:val="00943900"/>
    <w:rsid w:val="009439D3"/>
    <w:rsid w:val="00943B60"/>
    <w:rsid w:val="00943D9B"/>
    <w:rsid w:val="00943F63"/>
    <w:rsid w:val="009443D4"/>
    <w:rsid w:val="009443D5"/>
    <w:rsid w:val="009443F9"/>
    <w:rsid w:val="00944617"/>
    <w:rsid w:val="00944618"/>
    <w:rsid w:val="00944647"/>
    <w:rsid w:val="00944823"/>
    <w:rsid w:val="00944DF9"/>
    <w:rsid w:val="00945182"/>
    <w:rsid w:val="00945441"/>
    <w:rsid w:val="00945772"/>
    <w:rsid w:val="009462B6"/>
    <w:rsid w:val="009472D8"/>
    <w:rsid w:val="00947C71"/>
    <w:rsid w:val="0095000A"/>
    <w:rsid w:val="009502FC"/>
    <w:rsid w:val="009506C7"/>
    <w:rsid w:val="00950D75"/>
    <w:rsid w:val="00950FDB"/>
    <w:rsid w:val="0095102D"/>
    <w:rsid w:val="00951176"/>
    <w:rsid w:val="00951325"/>
    <w:rsid w:val="0095134F"/>
    <w:rsid w:val="009514FB"/>
    <w:rsid w:val="00951945"/>
    <w:rsid w:val="0095198D"/>
    <w:rsid w:val="00951B9E"/>
    <w:rsid w:val="0095202B"/>
    <w:rsid w:val="00952094"/>
    <w:rsid w:val="0095209F"/>
    <w:rsid w:val="00952424"/>
    <w:rsid w:val="00952667"/>
    <w:rsid w:val="00952811"/>
    <w:rsid w:val="0095292A"/>
    <w:rsid w:val="00952B05"/>
    <w:rsid w:val="009530DD"/>
    <w:rsid w:val="00953470"/>
    <w:rsid w:val="0095351A"/>
    <w:rsid w:val="00953AA1"/>
    <w:rsid w:val="00953AEE"/>
    <w:rsid w:val="00953C00"/>
    <w:rsid w:val="00953E89"/>
    <w:rsid w:val="00953EB5"/>
    <w:rsid w:val="00954110"/>
    <w:rsid w:val="0095420F"/>
    <w:rsid w:val="009548CB"/>
    <w:rsid w:val="00954CDA"/>
    <w:rsid w:val="00954FA6"/>
    <w:rsid w:val="0095503B"/>
    <w:rsid w:val="0095513A"/>
    <w:rsid w:val="00955479"/>
    <w:rsid w:val="00955720"/>
    <w:rsid w:val="00955D3F"/>
    <w:rsid w:val="00955E0A"/>
    <w:rsid w:val="009562F8"/>
    <w:rsid w:val="0095641B"/>
    <w:rsid w:val="00956484"/>
    <w:rsid w:val="009566C1"/>
    <w:rsid w:val="009568B5"/>
    <w:rsid w:val="009570E2"/>
    <w:rsid w:val="00957326"/>
    <w:rsid w:val="00957331"/>
    <w:rsid w:val="00957578"/>
    <w:rsid w:val="00957910"/>
    <w:rsid w:val="00957A9C"/>
    <w:rsid w:val="00957C19"/>
    <w:rsid w:val="00957F67"/>
    <w:rsid w:val="009602AA"/>
    <w:rsid w:val="009603CA"/>
    <w:rsid w:val="009603CC"/>
    <w:rsid w:val="00960695"/>
    <w:rsid w:val="00960823"/>
    <w:rsid w:val="00960A58"/>
    <w:rsid w:val="00960B5F"/>
    <w:rsid w:val="00960DB7"/>
    <w:rsid w:val="00960E78"/>
    <w:rsid w:val="009610C4"/>
    <w:rsid w:val="009610E0"/>
    <w:rsid w:val="0096126A"/>
    <w:rsid w:val="009614C9"/>
    <w:rsid w:val="0096152C"/>
    <w:rsid w:val="00961715"/>
    <w:rsid w:val="0096192A"/>
    <w:rsid w:val="0096193C"/>
    <w:rsid w:val="00961B39"/>
    <w:rsid w:val="00961DA7"/>
    <w:rsid w:val="00961F9C"/>
    <w:rsid w:val="0096210E"/>
    <w:rsid w:val="00962209"/>
    <w:rsid w:val="009622DC"/>
    <w:rsid w:val="00962533"/>
    <w:rsid w:val="00962732"/>
    <w:rsid w:val="00962861"/>
    <w:rsid w:val="00962900"/>
    <w:rsid w:val="00962A06"/>
    <w:rsid w:val="00962ED3"/>
    <w:rsid w:val="00963337"/>
    <w:rsid w:val="00963A66"/>
    <w:rsid w:val="00963F57"/>
    <w:rsid w:val="009643FE"/>
    <w:rsid w:val="009644D5"/>
    <w:rsid w:val="00964A8E"/>
    <w:rsid w:val="00964BF2"/>
    <w:rsid w:val="009652F1"/>
    <w:rsid w:val="009655B7"/>
    <w:rsid w:val="00965AC7"/>
    <w:rsid w:val="00965AD1"/>
    <w:rsid w:val="00965DEA"/>
    <w:rsid w:val="00965E94"/>
    <w:rsid w:val="00965F6A"/>
    <w:rsid w:val="00966074"/>
    <w:rsid w:val="00966256"/>
    <w:rsid w:val="0096675E"/>
    <w:rsid w:val="00966EBB"/>
    <w:rsid w:val="00967104"/>
    <w:rsid w:val="00967278"/>
    <w:rsid w:val="0096787F"/>
    <w:rsid w:val="00967D9B"/>
    <w:rsid w:val="00967E1A"/>
    <w:rsid w:val="00970244"/>
    <w:rsid w:val="00970754"/>
    <w:rsid w:val="0097078E"/>
    <w:rsid w:val="0097086F"/>
    <w:rsid w:val="00971995"/>
    <w:rsid w:val="00971AFB"/>
    <w:rsid w:val="00971C05"/>
    <w:rsid w:val="00971CFE"/>
    <w:rsid w:val="00971EF1"/>
    <w:rsid w:val="0097213D"/>
    <w:rsid w:val="0097234D"/>
    <w:rsid w:val="009727F8"/>
    <w:rsid w:val="009727FB"/>
    <w:rsid w:val="00972C04"/>
    <w:rsid w:val="00972CA8"/>
    <w:rsid w:val="00973094"/>
    <w:rsid w:val="009736C9"/>
    <w:rsid w:val="00973D03"/>
    <w:rsid w:val="00973FA7"/>
    <w:rsid w:val="009746C5"/>
    <w:rsid w:val="009748C5"/>
    <w:rsid w:val="00974936"/>
    <w:rsid w:val="009749C4"/>
    <w:rsid w:val="00974C1C"/>
    <w:rsid w:val="0097501F"/>
    <w:rsid w:val="00975198"/>
    <w:rsid w:val="00975364"/>
    <w:rsid w:val="0097561A"/>
    <w:rsid w:val="0097616F"/>
    <w:rsid w:val="009762DA"/>
    <w:rsid w:val="009763C4"/>
    <w:rsid w:val="009763D0"/>
    <w:rsid w:val="009767DF"/>
    <w:rsid w:val="00976FE2"/>
    <w:rsid w:val="0097707D"/>
    <w:rsid w:val="0097707E"/>
    <w:rsid w:val="009773D5"/>
    <w:rsid w:val="00977B58"/>
    <w:rsid w:val="00977E46"/>
    <w:rsid w:val="00977F03"/>
    <w:rsid w:val="00980168"/>
    <w:rsid w:val="009804EB"/>
    <w:rsid w:val="00980563"/>
    <w:rsid w:val="00980635"/>
    <w:rsid w:val="009806CB"/>
    <w:rsid w:val="00980CD9"/>
    <w:rsid w:val="00980F4D"/>
    <w:rsid w:val="009813D6"/>
    <w:rsid w:val="00981B13"/>
    <w:rsid w:val="00981BB1"/>
    <w:rsid w:val="00982029"/>
    <w:rsid w:val="00982404"/>
    <w:rsid w:val="009824C6"/>
    <w:rsid w:val="009825AB"/>
    <w:rsid w:val="00982DA9"/>
    <w:rsid w:val="009834C9"/>
    <w:rsid w:val="009839E9"/>
    <w:rsid w:val="00983C34"/>
    <w:rsid w:val="00983F09"/>
    <w:rsid w:val="0098408B"/>
    <w:rsid w:val="009843C9"/>
    <w:rsid w:val="00984881"/>
    <w:rsid w:val="00984BB8"/>
    <w:rsid w:val="00984FF0"/>
    <w:rsid w:val="009850E7"/>
    <w:rsid w:val="0098590A"/>
    <w:rsid w:val="00985F78"/>
    <w:rsid w:val="00986861"/>
    <w:rsid w:val="0098690D"/>
    <w:rsid w:val="0098697F"/>
    <w:rsid w:val="00986CAC"/>
    <w:rsid w:val="00986CF7"/>
    <w:rsid w:val="00986D65"/>
    <w:rsid w:val="00986E16"/>
    <w:rsid w:val="009873FE"/>
    <w:rsid w:val="00987789"/>
    <w:rsid w:val="00987E39"/>
    <w:rsid w:val="009900C9"/>
    <w:rsid w:val="0099029C"/>
    <w:rsid w:val="00990326"/>
    <w:rsid w:val="009904B4"/>
    <w:rsid w:val="009908A6"/>
    <w:rsid w:val="0099090B"/>
    <w:rsid w:val="009913D3"/>
    <w:rsid w:val="0099163D"/>
    <w:rsid w:val="009916A0"/>
    <w:rsid w:val="009918CD"/>
    <w:rsid w:val="009919EB"/>
    <w:rsid w:val="00991E24"/>
    <w:rsid w:val="00991EAE"/>
    <w:rsid w:val="00991F17"/>
    <w:rsid w:val="00992D36"/>
    <w:rsid w:val="00992FF8"/>
    <w:rsid w:val="0099333D"/>
    <w:rsid w:val="0099375D"/>
    <w:rsid w:val="00993C01"/>
    <w:rsid w:val="00993D64"/>
    <w:rsid w:val="00993EB9"/>
    <w:rsid w:val="0099406B"/>
    <w:rsid w:val="00994182"/>
    <w:rsid w:val="00994234"/>
    <w:rsid w:val="009942D2"/>
    <w:rsid w:val="009942F8"/>
    <w:rsid w:val="009950CC"/>
    <w:rsid w:val="00995486"/>
    <w:rsid w:val="0099553C"/>
    <w:rsid w:val="00995699"/>
    <w:rsid w:val="0099571C"/>
    <w:rsid w:val="009961C1"/>
    <w:rsid w:val="009964F6"/>
    <w:rsid w:val="00996658"/>
    <w:rsid w:val="00996934"/>
    <w:rsid w:val="00997763"/>
    <w:rsid w:val="009A02A3"/>
    <w:rsid w:val="009A054A"/>
    <w:rsid w:val="009A071D"/>
    <w:rsid w:val="009A074E"/>
    <w:rsid w:val="009A075E"/>
    <w:rsid w:val="009A0814"/>
    <w:rsid w:val="009A083C"/>
    <w:rsid w:val="009A0A8A"/>
    <w:rsid w:val="009A0B38"/>
    <w:rsid w:val="009A17BF"/>
    <w:rsid w:val="009A2668"/>
    <w:rsid w:val="009A2C5B"/>
    <w:rsid w:val="009A2E07"/>
    <w:rsid w:val="009A2EBB"/>
    <w:rsid w:val="009A308A"/>
    <w:rsid w:val="009A3C92"/>
    <w:rsid w:val="009A3CBB"/>
    <w:rsid w:val="009A3DAF"/>
    <w:rsid w:val="009A3DDB"/>
    <w:rsid w:val="009A3F77"/>
    <w:rsid w:val="009A4368"/>
    <w:rsid w:val="009A4D6B"/>
    <w:rsid w:val="009A52A4"/>
    <w:rsid w:val="009A5303"/>
    <w:rsid w:val="009A56B7"/>
    <w:rsid w:val="009A58D5"/>
    <w:rsid w:val="009A5BA7"/>
    <w:rsid w:val="009A5C61"/>
    <w:rsid w:val="009A5E05"/>
    <w:rsid w:val="009A6A4C"/>
    <w:rsid w:val="009A7463"/>
    <w:rsid w:val="009A7727"/>
    <w:rsid w:val="009A78DF"/>
    <w:rsid w:val="009A7977"/>
    <w:rsid w:val="009A7C37"/>
    <w:rsid w:val="009A7E55"/>
    <w:rsid w:val="009A7E69"/>
    <w:rsid w:val="009B03B5"/>
    <w:rsid w:val="009B0407"/>
    <w:rsid w:val="009B06C6"/>
    <w:rsid w:val="009B0E2B"/>
    <w:rsid w:val="009B1369"/>
    <w:rsid w:val="009B1522"/>
    <w:rsid w:val="009B16BB"/>
    <w:rsid w:val="009B17C7"/>
    <w:rsid w:val="009B1836"/>
    <w:rsid w:val="009B1BF7"/>
    <w:rsid w:val="009B1CC7"/>
    <w:rsid w:val="009B1DFD"/>
    <w:rsid w:val="009B22BA"/>
    <w:rsid w:val="009B2510"/>
    <w:rsid w:val="009B274E"/>
    <w:rsid w:val="009B2892"/>
    <w:rsid w:val="009B2D28"/>
    <w:rsid w:val="009B34A2"/>
    <w:rsid w:val="009B40F7"/>
    <w:rsid w:val="009B41AB"/>
    <w:rsid w:val="009B41DB"/>
    <w:rsid w:val="009B474E"/>
    <w:rsid w:val="009B5334"/>
    <w:rsid w:val="009B584F"/>
    <w:rsid w:val="009B5AAC"/>
    <w:rsid w:val="009B5D24"/>
    <w:rsid w:val="009B6007"/>
    <w:rsid w:val="009B60EE"/>
    <w:rsid w:val="009B63F3"/>
    <w:rsid w:val="009B66D8"/>
    <w:rsid w:val="009B695F"/>
    <w:rsid w:val="009B69C6"/>
    <w:rsid w:val="009B6AD0"/>
    <w:rsid w:val="009B75C7"/>
    <w:rsid w:val="009B7657"/>
    <w:rsid w:val="009B7AF1"/>
    <w:rsid w:val="009B7D23"/>
    <w:rsid w:val="009B7DA9"/>
    <w:rsid w:val="009C0014"/>
    <w:rsid w:val="009C0248"/>
    <w:rsid w:val="009C0306"/>
    <w:rsid w:val="009C04AB"/>
    <w:rsid w:val="009C09AD"/>
    <w:rsid w:val="009C1302"/>
    <w:rsid w:val="009C14C8"/>
    <w:rsid w:val="009C179B"/>
    <w:rsid w:val="009C1FD0"/>
    <w:rsid w:val="009C2063"/>
    <w:rsid w:val="009C21DC"/>
    <w:rsid w:val="009C241A"/>
    <w:rsid w:val="009C24B2"/>
    <w:rsid w:val="009C2548"/>
    <w:rsid w:val="009C2737"/>
    <w:rsid w:val="009C291D"/>
    <w:rsid w:val="009C292A"/>
    <w:rsid w:val="009C2958"/>
    <w:rsid w:val="009C36E0"/>
    <w:rsid w:val="009C3716"/>
    <w:rsid w:val="009C393D"/>
    <w:rsid w:val="009C3CFE"/>
    <w:rsid w:val="009C3F4A"/>
    <w:rsid w:val="009C40B4"/>
    <w:rsid w:val="009C4280"/>
    <w:rsid w:val="009C4385"/>
    <w:rsid w:val="009C43D0"/>
    <w:rsid w:val="009C44FB"/>
    <w:rsid w:val="009C46FE"/>
    <w:rsid w:val="009C4D8B"/>
    <w:rsid w:val="009C4DFB"/>
    <w:rsid w:val="009C4F1B"/>
    <w:rsid w:val="009C4F92"/>
    <w:rsid w:val="009C4FD4"/>
    <w:rsid w:val="009C5DE4"/>
    <w:rsid w:val="009C5F00"/>
    <w:rsid w:val="009C6992"/>
    <w:rsid w:val="009C6A97"/>
    <w:rsid w:val="009C6D50"/>
    <w:rsid w:val="009C7009"/>
    <w:rsid w:val="009C710A"/>
    <w:rsid w:val="009C718E"/>
    <w:rsid w:val="009C75B5"/>
    <w:rsid w:val="009C75F0"/>
    <w:rsid w:val="009C7963"/>
    <w:rsid w:val="009C7E7E"/>
    <w:rsid w:val="009D0057"/>
    <w:rsid w:val="009D015B"/>
    <w:rsid w:val="009D01B7"/>
    <w:rsid w:val="009D0300"/>
    <w:rsid w:val="009D0816"/>
    <w:rsid w:val="009D0909"/>
    <w:rsid w:val="009D0BE4"/>
    <w:rsid w:val="009D0D9E"/>
    <w:rsid w:val="009D0E62"/>
    <w:rsid w:val="009D104E"/>
    <w:rsid w:val="009D12BC"/>
    <w:rsid w:val="009D173B"/>
    <w:rsid w:val="009D17BB"/>
    <w:rsid w:val="009D17D8"/>
    <w:rsid w:val="009D2194"/>
    <w:rsid w:val="009D21FB"/>
    <w:rsid w:val="009D283E"/>
    <w:rsid w:val="009D28A9"/>
    <w:rsid w:val="009D2C21"/>
    <w:rsid w:val="009D2C5C"/>
    <w:rsid w:val="009D2C86"/>
    <w:rsid w:val="009D3AD8"/>
    <w:rsid w:val="009D3B3D"/>
    <w:rsid w:val="009D3C78"/>
    <w:rsid w:val="009D3EB6"/>
    <w:rsid w:val="009D42EB"/>
    <w:rsid w:val="009D4349"/>
    <w:rsid w:val="009D447D"/>
    <w:rsid w:val="009D46A7"/>
    <w:rsid w:val="009D4DD0"/>
    <w:rsid w:val="009D51BB"/>
    <w:rsid w:val="009D5539"/>
    <w:rsid w:val="009D5598"/>
    <w:rsid w:val="009D5B87"/>
    <w:rsid w:val="009D6529"/>
    <w:rsid w:val="009D66EF"/>
    <w:rsid w:val="009D67A7"/>
    <w:rsid w:val="009D6901"/>
    <w:rsid w:val="009D6AD7"/>
    <w:rsid w:val="009D6BBE"/>
    <w:rsid w:val="009D6D01"/>
    <w:rsid w:val="009D6D2F"/>
    <w:rsid w:val="009D6EDC"/>
    <w:rsid w:val="009D7581"/>
    <w:rsid w:val="009D7589"/>
    <w:rsid w:val="009D7C70"/>
    <w:rsid w:val="009D7E24"/>
    <w:rsid w:val="009D7F1C"/>
    <w:rsid w:val="009E0375"/>
    <w:rsid w:val="009E07CC"/>
    <w:rsid w:val="009E0B43"/>
    <w:rsid w:val="009E0B90"/>
    <w:rsid w:val="009E1107"/>
    <w:rsid w:val="009E11E1"/>
    <w:rsid w:val="009E1503"/>
    <w:rsid w:val="009E1C03"/>
    <w:rsid w:val="009E1CA0"/>
    <w:rsid w:val="009E1D9E"/>
    <w:rsid w:val="009E1DD9"/>
    <w:rsid w:val="009E1E5F"/>
    <w:rsid w:val="009E1EAD"/>
    <w:rsid w:val="009E1FB4"/>
    <w:rsid w:val="009E21A5"/>
    <w:rsid w:val="009E2232"/>
    <w:rsid w:val="009E22DF"/>
    <w:rsid w:val="009E2368"/>
    <w:rsid w:val="009E298F"/>
    <w:rsid w:val="009E312B"/>
    <w:rsid w:val="009E35AF"/>
    <w:rsid w:val="009E3B3D"/>
    <w:rsid w:val="009E3EF1"/>
    <w:rsid w:val="009E4B7C"/>
    <w:rsid w:val="009E4EAC"/>
    <w:rsid w:val="009E53BF"/>
    <w:rsid w:val="009E5477"/>
    <w:rsid w:val="009E567E"/>
    <w:rsid w:val="009E5795"/>
    <w:rsid w:val="009E5B71"/>
    <w:rsid w:val="009E5C2B"/>
    <w:rsid w:val="009E5D96"/>
    <w:rsid w:val="009E5FAC"/>
    <w:rsid w:val="009E6022"/>
    <w:rsid w:val="009E6814"/>
    <w:rsid w:val="009E698A"/>
    <w:rsid w:val="009E6DBD"/>
    <w:rsid w:val="009E6EC1"/>
    <w:rsid w:val="009E6F15"/>
    <w:rsid w:val="009E7430"/>
    <w:rsid w:val="009E7771"/>
    <w:rsid w:val="009E7B9B"/>
    <w:rsid w:val="009E7E61"/>
    <w:rsid w:val="009F02AC"/>
    <w:rsid w:val="009F146D"/>
    <w:rsid w:val="009F1635"/>
    <w:rsid w:val="009F1953"/>
    <w:rsid w:val="009F1CC9"/>
    <w:rsid w:val="009F1DCC"/>
    <w:rsid w:val="009F1EA3"/>
    <w:rsid w:val="009F1FBF"/>
    <w:rsid w:val="009F2733"/>
    <w:rsid w:val="009F2FAE"/>
    <w:rsid w:val="009F2FEF"/>
    <w:rsid w:val="009F3136"/>
    <w:rsid w:val="009F3261"/>
    <w:rsid w:val="009F368A"/>
    <w:rsid w:val="009F3C8C"/>
    <w:rsid w:val="009F3E14"/>
    <w:rsid w:val="009F401B"/>
    <w:rsid w:val="009F41F4"/>
    <w:rsid w:val="009F4259"/>
    <w:rsid w:val="009F44E3"/>
    <w:rsid w:val="009F45A4"/>
    <w:rsid w:val="009F4CDC"/>
    <w:rsid w:val="009F4E13"/>
    <w:rsid w:val="009F4E7C"/>
    <w:rsid w:val="009F4EEF"/>
    <w:rsid w:val="009F4FC1"/>
    <w:rsid w:val="009F4FF1"/>
    <w:rsid w:val="009F5834"/>
    <w:rsid w:val="009F5837"/>
    <w:rsid w:val="009F5CEB"/>
    <w:rsid w:val="009F61A9"/>
    <w:rsid w:val="009F668C"/>
    <w:rsid w:val="009F686E"/>
    <w:rsid w:val="009F6C6E"/>
    <w:rsid w:val="009F757E"/>
    <w:rsid w:val="009F79F4"/>
    <w:rsid w:val="009F7B76"/>
    <w:rsid w:val="009F7E09"/>
    <w:rsid w:val="00A001F9"/>
    <w:rsid w:val="00A00993"/>
    <w:rsid w:val="00A018E0"/>
    <w:rsid w:val="00A01EC6"/>
    <w:rsid w:val="00A02535"/>
    <w:rsid w:val="00A0255A"/>
    <w:rsid w:val="00A02AB9"/>
    <w:rsid w:val="00A02C4D"/>
    <w:rsid w:val="00A0314C"/>
    <w:rsid w:val="00A03386"/>
    <w:rsid w:val="00A038BE"/>
    <w:rsid w:val="00A0390D"/>
    <w:rsid w:val="00A04241"/>
    <w:rsid w:val="00A04593"/>
    <w:rsid w:val="00A0492A"/>
    <w:rsid w:val="00A04B01"/>
    <w:rsid w:val="00A04BCA"/>
    <w:rsid w:val="00A04C02"/>
    <w:rsid w:val="00A055C8"/>
    <w:rsid w:val="00A05AA6"/>
    <w:rsid w:val="00A05C17"/>
    <w:rsid w:val="00A06041"/>
    <w:rsid w:val="00A064C5"/>
    <w:rsid w:val="00A066EF"/>
    <w:rsid w:val="00A06879"/>
    <w:rsid w:val="00A06B65"/>
    <w:rsid w:val="00A06F1F"/>
    <w:rsid w:val="00A07896"/>
    <w:rsid w:val="00A07936"/>
    <w:rsid w:val="00A079DC"/>
    <w:rsid w:val="00A07CFA"/>
    <w:rsid w:val="00A07DA5"/>
    <w:rsid w:val="00A07F65"/>
    <w:rsid w:val="00A101E0"/>
    <w:rsid w:val="00A103D5"/>
    <w:rsid w:val="00A10550"/>
    <w:rsid w:val="00A1096F"/>
    <w:rsid w:val="00A10A08"/>
    <w:rsid w:val="00A111B5"/>
    <w:rsid w:val="00A11517"/>
    <w:rsid w:val="00A1170F"/>
    <w:rsid w:val="00A11A35"/>
    <w:rsid w:val="00A11EB4"/>
    <w:rsid w:val="00A1242B"/>
    <w:rsid w:val="00A1280D"/>
    <w:rsid w:val="00A12B6C"/>
    <w:rsid w:val="00A13014"/>
    <w:rsid w:val="00A1304A"/>
    <w:rsid w:val="00A130A0"/>
    <w:rsid w:val="00A132E2"/>
    <w:rsid w:val="00A143A8"/>
    <w:rsid w:val="00A148B4"/>
    <w:rsid w:val="00A1490D"/>
    <w:rsid w:val="00A1493B"/>
    <w:rsid w:val="00A1493D"/>
    <w:rsid w:val="00A14A50"/>
    <w:rsid w:val="00A14C52"/>
    <w:rsid w:val="00A15283"/>
    <w:rsid w:val="00A15B45"/>
    <w:rsid w:val="00A15C23"/>
    <w:rsid w:val="00A162F6"/>
    <w:rsid w:val="00A16473"/>
    <w:rsid w:val="00A164A1"/>
    <w:rsid w:val="00A16684"/>
    <w:rsid w:val="00A16856"/>
    <w:rsid w:val="00A16CA5"/>
    <w:rsid w:val="00A1711A"/>
    <w:rsid w:val="00A172A0"/>
    <w:rsid w:val="00A173AC"/>
    <w:rsid w:val="00A17A34"/>
    <w:rsid w:val="00A17B56"/>
    <w:rsid w:val="00A20014"/>
    <w:rsid w:val="00A20674"/>
    <w:rsid w:val="00A209CE"/>
    <w:rsid w:val="00A214F9"/>
    <w:rsid w:val="00A21667"/>
    <w:rsid w:val="00A21842"/>
    <w:rsid w:val="00A2216A"/>
    <w:rsid w:val="00A2254A"/>
    <w:rsid w:val="00A227B0"/>
    <w:rsid w:val="00A22A73"/>
    <w:rsid w:val="00A22B80"/>
    <w:rsid w:val="00A23219"/>
    <w:rsid w:val="00A23312"/>
    <w:rsid w:val="00A2335A"/>
    <w:rsid w:val="00A23632"/>
    <w:rsid w:val="00A23858"/>
    <w:rsid w:val="00A23CDB"/>
    <w:rsid w:val="00A23E19"/>
    <w:rsid w:val="00A2470B"/>
    <w:rsid w:val="00A2488C"/>
    <w:rsid w:val="00A248A6"/>
    <w:rsid w:val="00A24A4E"/>
    <w:rsid w:val="00A24CE2"/>
    <w:rsid w:val="00A24E40"/>
    <w:rsid w:val="00A25023"/>
    <w:rsid w:val="00A256B8"/>
    <w:rsid w:val="00A2576A"/>
    <w:rsid w:val="00A25877"/>
    <w:rsid w:val="00A25D24"/>
    <w:rsid w:val="00A260EB"/>
    <w:rsid w:val="00A2617E"/>
    <w:rsid w:val="00A26509"/>
    <w:rsid w:val="00A26582"/>
    <w:rsid w:val="00A26720"/>
    <w:rsid w:val="00A2683A"/>
    <w:rsid w:val="00A26E3E"/>
    <w:rsid w:val="00A278FF"/>
    <w:rsid w:val="00A2794A"/>
    <w:rsid w:val="00A27C23"/>
    <w:rsid w:val="00A27DB1"/>
    <w:rsid w:val="00A301AD"/>
    <w:rsid w:val="00A309C8"/>
    <w:rsid w:val="00A30B82"/>
    <w:rsid w:val="00A30C14"/>
    <w:rsid w:val="00A30CDE"/>
    <w:rsid w:val="00A30FEC"/>
    <w:rsid w:val="00A313C0"/>
    <w:rsid w:val="00A31590"/>
    <w:rsid w:val="00A316D6"/>
    <w:rsid w:val="00A31B69"/>
    <w:rsid w:val="00A31E7B"/>
    <w:rsid w:val="00A32923"/>
    <w:rsid w:val="00A32E2B"/>
    <w:rsid w:val="00A33551"/>
    <w:rsid w:val="00A33CB5"/>
    <w:rsid w:val="00A33E6D"/>
    <w:rsid w:val="00A33EA3"/>
    <w:rsid w:val="00A33FEB"/>
    <w:rsid w:val="00A341A5"/>
    <w:rsid w:val="00A34662"/>
    <w:rsid w:val="00A34805"/>
    <w:rsid w:val="00A34995"/>
    <w:rsid w:val="00A34A42"/>
    <w:rsid w:val="00A35190"/>
    <w:rsid w:val="00A351ED"/>
    <w:rsid w:val="00A3542E"/>
    <w:rsid w:val="00A355CA"/>
    <w:rsid w:val="00A3590D"/>
    <w:rsid w:val="00A35B64"/>
    <w:rsid w:val="00A35C7B"/>
    <w:rsid w:val="00A35D85"/>
    <w:rsid w:val="00A35DF7"/>
    <w:rsid w:val="00A35FC7"/>
    <w:rsid w:val="00A3601E"/>
    <w:rsid w:val="00A3606C"/>
    <w:rsid w:val="00A364F8"/>
    <w:rsid w:val="00A36A3E"/>
    <w:rsid w:val="00A36C1E"/>
    <w:rsid w:val="00A36DC3"/>
    <w:rsid w:val="00A371BB"/>
    <w:rsid w:val="00A3729C"/>
    <w:rsid w:val="00A37685"/>
    <w:rsid w:val="00A377A6"/>
    <w:rsid w:val="00A37D3D"/>
    <w:rsid w:val="00A40A76"/>
    <w:rsid w:val="00A40C0F"/>
    <w:rsid w:val="00A40D98"/>
    <w:rsid w:val="00A40EB9"/>
    <w:rsid w:val="00A41665"/>
    <w:rsid w:val="00A41666"/>
    <w:rsid w:val="00A41DE9"/>
    <w:rsid w:val="00A41E69"/>
    <w:rsid w:val="00A42140"/>
    <w:rsid w:val="00A423B1"/>
    <w:rsid w:val="00A427B3"/>
    <w:rsid w:val="00A42804"/>
    <w:rsid w:val="00A4299A"/>
    <w:rsid w:val="00A42D4E"/>
    <w:rsid w:val="00A432C8"/>
    <w:rsid w:val="00A433D7"/>
    <w:rsid w:val="00A43A00"/>
    <w:rsid w:val="00A43CD3"/>
    <w:rsid w:val="00A43EF5"/>
    <w:rsid w:val="00A43F97"/>
    <w:rsid w:val="00A445D1"/>
    <w:rsid w:val="00A44B6F"/>
    <w:rsid w:val="00A4516C"/>
    <w:rsid w:val="00A45A1A"/>
    <w:rsid w:val="00A46635"/>
    <w:rsid w:val="00A46DEA"/>
    <w:rsid w:val="00A46E7A"/>
    <w:rsid w:val="00A471B3"/>
    <w:rsid w:val="00A473BB"/>
    <w:rsid w:val="00A477AE"/>
    <w:rsid w:val="00A47882"/>
    <w:rsid w:val="00A478E1"/>
    <w:rsid w:val="00A50041"/>
    <w:rsid w:val="00A50567"/>
    <w:rsid w:val="00A50D1A"/>
    <w:rsid w:val="00A50FF6"/>
    <w:rsid w:val="00A510FF"/>
    <w:rsid w:val="00A51314"/>
    <w:rsid w:val="00A51B85"/>
    <w:rsid w:val="00A522DB"/>
    <w:rsid w:val="00A524DD"/>
    <w:rsid w:val="00A524FF"/>
    <w:rsid w:val="00A52875"/>
    <w:rsid w:val="00A528DB"/>
    <w:rsid w:val="00A52939"/>
    <w:rsid w:val="00A52B1A"/>
    <w:rsid w:val="00A52E6F"/>
    <w:rsid w:val="00A52FBD"/>
    <w:rsid w:val="00A53274"/>
    <w:rsid w:val="00A53A99"/>
    <w:rsid w:val="00A53D8B"/>
    <w:rsid w:val="00A53F3D"/>
    <w:rsid w:val="00A5419B"/>
    <w:rsid w:val="00A54C3E"/>
    <w:rsid w:val="00A54DE3"/>
    <w:rsid w:val="00A54F11"/>
    <w:rsid w:val="00A55029"/>
    <w:rsid w:val="00A552B3"/>
    <w:rsid w:val="00A5534E"/>
    <w:rsid w:val="00A55495"/>
    <w:rsid w:val="00A55797"/>
    <w:rsid w:val="00A55802"/>
    <w:rsid w:val="00A559FF"/>
    <w:rsid w:val="00A55A2D"/>
    <w:rsid w:val="00A56158"/>
    <w:rsid w:val="00A561BB"/>
    <w:rsid w:val="00A5636C"/>
    <w:rsid w:val="00A566A6"/>
    <w:rsid w:val="00A56844"/>
    <w:rsid w:val="00A56879"/>
    <w:rsid w:val="00A56BB2"/>
    <w:rsid w:val="00A56DCB"/>
    <w:rsid w:val="00A5713C"/>
    <w:rsid w:val="00A574D2"/>
    <w:rsid w:val="00A575F7"/>
    <w:rsid w:val="00A5764F"/>
    <w:rsid w:val="00A577AE"/>
    <w:rsid w:val="00A5793B"/>
    <w:rsid w:val="00A57AF5"/>
    <w:rsid w:val="00A57B59"/>
    <w:rsid w:val="00A57B9B"/>
    <w:rsid w:val="00A60183"/>
    <w:rsid w:val="00A602B9"/>
    <w:rsid w:val="00A604AC"/>
    <w:rsid w:val="00A604B3"/>
    <w:rsid w:val="00A60581"/>
    <w:rsid w:val="00A60F22"/>
    <w:rsid w:val="00A611F8"/>
    <w:rsid w:val="00A6147E"/>
    <w:rsid w:val="00A6172C"/>
    <w:rsid w:val="00A61808"/>
    <w:rsid w:val="00A61C16"/>
    <w:rsid w:val="00A61DAF"/>
    <w:rsid w:val="00A61EFF"/>
    <w:rsid w:val="00A622A6"/>
    <w:rsid w:val="00A62612"/>
    <w:rsid w:val="00A629A5"/>
    <w:rsid w:val="00A62C1B"/>
    <w:rsid w:val="00A62CF3"/>
    <w:rsid w:val="00A62EB2"/>
    <w:rsid w:val="00A62F04"/>
    <w:rsid w:val="00A63249"/>
    <w:rsid w:val="00A6364E"/>
    <w:rsid w:val="00A6401C"/>
    <w:rsid w:val="00A6405A"/>
    <w:rsid w:val="00A640DF"/>
    <w:rsid w:val="00A642A6"/>
    <w:rsid w:val="00A64FD0"/>
    <w:rsid w:val="00A65251"/>
    <w:rsid w:val="00A65258"/>
    <w:rsid w:val="00A65948"/>
    <w:rsid w:val="00A65957"/>
    <w:rsid w:val="00A65C31"/>
    <w:rsid w:val="00A660B9"/>
    <w:rsid w:val="00A665E8"/>
    <w:rsid w:val="00A66700"/>
    <w:rsid w:val="00A66D1F"/>
    <w:rsid w:val="00A671A8"/>
    <w:rsid w:val="00A67455"/>
    <w:rsid w:val="00A67828"/>
    <w:rsid w:val="00A67ACA"/>
    <w:rsid w:val="00A70190"/>
    <w:rsid w:val="00A7025E"/>
    <w:rsid w:val="00A70593"/>
    <w:rsid w:val="00A70C45"/>
    <w:rsid w:val="00A710CB"/>
    <w:rsid w:val="00A71139"/>
    <w:rsid w:val="00A71AF1"/>
    <w:rsid w:val="00A71F48"/>
    <w:rsid w:val="00A72AAA"/>
    <w:rsid w:val="00A72F09"/>
    <w:rsid w:val="00A72FED"/>
    <w:rsid w:val="00A730C7"/>
    <w:rsid w:val="00A7314F"/>
    <w:rsid w:val="00A73215"/>
    <w:rsid w:val="00A73827"/>
    <w:rsid w:val="00A7382E"/>
    <w:rsid w:val="00A73DE3"/>
    <w:rsid w:val="00A73FC0"/>
    <w:rsid w:val="00A74210"/>
    <w:rsid w:val="00A747A7"/>
    <w:rsid w:val="00A74A0B"/>
    <w:rsid w:val="00A74D41"/>
    <w:rsid w:val="00A7519B"/>
    <w:rsid w:val="00A757A4"/>
    <w:rsid w:val="00A759AD"/>
    <w:rsid w:val="00A75DB7"/>
    <w:rsid w:val="00A75F28"/>
    <w:rsid w:val="00A7600B"/>
    <w:rsid w:val="00A760A6"/>
    <w:rsid w:val="00A760E0"/>
    <w:rsid w:val="00A762E0"/>
    <w:rsid w:val="00A763AD"/>
    <w:rsid w:val="00A76653"/>
    <w:rsid w:val="00A766DB"/>
    <w:rsid w:val="00A76B41"/>
    <w:rsid w:val="00A76D82"/>
    <w:rsid w:val="00A76E0E"/>
    <w:rsid w:val="00A77038"/>
    <w:rsid w:val="00A772D3"/>
    <w:rsid w:val="00A77905"/>
    <w:rsid w:val="00A77B30"/>
    <w:rsid w:val="00A77D54"/>
    <w:rsid w:val="00A77DFB"/>
    <w:rsid w:val="00A80434"/>
    <w:rsid w:val="00A8067E"/>
    <w:rsid w:val="00A806DD"/>
    <w:rsid w:val="00A808FF"/>
    <w:rsid w:val="00A80C98"/>
    <w:rsid w:val="00A80D55"/>
    <w:rsid w:val="00A80EE0"/>
    <w:rsid w:val="00A80EF5"/>
    <w:rsid w:val="00A8127F"/>
    <w:rsid w:val="00A817A9"/>
    <w:rsid w:val="00A81BE4"/>
    <w:rsid w:val="00A81D51"/>
    <w:rsid w:val="00A81F27"/>
    <w:rsid w:val="00A821DE"/>
    <w:rsid w:val="00A82BBD"/>
    <w:rsid w:val="00A82F7E"/>
    <w:rsid w:val="00A83A2B"/>
    <w:rsid w:val="00A83B18"/>
    <w:rsid w:val="00A83D35"/>
    <w:rsid w:val="00A83D6E"/>
    <w:rsid w:val="00A84262"/>
    <w:rsid w:val="00A84774"/>
    <w:rsid w:val="00A84E56"/>
    <w:rsid w:val="00A84FAF"/>
    <w:rsid w:val="00A850AE"/>
    <w:rsid w:val="00A851D0"/>
    <w:rsid w:val="00A85483"/>
    <w:rsid w:val="00A85CE9"/>
    <w:rsid w:val="00A85F97"/>
    <w:rsid w:val="00A8616C"/>
    <w:rsid w:val="00A864A6"/>
    <w:rsid w:val="00A86B56"/>
    <w:rsid w:val="00A86C93"/>
    <w:rsid w:val="00A86CD0"/>
    <w:rsid w:val="00A86E7C"/>
    <w:rsid w:val="00A872FA"/>
    <w:rsid w:val="00A87344"/>
    <w:rsid w:val="00A87669"/>
    <w:rsid w:val="00A87704"/>
    <w:rsid w:val="00A8788D"/>
    <w:rsid w:val="00A878A4"/>
    <w:rsid w:val="00A87B56"/>
    <w:rsid w:val="00A87CB8"/>
    <w:rsid w:val="00A90203"/>
    <w:rsid w:val="00A90B52"/>
    <w:rsid w:val="00A90D9D"/>
    <w:rsid w:val="00A9145B"/>
    <w:rsid w:val="00A91A85"/>
    <w:rsid w:val="00A91CB6"/>
    <w:rsid w:val="00A91EFA"/>
    <w:rsid w:val="00A9277F"/>
    <w:rsid w:val="00A92A70"/>
    <w:rsid w:val="00A92AFD"/>
    <w:rsid w:val="00A92DB4"/>
    <w:rsid w:val="00A93038"/>
    <w:rsid w:val="00A93489"/>
    <w:rsid w:val="00A93DA5"/>
    <w:rsid w:val="00A93E60"/>
    <w:rsid w:val="00A940FE"/>
    <w:rsid w:val="00A942D0"/>
    <w:rsid w:val="00A947AB"/>
    <w:rsid w:val="00A948B3"/>
    <w:rsid w:val="00A9498C"/>
    <w:rsid w:val="00A94EB8"/>
    <w:rsid w:val="00A9508B"/>
    <w:rsid w:val="00A953DC"/>
    <w:rsid w:val="00A9586F"/>
    <w:rsid w:val="00A95B51"/>
    <w:rsid w:val="00A95C12"/>
    <w:rsid w:val="00A95E99"/>
    <w:rsid w:val="00A9609B"/>
    <w:rsid w:val="00A96624"/>
    <w:rsid w:val="00A96B08"/>
    <w:rsid w:val="00A96E2A"/>
    <w:rsid w:val="00A96F77"/>
    <w:rsid w:val="00A96FE5"/>
    <w:rsid w:val="00A97051"/>
    <w:rsid w:val="00A970E7"/>
    <w:rsid w:val="00A97120"/>
    <w:rsid w:val="00A9727F"/>
    <w:rsid w:val="00A97645"/>
    <w:rsid w:val="00A97681"/>
    <w:rsid w:val="00A978A1"/>
    <w:rsid w:val="00A97B5C"/>
    <w:rsid w:val="00A97BC7"/>
    <w:rsid w:val="00AA06F7"/>
    <w:rsid w:val="00AA0A55"/>
    <w:rsid w:val="00AA0C74"/>
    <w:rsid w:val="00AA1BB7"/>
    <w:rsid w:val="00AA1D86"/>
    <w:rsid w:val="00AA1F4D"/>
    <w:rsid w:val="00AA21A8"/>
    <w:rsid w:val="00AA2211"/>
    <w:rsid w:val="00AA27F9"/>
    <w:rsid w:val="00AA2E94"/>
    <w:rsid w:val="00AA3124"/>
    <w:rsid w:val="00AA320E"/>
    <w:rsid w:val="00AA34CA"/>
    <w:rsid w:val="00AA38BE"/>
    <w:rsid w:val="00AA394D"/>
    <w:rsid w:val="00AA3C6C"/>
    <w:rsid w:val="00AA47E4"/>
    <w:rsid w:val="00AA48D2"/>
    <w:rsid w:val="00AA4C8E"/>
    <w:rsid w:val="00AA59EF"/>
    <w:rsid w:val="00AA5F4E"/>
    <w:rsid w:val="00AA672B"/>
    <w:rsid w:val="00AA68E4"/>
    <w:rsid w:val="00AA698F"/>
    <w:rsid w:val="00AA702F"/>
    <w:rsid w:val="00AA714E"/>
    <w:rsid w:val="00AA72AE"/>
    <w:rsid w:val="00AA75F2"/>
    <w:rsid w:val="00AB022E"/>
    <w:rsid w:val="00AB0588"/>
    <w:rsid w:val="00AB05CE"/>
    <w:rsid w:val="00AB1036"/>
    <w:rsid w:val="00AB1096"/>
    <w:rsid w:val="00AB124B"/>
    <w:rsid w:val="00AB14EF"/>
    <w:rsid w:val="00AB165F"/>
    <w:rsid w:val="00AB1724"/>
    <w:rsid w:val="00AB1896"/>
    <w:rsid w:val="00AB1D3D"/>
    <w:rsid w:val="00AB1E4B"/>
    <w:rsid w:val="00AB1FCA"/>
    <w:rsid w:val="00AB23F2"/>
    <w:rsid w:val="00AB2468"/>
    <w:rsid w:val="00AB29E5"/>
    <w:rsid w:val="00AB2A34"/>
    <w:rsid w:val="00AB2AE2"/>
    <w:rsid w:val="00AB30D1"/>
    <w:rsid w:val="00AB314D"/>
    <w:rsid w:val="00AB335A"/>
    <w:rsid w:val="00AB3820"/>
    <w:rsid w:val="00AB3AB1"/>
    <w:rsid w:val="00AB3B2C"/>
    <w:rsid w:val="00AB433D"/>
    <w:rsid w:val="00AB4445"/>
    <w:rsid w:val="00AB468E"/>
    <w:rsid w:val="00AB4B4D"/>
    <w:rsid w:val="00AB4B68"/>
    <w:rsid w:val="00AB5086"/>
    <w:rsid w:val="00AB50B7"/>
    <w:rsid w:val="00AB600E"/>
    <w:rsid w:val="00AB6308"/>
    <w:rsid w:val="00AB677E"/>
    <w:rsid w:val="00AB7216"/>
    <w:rsid w:val="00AB75AA"/>
    <w:rsid w:val="00AB7A98"/>
    <w:rsid w:val="00AB7D01"/>
    <w:rsid w:val="00AC0179"/>
    <w:rsid w:val="00AC033D"/>
    <w:rsid w:val="00AC0380"/>
    <w:rsid w:val="00AC043E"/>
    <w:rsid w:val="00AC04D9"/>
    <w:rsid w:val="00AC12B6"/>
    <w:rsid w:val="00AC19A6"/>
    <w:rsid w:val="00AC1B65"/>
    <w:rsid w:val="00AC202F"/>
    <w:rsid w:val="00AC2289"/>
    <w:rsid w:val="00AC22B3"/>
    <w:rsid w:val="00AC239F"/>
    <w:rsid w:val="00AC2436"/>
    <w:rsid w:val="00AC2C26"/>
    <w:rsid w:val="00AC2F88"/>
    <w:rsid w:val="00AC33C9"/>
    <w:rsid w:val="00AC356F"/>
    <w:rsid w:val="00AC3674"/>
    <w:rsid w:val="00AC3FD3"/>
    <w:rsid w:val="00AC4569"/>
    <w:rsid w:val="00AC48DC"/>
    <w:rsid w:val="00AC4954"/>
    <w:rsid w:val="00AC4F62"/>
    <w:rsid w:val="00AC526C"/>
    <w:rsid w:val="00AC57AE"/>
    <w:rsid w:val="00AC5BE1"/>
    <w:rsid w:val="00AC6236"/>
    <w:rsid w:val="00AC62E1"/>
    <w:rsid w:val="00AC65A5"/>
    <w:rsid w:val="00AC6C93"/>
    <w:rsid w:val="00AC6EBF"/>
    <w:rsid w:val="00AC717D"/>
    <w:rsid w:val="00AC71B9"/>
    <w:rsid w:val="00AC7647"/>
    <w:rsid w:val="00AC7E92"/>
    <w:rsid w:val="00AD025F"/>
    <w:rsid w:val="00AD046F"/>
    <w:rsid w:val="00AD0CDE"/>
    <w:rsid w:val="00AD0F45"/>
    <w:rsid w:val="00AD12C1"/>
    <w:rsid w:val="00AD1F26"/>
    <w:rsid w:val="00AD22AB"/>
    <w:rsid w:val="00AD262E"/>
    <w:rsid w:val="00AD32C9"/>
    <w:rsid w:val="00AD3396"/>
    <w:rsid w:val="00AD3B5D"/>
    <w:rsid w:val="00AD3CEA"/>
    <w:rsid w:val="00AD470C"/>
    <w:rsid w:val="00AD472C"/>
    <w:rsid w:val="00AD4D2C"/>
    <w:rsid w:val="00AD4DF2"/>
    <w:rsid w:val="00AD5028"/>
    <w:rsid w:val="00AD51EF"/>
    <w:rsid w:val="00AD525E"/>
    <w:rsid w:val="00AD52A0"/>
    <w:rsid w:val="00AD5C30"/>
    <w:rsid w:val="00AD6028"/>
    <w:rsid w:val="00AD69B7"/>
    <w:rsid w:val="00AD6DE4"/>
    <w:rsid w:val="00AD7173"/>
    <w:rsid w:val="00AD71CE"/>
    <w:rsid w:val="00AD71E5"/>
    <w:rsid w:val="00AD75EA"/>
    <w:rsid w:val="00AD762C"/>
    <w:rsid w:val="00AD7918"/>
    <w:rsid w:val="00AD7937"/>
    <w:rsid w:val="00AD7BE8"/>
    <w:rsid w:val="00AD7D88"/>
    <w:rsid w:val="00AE003D"/>
    <w:rsid w:val="00AE003E"/>
    <w:rsid w:val="00AE014A"/>
    <w:rsid w:val="00AE02B2"/>
    <w:rsid w:val="00AE0552"/>
    <w:rsid w:val="00AE0AB6"/>
    <w:rsid w:val="00AE0BA5"/>
    <w:rsid w:val="00AE143C"/>
    <w:rsid w:val="00AE177E"/>
    <w:rsid w:val="00AE1808"/>
    <w:rsid w:val="00AE1924"/>
    <w:rsid w:val="00AE19D4"/>
    <w:rsid w:val="00AE1C14"/>
    <w:rsid w:val="00AE1E44"/>
    <w:rsid w:val="00AE1F0A"/>
    <w:rsid w:val="00AE20B2"/>
    <w:rsid w:val="00AE2290"/>
    <w:rsid w:val="00AE244B"/>
    <w:rsid w:val="00AE24E8"/>
    <w:rsid w:val="00AE264A"/>
    <w:rsid w:val="00AE2C45"/>
    <w:rsid w:val="00AE2DDF"/>
    <w:rsid w:val="00AE330B"/>
    <w:rsid w:val="00AE3514"/>
    <w:rsid w:val="00AE35C3"/>
    <w:rsid w:val="00AE3A08"/>
    <w:rsid w:val="00AE3B30"/>
    <w:rsid w:val="00AE454A"/>
    <w:rsid w:val="00AE4B60"/>
    <w:rsid w:val="00AE4E9E"/>
    <w:rsid w:val="00AE548B"/>
    <w:rsid w:val="00AE5885"/>
    <w:rsid w:val="00AE5DA1"/>
    <w:rsid w:val="00AE6155"/>
    <w:rsid w:val="00AE61ED"/>
    <w:rsid w:val="00AE6348"/>
    <w:rsid w:val="00AE645C"/>
    <w:rsid w:val="00AE6DCB"/>
    <w:rsid w:val="00AE7112"/>
    <w:rsid w:val="00AE7505"/>
    <w:rsid w:val="00AE75E3"/>
    <w:rsid w:val="00AE7917"/>
    <w:rsid w:val="00AE7923"/>
    <w:rsid w:val="00AE7993"/>
    <w:rsid w:val="00AE7B67"/>
    <w:rsid w:val="00AE7E85"/>
    <w:rsid w:val="00AF089B"/>
    <w:rsid w:val="00AF10A2"/>
    <w:rsid w:val="00AF1108"/>
    <w:rsid w:val="00AF144A"/>
    <w:rsid w:val="00AF194F"/>
    <w:rsid w:val="00AF19A5"/>
    <w:rsid w:val="00AF1B9D"/>
    <w:rsid w:val="00AF1DFB"/>
    <w:rsid w:val="00AF1E41"/>
    <w:rsid w:val="00AF1F7D"/>
    <w:rsid w:val="00AF221F"/>
    <w:rsid w:val="00AF2493"/>
    <w:rsid w:val="00AF26B3"/>
    <w:rsid w:val="00AF2908"/>
    <w:rsid w:val="00AF2A08"/>
    <w:rsid w:val="00AF2EFB"/>
    <w:rsid w:val="00AF30A7"/>
    <w:rsid w:val="00AF326B"/>
    <w:rsid w:val="00AF34AB"/>
    <w:rsid w:val="00AF34CA"/>
    <w:rsid w:val="00AF3779"/>
    <w:rsid w:val="00AF37DA"/>
    <w:rsid w:val="00AF3A33"/>
    <w:rsid w:val="00AF3BAB"/>
    <w:rsid w:val="00AF41CB"/>
    <w:rsid w:val="00AF48A7"/>
    <w:rsid w:val="00AF4D1B"/>
    <w:rsid w:val="00AF4FAE"/>
    <w:rsid w:val="00AF50E8"/>
    <w:rsid w:val="00AF52D0"/>
    <w:rsid w:val="00AF544D"/>
    <w:rsid w:val="00AF56A4"/>
    <w:rsid w:val="00AF5833"/>
    <w:rsid w:val="00AF5C72"/>
    <w:rsid w:val="00AF5D27"/>
    <w:rsid w:val="00AF5E5B"/>
    <w:rsid w:val="00AF645A"/>
    <w:rsid w:val="00AF69FD"/>
    <w:rsid w:val="00AF6E1B"/>
    <w:rsid w:val="00AF6FD9"/>
    <w:rsid w:val="00AF71D8"/>
    <w:rsid w:val="00B00180"/>
    <w:rsid w:val="00B0063B"/>
    <w:rsid w:val="00B0067C"/>
    <w:rsid w:val="00B00695"/>
    <w:rsid w:val="00B00867"/>
    <w:rsid w:val="00B0087C"/>
    <w:rsid w:val="00B0094D"/>
    <w:rsid w:val="00B00AB3"/>
    <w:rsid w:val="00B00C25"/>
    <w:rsid w:val="00B00D0B"/>
    <w:rsid w:val="00B00DFA"/>
    <w:rsid w:val="00B013CF"/>
    <w:rsid w:val="00B015FE"/>
    <w:rsid w:val="00B01689"/>
    <w:rsid w:val="00B016CF"/>
    <w:rsid w:val="00B019E4"/>
    <w:rsid w:val="00B01A5E"/>
    <w:rsid w:val="00B01B8A"/>
    <w:rsid w:val="00B0257E"/>
    <w:rsid w:val="00B02A5F"/>
    <w:rsid w:val="00B02B0D"/>
    <w:rsid w:val="00B02B64"/>
    <w:rsid w:val="00B02EBC"/>
    <w:rsid w:val="00B02F1C"/>
    <w:rsid w:val="00B0385F"/>
    <w:rsid w:val="00B03AAA"/>
    <w:rsid w:val="00B03D68"/>
    <w:rsid w:val="00B04013"/>
    <w:rsid w:val="00B0490C"/>
    <w:rsid w:val="00B04929"/>
    <w:rsid w:val="00B04962"/>
    <w:rsid w:val="00B053CC"/>
    <w:rsid w:val="00B05529"/>
    <w:rsid w:val="00B056AA"/>
    <w:rsid w:val="00B05E44"/>
    <w:rsid w:val="00B063EE"/>
    <w:rsid w:val="00B06668"/>
    <w:rsid w:val="00B0742C"/>
    <w:rsid w:val="00B077AD"/>
    <w:rsid w:val="00B07EAF"/>
    <w:rsid w:val="00B10046"/>
    <w:rsid w:val="00B101E1"/>
    <w:rsid w:val="00B105C6"/>
    <w:rsid w:val="00B1067E"/>
    <w:rsid w:val="00B108D5"/>
    <w:rsid w:val="00B10C3F"/>
    <w:rsid w:val="00B10FBE"/>
    <w:rsid w:val="00B11039"/>
    <w:rsid w:val="00B111D8"/>
    <w:rsid w:val="00B11219"/>
    <w:rsid w:val="00B1166E"/>
    <w:rsid w:val="00B1171C"/>
    <w:rsid w:val="00B1183A"/>
    <w:rsid w:val="00B1187D"/>
    <w:rsid w:val="00B11CD1"/>
    <w:rsid w:val="00B11D29"/>
    <w:rsid w:val="00B11F41"/>
    <w:rsid w:val="00B128E5"/>
    <w:rsid w:val="00B12B78"/>
    <w:rsid w:val="00B12ECD"/>
    <w:rsid w:val="00B13E3B"/>
    <w:rsid w:val="00B145A7"/>
    <w:rsid w:val="00B14C12"/>
    <w:rsid w:val="00B14E95"/>
    <w:rsid w:val="00B154CA"/>
    <w:rsid w:val="00B158F4"/>
    <w:rsid w:val="00B15A17"/>
    <w:rsid w:val="00B15A62"/>
    <w:rsid w:val="00B16039"/>
    <w:rsid w:val="00B16089"/>
    <w:rsid w:val="00B16869"/>
    <w:rsid w:val="00B16B58"/>
    <w:rsid w:val="00B16BB4"/>
    <w:rsid w:val="00B16C81"/>
    <w:rsid w:val="00B16DE1"/>
    <w:rsid w:val="00B16E91"/>
    <w:rsid w:val="00B1708B"/>
    <w:rsid w:val="00B170A3"/>
    <w:rsid w:val="00B17178"/>
    <w:rsid w:val="00B1718C"/>
    <w:rsid w:val="00B1761A"/>
    <w:rsid w:val="00B176BF"/>
    <w:rsid w:val="00B17738"/>
    <w:rsid w:val="00B179A1"/>
    <w:rsid w:val="00B17A19"/>
    <w:rsid w:val="00B17C56"/>
    <w:rsid w:val="00B17FA6"/>
    <w:rsid w:val="00B20180"/>
    <w:rsid w:val="00B2024A"/>
    <w:rsid w:val="00B206AE"/>
    <w:rsid w:val="00B206B8"/>
    <w:rsid w:val="00B20A2F"/>
    <w:rsid w:val="00B20DEA"/>
    <w:rsid w:val="00B20E2E"/>
    <w:rsid w:val="00B213CD"/>
    <w:rsid w:val="00B215B4"/>
    <w:rsid w:val="00B2175B"/>
    <w:rsid w:val="00B21AB3"/>
    <w:rsid w:val="00B21BA4"/>
    <w:rsid w:val="00B21F75"/>
    <w:rsid w:val="00B2216A"/>
    <w:rsid w:val="00B223CC"/>
    <w:rsid w:val="00B22835"/>
    <w:rsid w:val="00B2286B"/>
    <w:rsid w:val="00B22CBC"/>
    <w:rsid w:val="00B22CD7"/>
    <w:rsid w:val="00B22E96"/>
    <w:rsid w:val="00B2310C"/>
    <w:rsid w:val="00B23499"/>
    <w:rsid w:val="00B23682"/>
    <w:rsid w:val="00B23940"/>
    <w:rsid w:val="00B23D77"/>
    <w:rsid w:val="00B24013"/>
    <w:rsid w:val="00B24242"/>
    <w:rsid w:val="00B243DF"/>
    <w:rsid w:val="00B244EB"/>
    <w:rsid w:val="00B24BC1"/>
    <w:rsid w:val="00B24E41"/>
    <w:rsid w:val="00B2516B"/>
    <w:rsid w:val="00B25206"/>
    <w:rsid w:val="00B2597F"/>
    <w:rsid w:val="00B2637D"/>
    <w:rsid w:val="00B26D09"/>
    <w:rsid w:val="00B26ED8"/>
    <w:rsid w:val="00B27056"/>
    <w:rsid w:val="00B272DE"/>
    <w:rsid w:val="00B27384"/>
    <w:rsid w:val="00B27A14"/>
    <w:rsid w:val="00B27B42"/>
    <w:rsid w:val="00B27CB5"/>
    <w:rsid w:val="00B27F02"/>
    <w:rsid w:val="00B3039B"/>
    <w:rsid w:val="00B304E6"/>
    <w:rsid w:val="00B30559"/>
    <w:rsid w:val="00B307F2"/>
    <w:rsid w:val="00B30E2C"/>
    <w:rsid w:val="00B312BF"/>
    <w:rsid w:val="00B31677"/>
    <w:rsid w:val="00B31713"/>
    <w:rsid w:val="00B31AC3"/>
    <w:rsid w:val="00B32004"/>
    <w:rsid w:val="00B32361"/>
    <w:rsid w:val="00B32666"/>
    <w:rsid w:val="00B3278C"/>
    <w:rsid w:val="00B329D4"/>
    <w:rsid w:val="00B32A1D"/>
    <w:rsid w:val="00B32A34"/>
    <w:rsid w:val="00B32D8C"/>
    <w:rsid w:val="00B32DD3"/>
    <w:rsid w:val="00B32E76"/>
    <w:rsid w:val="00B32FB2"/>
    <w:rsid w:val="00B336C9"/>
    <w:rsid w:val="00B3374B"/>
    <w:rsid w:val="00B338A4"/>
    <w:rsid w:val="00B33F4B"/>
    <w:rsid w:val="00B34275"/>
    <w:rsid w:val="00B34675"/>
    <w:rsid w:val="00B34732"/>
    <w:rsid w:val="00B347EB"/>
    <w:rsid w:val="00B34938"/>
    <w:rsid w:val="00B34DC2"/>
    <w:rsid w:val="00B35178"/>
    <w:rsid w:val="00B353FC"/>
    <w:rsid w:val="00B3554E"/>
    <w:rsid w:val="00B35604"/>
    <w:rsid w:val="00B35683"/>
    <w:rsid w:val="00B35B2A"/>
    <w:rsid w:val="00B35BE5"/>
    <w:rsid w:val="00B35E86"/>
    <w:rsid w:val="00B35FE3"/>
    <w:rsid w:val="00B363AE"/>
    <w:rsid w:val="00B368A0"/>
    <w:rsid w:val="00B36DED"/>
    <w:rsid w:val="00B36E1E"/>
    <w:rsid w:val="00B36F16"/>
    <w:rsid w:val="00B37109"/>
    <w:rsid w:val="00B376E3"/>
    <w:rsid w:val="00B37789"/>
    <w:rsid w:val="00B377EC"/>
    <w:rsid w:val="00B37914"/>
    <w:rsid w:val="00B37DD9"/>
    <w:rsid w:val="00B37E88"/>
    <w:rsid w:val="00B4070C"/>
    <w:rsid w:val="00B4075A"/>
    <w:rsid w:val="00B407B7"/>
    <w:rsid w:val="00B407F4"/>
    <w:rsid w:val="00B4095C"/>
    <w:rsid w:val="00B409F3"/>
    <w:rsid w:val="00B40A26"/>
    <w:rsid w:val="00B40AA3"/>
    <w:rsid w:val="00B40EE4"/>
    <w:rsid w:val="00B4104C"/>
    <w:rsid w:val="00B413B5"/>
    <w:rsid w:val="00B41B82"/>
    <w:rsid w:val="00B41BD4"/>
    <w:rsid w:val="00B420A2"/>
    <w:rsid w:val="00B42A69"/>
    <w:rsid w:val="00B42B44"/>
    <w:rsid w:val="00B42CA7"/>
    <w:rsid w:val="00B42DEE"/>
    <w:rsid w:val="00B42FD9"/>
    <w:rsid w:val="00B432BB"/>
    <w:rsid w:val="00B4399D"/>
    <w:rsid w:val="00B43A5B"/>
    <w:rsid w:val="00B43B1F"/>
    <w:rsid w:val="00B43EE4"/>
    <w:rsid w:val="00B44B05"/>
    <w:rsid w:val="00B44B33"/>
    <w:rsid w:val="00B44FB5"/>
    <w:rsid w:val="00B452A5"/>
    <w:rsid w:val="00B455BC"/>
    <w:rsid w:val="00B46031"/>
    <w:rsid w:val="00B46BCB"/>
    <w:rsid w:val="00B470CA"/>
    <w:rsid w:val="00B4747D"/>
    <w:rsid w:val="00B475F0"/>
    <w:rsid w:val="00B47981"/>
    <w:rsid w:val="00B47A07"/>
    <w:rsid w:val="00B5026D"/>
    <w:rsid w:val="00B502C3"/>
    <w:rsid w:val="00B502DB"/>
    <w:rsid w:val="00B50351"/>
    <w:rsid w:val="00B50425"/>
    <w:rsid w:val="00B507A6"/>
    <w:rsid w:val="00B5107A"/>
    <w:rsid w:val="00B5114A"/>
    <w:rsid w:val="00B51203"/>
    <w:rsid w:val="00B5182D"/>
    <w:rsid w:val="00B51A91"/>
    <w:rsid w:val="00B51BE9"/>
    <w:rsid w:val="00B51DF7"/>
    <w:rsid w:val="00B52855"/>
    <w:rsid w:val="00B52859"/>
    <w:rsid w:val="00B5297F"/>
    <w:rsid w:val="00B52DCE"/>
    <w:rsid w:val="00B5309C"/>
    <w:rsid w:val="00B53633"/>
    <w:rsid w:val="00B53E1B"/>
    <w:rsid w:val="00B543AF"/>
    <w:rsid w:val="00B54532"/>
    <w:rsid w:val="00B5494A"/>
    <w:rsid w:val="00B549A5"/>
    <w:rsid w:val="00B54A9D"/>
    <w:rsid w:val="00B54D71"/>
    <w:rsid w:val="00B55290"/>
    <w:rsid w:val="00B554BE"/>
    <w:rsid w:val="00B556FD"/>
    <w:rsid w:val="00B5582C"/>
    <w:rsid w:val="00B559DB"/>
    <w:rsid w:val="00B55B59"/>
    <w:rsid w:val="00B55D0E"/>
    <w:rsid w:val="00B55D44"/>
    <w:rsid w:val="00B55EEC"/>
    <w:rsid w:val="00B56477"/>
    <w:rsid w:val="00B56928"/>
    <w:rsid w:val="00B56C0A"/>
    <w:rsid w:val="00B56CC1"/>
    <w:rsid w:val="00B570B2"/>
    <w:rsid w:val="00B57128"/>
    <w:rsid w:val="00B572AD"/>
    <w:rsid w:val="00B57440"/>
    <w:rsid w:val="00B575B8"/>
    <w:rsid w:val="00B57851"/>
    <w:rsid w:val="00B579AF"/>
    <w:rsid w:val="00B579E8"/>
    <w:rsid w:val="00B57B57"/>
    <w:rsid w:val="00B57FA7"/>
    <w:rsid w:val="00B60245"/>
    <w:rsid w:val="00B6027B"/>
    <w:rsid w:val="00B605AE"/>
    <w:rsid w:val="00B60A58"/>
    <w:rsid w:val="00B60C55"/>
    <w:rsid w:val="00B61892"/>
    <w:rsid w:val="00B61E1E"/>
    <w:rsid w:val="00B61FB3"/>
    <w:rsid w:val="00B62546"/>
    <w:rsid w:val="00B625FC"/>
    <w:rsid w:val="00B62755"/>
    <w:rsid w:val="00B62909"/>
    <w:rsid w:val="00B633E0"/>
    <w:rsid w:val="00B6352B"/>
    <w:rsid w:val="00B63777"/>
    <w:rsid w:val="00B63B09"/>
    <w:rsid w:val="00B63B27"/>
    <w:rsid w:val="00B63BD7"/>
    <w:rsid w:val="00B63DE7"/>
    <w:rsid w:val="00B64C40"/>
    <w:rsid w:val="00B64C97"/>
    <w:rsid w:val="00B64DAE"/>
    <w:rsid w:val="00B65244"/>
    <w:rsid w:val="00B652C0"/>
    <w:rsid w:val="00B6541A"/>
    <w:rsid w:val="00B6559D"/>
    <w:rsid w:val="00B65612"/>
    <w:rsid w:val="00B66118"/>
    <w:rsid w:val="00B66676"/>
    <w:rsid w:val="00B666A7"/>
    <w:rsid w:val="00B66980"/>
    <w:rsid w:val="00B66AA0"/>
    <w:rsid w:val="00B6722A"/>
    <w:rsid w:val="00B6751A"/>
    <w:rsid w:val="00B67725"/>
    <w:rsid w:val="00B67AB5"/>
    <w:rsid w:val="00B67FEE"/>
    <w:rsid w:val="00B70231"/>
    <w:rsid w:val="00B704E5"/>
    <w:rsid w:val="00B7054F"/>
    <w:rsid w:val="00B706E1"/>
    <w:rsid w:val="00B70A19"/>
    <w:rsid w:val="00B70BCF"/>
    <w:rsid w:val="00B711C9"/>
    <w:rsid w:val="00B7122F"/>
    <w:rsid w:val="00B7126C"/>
    <w:rsid w:val="00B71402"/>
    <w:rsid w:val="00B7148A"/>
    <w:rsid w:val="00B7150D"/>
    <w:rsid w:val="00B717E6"/>
    <w:rsid w:val="00B71AA1"/>
    <w:rsid w:val="00B71CAE"/>
    <w:rsid w:val="00B723F2"/>
    <w:rsid w:val="00B72617"/>
    <w:rsid w:val="00B72814"/>
    <w:rsid w:val="00B72E06"/>
    <w:rsid w:val="00B7323E"/>
    <w:rsid w:val="00B732B3"/>
    <w:rsid w:val="00B736B5"/>
    <w:rsid w:val="00B73EB1"/>
    <w:rsid w:val="00B74EA5"/>
    <w:rsid w:val="00B750E6"/>
    <w:rsid w:val="00B75314"/>
    <w:rsid w:val="00B753D1"/>
    <w:rsid w:val="00B75B78"/>
    <w:rsid w:val="00B75E2F"/>
    <w:rsid w:val="00B760ED"/>
    <w:rsid w:val="00B76233"/>
    <w:rsid w:val="00B763BA"/>
    <w:rsid w:val="00B766EF"/>
    <w:rsid w:val="00B7685E"/>
    <w:rsid w:val="00B76B90"/>
    <w:rsid w:val="00B76B99"/>
    <w:rsid w:val="00B76C66"/>
    <w:rsid w:val="00B76D9F"/>
    <w:rsid w:val="00B76EB7"/>
    <w:rsid w:val="00B77424"/>
    <w:rsid w:val="00B774F8"/>
    <w:rsid w:val="00B77C53"/>
    <w:rsid w:val="00B80004"/>
    <w:rsid w:val="00B802CE"/>
    <w:rsid w:val="00B80527"/>
    <w:rsid w:val="00B80720"/>
    <w:rsid w:val="00B8093C"/>
    <w:rsid w:val="00B80A7D"/>
    <w:rsid w:val="00B80BDE"/>
    <w:rsid w:val="00B80FA3"/>
    <w:rsid w:val="00B81420"/>
    <w:rsid w:val="00B81658"/>
    <w:rsid w:val="00B819CF"/>
    <w:rsid w:val="00B81E41"/>
    <w:rsid w:val="00B81E88"/>
    <w:rsid w:val="00B82213"/>
    <w:rsid w:val="00B8230D"/>
    <w:rsid w:val="00B8258C"/>
    <w:rsid w:val="00B82976"/>
    <w:rsid w:val="00B82AF3"/>
    <w:rsid w:val="00B82CF1"/>
    <w:rsid w:val="00B82FE1"/>
    <w:rsid w:val="00B835A6"/>
    <w:rsid w:val="00B836F3"/>
    <w:rsid w:val="00B83771"/>
    <w:rsid w:val="00B83841"/>
    <w:rsid w:val="00B83879"/>
    <w:rsid w:val="00B83C39"/>
    <w:rsid w:val="00B84310"/>
    <w:rsid w:val="00B84DC1"/>
    <w:rsid w:val="00B850AA"/>
    <w:rsid w:val="00B85331"/>
    <w:rsid w:val="00B85334"/>
    <w:rsid w:val="00B85545"/>
    <w:rsid w:val="00B85B08"/>
    <w:rsid w:val="00B85C08"/>
    <w:rsid w:val="00B85DA3"/>
    <w:rsid w:val="00B85DF1"/>
    <w:rsid w:val="00B86249"/>
    <w:rsid w:val="00B864A7"/>
    <w:rsid w:val="00B86903"/>
    <w:rsid w:val="00B86BB0"/>
    <w:rsid w:val="00B86C11"/>
    <w:rsid w:val="00B86DF8"/>
    <w:rsid w:val="00B87320"/>
    <w:rsid w:val="00B875DB"/>
    <w:rsid w:val="00B87690"/>
    <w:rsid w:val="00B87869"/>
    <w:rsid w:val="00B87A21"/>
    <w:rsid w:val="00B87ADD"/>
    <w:rsid w:val="00B87B69"/>
    <w:rsid w:val="00B87CEF"/>
    <w:rsid w:val="00B9049F"/>
    <w:rsid w:val="00B904C3"/>
    <w:rsid w:val="00B90F9A"/>
    <w:rsid w:val="00B91830"/>
    <w:rsid w:val="00B9192D"/>
    <w:rsid w:val="00B919A9"/>
    <w:rsid w:val="00B91FA7"/>
    <w:rsid w:val="00B92835"/>
    <w:rsid w:val="00B92B3C"/>
    <w:rsid w:val="00B93268"/>
    <w:rsid w:val="00B93341"/>
    <w:rsid w:val="00B936C2"/>
    <w:rsid w:val="00B9380C"/>
    <w:rsid w:val="00B93A3A"/>
    <w:rsid w:val="00B9406D"/>
    <w:rsid w:val="00B9455C"/>
    <w:rsid w:val="00B94ABB"/>
    <w:rsid w:val="00B94E9C"/>
    <w:rsid w:val="00B94F04"/>
    <w:rsid w:val="00B951C8"/>
    <w:rsid w:val="00B9552E"/>
    <w:rsid w:val="00B9557F"/>
    <w:rsid w:val="00B95759"/>
    <w:rsid w:val="00B95785"/>
    <w:rsid w:val="00B9595E"/>
    <w:rsid w:val="00B95A7A"/>
    <w:rsid w:val="00B95B97"/>
    <w:rsid w:val="00B96030"/>
    <w:rsid w:val="00B96425"/>
    <w:rsid w:val="00B96757"/>
    <w:rsid w:val="00B968B8"/>
    <w:rsid w:val="00B96CC1"/>
    <w:rsid w:val="00B96EED"/>
    <w:rsid w:val="00B96F6D"/>
    <w:rsid w:val="00B9709E"/>
    <w:rsid w:val="00B97864"/>
    <w:rsid w:val="00B97B75"/>
    <w:rsid w:val="00B97E0B"/>
    <w:rsid w:val="00BA002B"/>
    <w:rsid w:val="00BA005D"/>
    <w:rsid w:val="00BA057B"/>
    <w:rsid w:val="00BA065F"/>
    <w:rsid w:val="00BA06E5"/>
    <w:rsid w:val="00BA0AA3"/>
    <w:rsid w:val="00BA0AAE"/>
    <w:rsid w:val="00BA1027"/>
    <w:rsid w:val="00BA112A"/>
    <w:rsid w:val="00BA1FDD"/>
    <w:rsid w:val="00BA21CD"/>
    <w:rsid w:val="00BA221D"/>
    <w:rsid w:val="00BA2FB0"/>
    <w:rsid w:val="00BA3AF2"/>
    <w:rsid w:val="00BA4537"/>
    <w:rsid w:val="00BA4AC0"/>
    <w:rsid w:val="00BA5396"/>
    <w:rsid w:val="00BA5639"/>
    <w:rsid w:val="00BA5650"/>
    <w:rsid w:val="00BA5A9A"/>
    <w:rsid w:val="00BA5B28"/>
    <w:rsid w:val="00BA6119"/>
    <w:rsid w:val="00BA63DD"/>
    <w:rsid w:val="00BA6B4D"/>
    <w:rsid w:val="00BA6BF4"/>
    <w:rsid w:val="00BA71B6"/>
    <w:rsid w:val="00BA728E"/>
    <w:rsid w:val="00BA7800"/>
    <w:rsid w:val="00BA78B5"/>
    <w:rsid w:val="00BB02BF"/>
    <w:rsid w:val="00BB0418"/>
    <w:rsid w:val="00BB061A"/>
    <w:rsid w:val="00BB0622"/>
    <w:rsid w:val="00BB08E4"/>
    <w:rsid w:val="00BB0B35"/>
    <w:rsid w:val="00BB11DD"/>
    <w:rsid w:val="00BB1245"/>
    <w:rsid w:val="00BB17B7"/>
    <w:rsid w:val="00BB1AC0"/>
    <w:rsid w:val="00BB25B9"/>
    <w:rsid w:val="00BB2AAE"/>
    <w:rsid w:val="00BB2B5A"/>
    <w:rsid w:val="00BB2B8E"/>
    <w:rsid w:val="00BB2D34"/>
    <w:rsid w:val="00BB2DCD"/>
    <w:rsid w:val="00BB2E09"/>
    <w:rsid w:val="00BB337F"/>
    <w:rsid w:val="00BB34E9"/>
    <w:rsid w:val="00BB35FB"/>
    <w:rsid w:val="00BB3724"/>
    <w:rsid w:val="00BB3871"/>
    <w:rsid w:val="00BB3B3D"/>
    <w:rsid w:val="00BB3C27"/>
    <w:rsid w:val="00BB3C5F"/>
    <w:rsid w:val="00BB3C74"/>
    <w:rsid w:val="00BB3D07"/>
    <w:rsid w:val="00BB442A"/>
    <w:rsid w:val="00BB4A61"/>
    <w:rsid w:val="00BB4B9C"/>
    <w:rsid w:val="00BB516E"/>
    <w:rsid w:val="00BB5928"/>
    <w:rsid w:val="00BB5B04"/>
    <w:rsid w:val="00BB5F29"/>
    <w:rsid w:val="00BB60D1"/>
    <w:rsid w:val="00BB6177"/>
    <w:rsid w:val="00BB664E"/>
    <w:rsid w:val="00BB692F"/>
    <w:rsid w:val="00BB708B"/>
    <w:rsid w:val="00BB72BA"/>
    <w:rsid w:val="00BB7305"/>
    <w:rsid w:val="00BB77B0"/>
    <w:rsid w:val="00BB7944"/>
    <w:rsid w:val="00BB79B1"/>
    <w:rsid w:val="00BB7A0F"/>
    <w:rsid w:val="00BB7C55"/>
    <w:rsid w:val="00BC0062"/>
    <w:rsid w:val="00BC106E"/>
    <w:rsid w:val="00BC11E0"/>
    <w:rsid w:val="00BC1208"/>
    <w:rsid w:val="00BC1486"/>
    <w:rsid w:val="00BC1541"/>
    <w:rsid w:val="00BC16AA"/>
    <w:rsid w:val="00BC1829"/>
    <w:rsid w:val="00BC1DAF"/>
    <w:rsid w:val="00BC1ED2"/>
    <w:rsid w:val="00BC2140"/>
    <w:rsid w:val="00BC21A2"/>
    <w:rsid w:val="00BC24A2"/>
    <w:rsid w:val="00BC24DF"/>
    <w:rsid w:val="00BC256E"/>
    <w:rsid w:val="00BC2580"/>
    <w:rsid w:val="00BC2632"/>
    <w:rsid w:val="00BC2938"/>
    <w:rsid w:val="00BC2B07"/>
    <w:rsid w:val="00BC2B42"/>
    <w:rsid w:val="00BC2C28"/>
    <w:rsid w:val="00BC2C7C"/>
    <w:rsid w:val="00BC2EC6"/>
    <w:rsid w:val="00BC2F3A"/>
    <w:rsid w:val="00BC313C"/>
    <w:rsid w:val="00BC3236"/>
    <w:rsid w:val="00BC3308"/>
    <w:rsid w:val="00BC3489"/>
    <w:rsid w:val="00BC390A"/>
    <w:rsid w:val="00BC3A9D"/>
    <w:rsid w:val="00BC3ECA"/>
    <w:rsid w:val="00BC3F2D"/>
    <w:rsid w:val="00BC435C"/>
    <w:rsid w:val="00BC4495"/>
    <w:rsid w:val="00BC4638"/>
    <w:rsid w:val="00BC4699"/>
    <w:rsid w:val="00BC46E6"/>
    <w:rsid w:val="00BC48CF"/>
    <w:rsid w:val="00BC499C"/>
    <w:rsid w:val="00BC5115"/>
    <w:rsid w:val="00BC54D9"/>
    <w:rsid w:val="00BC56E8"/>
    <w:rsid w:val="00BC5A5E"/>
    <w:rsid w:val="00BC5C36"/>
    <w:rsid w:val="00BC6222"/>
    <w:rsid w:val="00BC677D"/>
    <w:rsid w:val="00BC6AA3"/>
    <w:rsid w:val="00BC6AB5"/>
    <w:rsid w:val="00BC6E25"/>
    <w:rsid w:val="00BC7594"/>
    <w:rsid w:val="00BC77F6"/>
    <w:rsid w:val="00BC792A"/>
    <w:rsid w:val="00BC792D"/>
    <w:rsid w:val="00BC79F5"/>
    <w:rsid w:val="00BC7A67"/>
    <w:rsid w:val="00BC7D05"/>
    <w:rsid w:val="00BC7D20"/>
    <w:rsid w:val="00BC7D4F"/>
    <w:rsid w:val="00BC7F20"/>
    <w:rsid w:val="00BD03BE"/>
    <w:rsid w:val="00BD03FA"/>
    <w:rsid w:val="00BD0A04"/>
    <w:rsid w:val="00BD0CA1"/>
    <w:rsid w:val="00BD0CD9"/>
    <w:rsid w:val="00BD0DAE"/>
    <w:rsid w:val="00BD0E6A"/>
    <w:rsid w:val="00BD0EF2"/>
    <w:rsid w:val="00BD1034"/>
    <w:rsid w:val="00BD13BE"/>
    <w:rsid w:val="00BD14C7"/>
    <w:rsid w:val="00BD1817"/>
    <w:rsid w:val="00BD23FD"/>
    <w:rsid w:val="00BD268D"/>
    <w:rsid w:val="00BD2753"/>
    <w:rsid w:val="00BD2C03"/>
    <w:rsid w:val="00BD2D65"/>
    <w:rsid w:val="00BD3179"/>
    <w:rsid w:val="00BD3B25"/>
    <w:rsid w:val="00BD3EB0"/>
    <w:rsid w:val="00BD487D"/>
    <w:rsid w:val="00BD4965"/>
    <w:rsid w:val="00BD501E"/>
    <w:rsid w:val="00BD51B4"/>
    <w:rsid w:val="00BD52F1"/>
    <w:rsid w:val="00BD56A8"/>
    <w:rsid w:val="00BD5B82"/>
    <w:rsid w:val="00BD5D21"/>
    <w:rsid w:val="00BD5F8B"/>
    <w:rsid w:val="00BD66BF"/>
    <w:rsid w:val="00BD7064"/>
    <w:rsid w:val="00BD7755"/>
    <w:rsid w:val="00BD776B"/>
    <w:rsid w:val="00BD7E04"/>
    <w:rsid w:val="00BE042C"/>
    <w:rsid w:val="00BE086C"/>
    <w:rsid w:val="00BE088E"/>
    <w:rsid w:val="00BE0A54"/>
    <w:rsid w:val="00BE0B9A"/>
    <w:rsid w:val="00BE16F1"/>
    <w:rsid w:val="00BE1A63"/>
    <w:rsid w:val="00BE1E32"/>
    <w:rsid w:val="00BE1E46"/>
    <w:rsid w:val="00BE2CBB"/>
    <w:rsid w:val="00BE2D6F"/>
    <w:rsid w:val="00BE316F"/>
    <w:rsid w:val="00BE323C"/>
    <w:rsid w:val="00BE3C73"/>
    <w:rsid w:val="00BE3F6A"/>
    <w:rsid w:val="00BE4782"/>
    <w:rsid w:val="00BE57B4"/>
    <w:rsid w:val="00BE5886"/>
    <w:rsid w:val="00BE5E2D"/>
    <w:rsid w:val="00BE5E3E"/>
    <w:rsid w:val="00BE6160"/>
    <w:rsid w:val="00BE62E1"/>
    <w:rsid w:val="00BE6B42"/>
    <w:rsid w:val="00BE71DE"/>
    <w:rsid w:val="00BE771C"/>
    <w:rsid w:val="00BE7835"/>
    <w:rsid w:val="00BE7E82"/>
    <w:rsid w:val="00BF0872"/>
    <w:rsid w:val="00BF09F9"/>
    <w:rsid w:val="00BF0E83"/>
    <w:rsid w:val="00BF1085"/>
    <w:rsid w:val="00BF1230"/>
    <w:rsid w:val="00BF14EA"/>
    <w:rsid w:val="00BF163E"/>
    <w:rsid w:val="00BF192D"/>
    <w:rsid w:val="00BF19BC"/>
    <w:rsid w:val="00BF1A6F"/>
    <w:rsid w:val="00BF1C87"/>
    <w:rsid w:val="00BF1D67"/>
    <w:rsid w:val="00BF1DBF"/>
    <w:rsid w:val="00BF2D90"/>
    <w:rsid w:val="00BF2DAE"/>
    <w:rsid w:val="00BF36FD"/>
    <w:rsid w:val="00BF3ABC"/>
    <w:rsid w:val="00BF3C2A"/>
    <w:rsid w:val="00BF3DEC"/>
    <w:rsid w:val="00BF41E6"/>
    <w:rsid w:val="00BF4E4E"/>
    <w:rsid w:val="00BF5202"/>
    <w:rsid w:val="00BF531C"/>
    <w:rsid w:val="00BF54AF"/>
    <w:rsid w:val="00BF583F"/>
    <w:rsid w:val="00BF5A54"/>
    <w:rsid w:val="00BF5AD9"/>
    <w:rsid w:val="00BF5DF8"/>
    <w:rsid w:val="00BF60F7"/>
    <w:rsid w:val="00BF6536"/>
    <w:rsid w:val="00BF65C9"/>
    <w:rsid w:val="00BF671A"/>
    <w:rsid w:val="00BF712F"/>
    <w:rsid w:val="00BF7246"/>
    <w:rsid w:val="00BF7748"/>
    <w:rsid w:val="00BF7B39"/>
    <w:rsid w:val="00BF7E06"/>
    <w:rsid w:val="00BF7FE6"/>
    <w:rsid w:val="00C005DC"/>
    <w:rsid w:val="00C006BC"/>
    <w:rsid w:val="00C00986"/>
    <w:rsid w:val="00C00B92"/>
    <w:rsid w:val="00C00D29"/>
    <w:rsid w:val="00C00EC9"/>
    <w:rsid w:val="00C00FE3"/>
    <w:rsid w:val="00C01106"/>
    <w:rsid w:val="00C01AB2"/>
    <w:rsid w:val="00C01B7D"/>
    <w:rsid w:val="00C01D17"/>
    <w:rsid w:val="00C01D2E"/>
    <w:rsid w:val="00C01F0B"/>
    <w:rsid w:val="00C020E4"/>
    <w:rsid w:val="00C02C9E"/>
    <w:rsid w:val="00C02D2B"/>
    <w:rsid w:val="00C02E1C"/>
    <w:rsid w:val="00C02FA6"/>
    <w:rsid w:val="00C031A9"/>
    <w:rsid w:val="00C032AB"/>
    <w:rsid w:val="00C03352"/>
    <w:rsid w:val="00C035A5"/>
    <w:rsid w:val="00C035DD"/>
    <w:rsid w:val="00C03BFC"/>
    <w:rsid w:val="00C03CC9"/>
    <w:rsid w:val="00C04729"/>
    <w:rsid w:val="00C04DB6"/>
    <w:rsid w:val="00C05182"/>
    <w:rsid w:val="00C052E0"/>
    <w:rsid w:val="00C053D9"/>
    <w:rsid w:val="00C056F4"/>
    <w:rsid w:val="00C060AD"/>
    <w:rsid w:val="00C06205"/>
    <w:rsid w:val="00C06433"/>
    <w:rsid w:val="00C06494"/>
    <w:rsid w:val="00C0662E"/>
    <w:rsid w:val="00C06B78"/>
    <w:rsid w:val="00C06F34"/>
    <w:rsid w:val="00C0700A"/>
    <w:rsid w:val="00C0718F"/>
    <w:rsid w:val="00C0748F"/>
    <w:rsid w:val="00C0762C"/>
    <w:rsid w:val="00C077FC"/>
    <w:rsid w:val="00C0783F"/>
    <w:rsid w:val="00C07903"/>
    <w:rsid w:val="00C07AFF"/>
    <w:rsid w:val="00C07B43"/>
    <w:rsid w:val="00C10146"/>
    <w:rsid w:val="00C103D1"/>
    <w:rsid w:val="00C106DB"/>
    <w:rsid w:val="00C1084A"/>
    <w:rsid w:val="00C10C5D"/>
    <w:rsid w:val="00C11120"/>
    <w:rsid w:val="00C1117A"/>
    <w:rsid w:val="00C1128C"/>
    <w:rsid w:val="00C112A9"/>
    <w:rsid w:val="00C11A57"/>
    <w:rsid w:val="00C11B4F"/>
    <w:rsid w:val="00C120D5"/>
    <w:rsid w:val="00C1229A"/>
    <w:rsid w:val="00C122AA"/>
    <w:rsid w:val="00C12587"/>
    <w:rsid w:val="00C12716"/>
    <w:rsid w:val="00C12997"/>
    <w:rsid w:val="00C12C3F"/>
    <w:rsid w:val="00C1311D"/>
    <w:rsid w:val="00C132C7"/>
    <w:rsid w:val="00C13383"/>
    <w:rsid w:val="00C1358F"/>
    <w:rsid w:val="00C135E8"/>
    <w:rsid w:val="00C136DC"/>
    <w:rsid w:val="00C1375D"/>
    <w:rsid w:val="00C13E2D"/>
    <w:rsid w:val="00C13E4D"/>
    <w:rsid w:val="00C13EAF"/>
    <w:rsid w:val="00C14865"/>
    <w:rsid w:val="00C148AD"/>
    <w:rsid w:val="00C14E67"/>
    <w:rsid w:val="00C1580E"/>
    <w:rsid w:val="00C15869"/>
    <w:rsid w:val="00C158A4"/>
    <w:rsid w:val="00C15ABD"/>
    <w:rsid w:val="00C15AF3"/>
    <w:rsid w:val="00C162B1"/>
    <w:rsid w:val="00C1677F"/>
    <w:rsid w:val="00C168FE"/>
    <w:rsid w:val="00C16FAC"/>
    <w:rsid w:val="00C172BB"/>
    <w:rsid w:val="00C1755A"/>
    <w:rsid w:val="00C175BD"/>
    <w:rsid w:val="00C17878"/>
    <w:rsid w:val="00C17B62"/>
    <w:rsid w:val="00C17D69"/>
    <w:rsid w:val="00C20627"/>
    <w:rsid w:val="00C20DB3"/>
    <w:rsid w:val="00C210A2"/>
    <w:rsid w:val="00C21278"/>
    <w:rsid w:val="00C212BB"/>
    <w:rsid w:val="00C214ED"/>
    <w:rsid w:val="00C21721"/>
    <w:rsid w:val="00C2219B"/>
    <w:rsid w:val="00C226BD"/>
    <w:rsid w:val="00C229F8"/>
    <w:rsid w:val="00C23050"/>
    <w:rsid w:val="00C230AD"/>
    <w:rsid w:val="00C23AD9"/>
    <w:rsid w:val="00C23D3C"/>
    <w:rsid w:val="00C24127"/>
    <w:rsid w:val="00C241D5"/>
    <w:rsid w:val="00C2438E"/>
    <w:rsid w:val="00C24BAC"/>
    <w:rsid w:val="00C255F9"/>
    <w:rsid w:val="00C25834"/>
    <w:rsid w:val="00C269DC"/>
    <w:rsid w:val="00C26BAC"/>
    <w:rsid w:val="00C26D7B"/>
    <w:rsid w:val="00C2720E"/>
    <w:rsid w:val="00C2753D"/>
    <w:rsid w:val="00C27F07"/>
    <w:rsid w:val="00C3000C"/>
    <w:rsid w:val="00C3008E"/>
    <w:rsid w:val="00C303AC"/>
    <w:rsid w:val="00C3041A"/>
    <w:rsid w:val="00C3060C"/>
    <w:rsid w:val="00C307CE"/>
    <w:rsid w:val="00C308DC"/>
    <w:rsid w:val="00C30966"/>
    <w:rsid w:val="00C3107A"/>
    <w:rsid w:val="00C3135A"/>
    <w:rsid w:val="00C31A07"/>
    <w:rsid w:val="00C320C3"/>
    <w:rsid w:val="00C3243B"/>
    <w:rsid w:val="00C324D2"/>
    <w:rsid w:val="00C32D4A"/>
    <w:rsid w:val="00C32F49"/>
    <w:rsid w:val="00C33168"/>
    <w:rsid w:val="00C332CB"/>
    <w:rsid w:val="00C33376"/>
    <w:rsid w:val="00C33487"/>
    <w:rsid w:val="00C33BA6"/>
    <w:rsid w:val="00C3415C"/>
    <w:rsid w:val="00C3448D"/>
    <w:rsid w:val="00C34523"/>
    <w:rsid w:val="00C34958"/>
    <w:rsid w:val="00C34CA1"/>
    <w:rsid w:val="00C34E26"/>
    <w:rsid w:val="00C35536"/>
    <w:rsid w:val="00C35591"/>
    <w:rsid w:val="00C35928"/>
    <w:rsid w:val="00C35A10"/>
    <w:rsid w:val="00C35A4D"/>
    <w:rsid w:val="00C35BDD"/>
    <w:rsid w:val="00C35E2E"/>
    <w:rsid w:val="00C35E45"/>
    <w:rsid w:val="00C35E69"/>
    <w:rsid w:val="00C35EC0"/>
    <w:rsid w:val="00C360D7"/>
    <w:rsid w:val="00C3646D"/>
    <w:rsid w:val="00C366A5"/>
    <w:rsid w:val="00C36D1C"/>
    <w:rsid w:val="00C370CB"/>
    <w:rsid w:val="00C377F8"/>
    <w:rsid w:val="00C3793F"/>
    <w:rsid w:val="00C37EC9"/>
    <w:rsid w:val="00C37F6A"/>
    <w:rsid w:val="00C4033E"/>
    <w:rsid w:val="00C4062D"/>
    <w:rsid w:val="00C406A3"/>
    <w:rsid w:val="00C4080A"/>
    <w:rsid w:val="00C40B25"/>
    <w:rsid w:val="00C40B7C"/>
    <w:rsid w:val="00C41079"/>
    <w:rsid w:val="00C4156C"/>
    <w:rsid w:val="00C41597"/>
    <w:rsid w:val="00C416A8"/>
    <w:rsid w:val="00C41721"/>
    <w:rsid w:val="00C41936"/>
    <w:rsid w:val="00C4196D"/>
    <w:rsid w:val="00C41B90"/>
    <w:rsid w:val="00C41BB4"/>
    <w:rsid w:val="00C41D64"/>
    <w:rsid w:val="00C4208B"/>
    <w:rsid w:val="00C423CF"/>
    <w:rsid w:val="00C42437"/>
    <w:rsid w:val="00C4251A"/>
    <w:rsid w:val="00C425D4"/>
    <w:rsid w:val="00C42E0A"/>
    <w:rsid w:val="00C42F19"/>
    <w:rsid w:val="00C42FF2"/>
    <w:rsid w:val="00C430C8"/>
    <w:rsid w:val="00C43763"/>
    <w:rsid w:val="00C43B63"/>
    <w:rsid w:val="00C43EBD"/>
    <w:rsid w:val="00C44C5F"/>
    <w:rsid w:val="00C44CF7"/>
    <w:rsid w:val="00C44EF2"/>
    <w:rsid w:val="00C452B3"/>
    <w:rsid w:val="00C4579D"/>
    <w:rsid w:val="00C45A55"/>
    <w:rsid w:val="00C45A72"/>
    <w:rsid w:val="00C45B13"/>
    <w:rsid w:val="00C45CA5"/>
    <w:rsid w:val="00C45E35"/>
    <w:rsid w:val="00C45EF1"/>
    <w:rsid w:val="00C46182"/>
    <w:rsid w:val="00C46240"/>
    <w:rsid w:val="00C468A0"/>
    <w:rsid w:val="00C46ED9"/>
    <w:rsid w:val="00C46F4F"/>
    <w:rsid w:val="00C4712D"/>
    <w:rsid w:val="00C472CD"/>
    <w:rsid w:val="00C47376"/>
    <w:rsid w:val="00C4755C"/>
    <w:rsid w:val="00C47600"/>
    <w:rsid w:val="00C47854"/>
    <w:rsid w:val="00C47D0B"/>
    <w:rsid w:val="00C5004C"/>
    <w:rsid w:val="00C504C6"/>
    <w:rsid w:val="00C50641"/>
    <w:rsid w:val="00C5099D"/>
    <w:rsid w:val="00C50DB4"/>
    <w:rsid w:val="00C50F23"/>
    <w:rsid w:val="00C50F3E"/>
    <w:rsid w:val="00C51770"/>
    <w:rsid w:val="00C518C4"/>
    <w:rsid w:val="00C51DFF"/>
    <w:rsid w:val="00C51FFF"/>
    <w:rsid w:val="00C522F2"/>
    <w:rsid w:val="00C52639"/>
    <w:rsid w:val="00C5292C"/>
    <w:rsid w:val="00C52CA8"/>
    <w:rsid w:val="00C52D6A"/>
    <w:rsid w:val="00C52DE5"/>
    <w:rsid w:val="00C52E45"/>
    <w:rsid w:val="00C5310E"/>
    <w:rsid w:val="00C5321A"/>
    <w:rsid w:val="00C53261"/>
    <w:rsid w:val="00C53487"/>
    <w:rsid w:val="00C53564"/>
    <w:rsid w:val="00C53B19"/>
    <w:rsid w:val="00C53CD1"/>
    <w:rsid w:val="00C53D49"/>
    <w:rsid w:val="00C53E5E"/>
    <w:rsid w:val="00C544D7"/>
    <w:rsid w:val="00C54511"/>
    <w:rsid w:val="00C54DF5"/>
    <w:rsid w:val="00C54EC7"/>
    <w:rsid w:val="00C551EB"/>
    <w:rsid w:val="00C5556B"/>
    <w:rsid w:val="00C557F0"/>
    <w:rsid w:val="00C56BE1"/>
    <w:rsid w:val="00C57365"/>
    <w:rsid w:val="00C57503"/>
    <w:rsid w:val="00C602A1"/>
    <w:rsid w:val="00C606BB"/>
    <w:rsid w:val="00C60DB5"/>
    <w:rsid w:val="00C61224"/>
    <w:rsid w:val="00C6124D"/>
    <w:rsid w:val="00C6190C"/>
    <w:rsid w:val="00C61E9A"/>
    <w:rsid w:val="00C61FC2"/>
    <w:rsid w:val="00C62024"/>
    <w:rsid w:val="00C620C4"/>
    <w:rsid w:val="00C6236E"/>
    <w:rsid w:val="00C626C7"/>
    <w:rsid w:val="00C62A6A"/>
    <w:rsid w:val="00C62B67"/>
    <w:rsid w:val="00C62D35"/>
    <w:rsid w:val="00C632CC"/>
    <w:rsid w:val="00C63500"/>
    <w:rsid w:val="00C635EB"/>
    <w:rsid w:val="00C63996"/>
    <w:rsid w:val="00C63A42"/>
    <w:rsid w:val="00C64046"/>
    <w:rsid w:val="00C6404A"/>
    <w:rsid w:val="00C640F4"/>
    <w:rsid w:val="00C641B6"/>
    <w:rsid w:val="00C641F5"/>
    <w:rsid w:val="00C6431F"/>
    <w:rsid w:val="00C645B7"/>
    <w:rsid w:val="00C6462F"/>
    <w:rsid w:val="00C64681"/>
    <w:rsid w:val="00C64817"/>
    <w:rsid w:val="00C64A2E"/>
    <w:rsid w:val="00C6584A"/>
    <w:rsid w:val="00C65C18"/>
    <w:rsid w:val="00C65ED7"/>
    <w:rsid w:val="00C661DE"/>
    <w:rsid w:val="00C662A8"/>
    <w:rsid w:val="00C66470"/>
    <w:rsid w:val="00C6678D"/>
    <w:rsid w:val="00C66846"/>
    <w:rsid w:val="00C66997"/>
    <w:rsid w:val="00C66A38"/>
    <w:rsid w:val="00C6726B"/>
    <w:rsid w:val="00C677E7"/>
    <w:rsid w:val="00C67E44"/>
    <w:rsid w:val="00C70024"/>
    <w:rsid w:val="00C706B4"/>
    <w:rsid w:val="00C709E7"/>
    <w:rsid w:val="00C70B8D"/>
    <w:rsid w:val="00C70B90"/>
    <w:rsid w:val="00C70E4B"/>
    <w:rsid w:val="00C71241"/>
    <w:rsid w:val="00C71272"/>
    <w:rsid w:val="00C712EA"/>
    <w:rsid w:val="00C7138D"/>
    <w:rsid w:val="00C718DF"/>
    <w:rsid w:val="00C719AF"/>
    <w:rsid w:val="00C719D9"/>
    <w:rsid w:val="00C71A16"/>
    <w:rsid w:val="00C72027"/>
    <w:rsid w:val="00C721E7"/>
    <w:rsid w:val="00C724F5"/>
    <w:rsid w:val="00C72843"/>
    <w:rsid w:val="00C728FF"/>
    <w:rsid w:val="00C72A20"/>
    <w:rsid w:val="00C72B04"/>
    <w:rsid w:val="00C73184"/>
    <w:rsid w:val="00C731CF"/>
    <w:rsid w:val="00C733A0"/>
    <w:rsid w:val="00C73732"/>
    <w:rsid w:val="00C740A9"/>
    <w:rsid w:val="00C74443"/>
    <w:rsid w:val="00C74868"/>
    <w:rsid w:val="00C748A6"/>
    <w:rsid w:val="00C74A89"/>
    <w:rsid w:val="00C74B29"/>
    <w:rsid w:val="00C74B3F"/>
    <w:rsid w:val="00C74BFD"/>
    <w:rsid w:val="00C74F2D"/>
    <w:rsid w:val="00C74FD8"/>
    <w:rsid w:val="00C7505E"/>
    <w:rsid w:val="00C750FB"/>
    <w:rsid w:val="00C75991"/>
    <w:rsid w:val="00C75B7A"/>
    <w:rsid w:val="00C7651B"/>
    <w:rsid w:val="00C765BD"/>
    <w:rsid w:val="00C7674D"/>
    <w:rsid w:val="00C77403"/>
    <w:rsid w:val="00C7780D"/>
    <w:rsid w:val="00C77C8B"/>
    <w:rsid w:val="00C77CDD"/>
    <w:rsid w:val="00C77DB2"/>
    <w:rsid w:val="00C77E72"/>
    <w:rsid w:val="00C800DD"/>
    <w:rsid w:val="00C801D7"/>
    <w:rsid w:val="00C802F1"/>
    <w:rsid w:val="00C80320"/>
    <w:rsid w:val="00C8060E"/>
    <w:rsid w:val="00C80B85"/>
    <w:rsid w:val="00C80C62"/>
    <w:rsid w:val="00C80D33"/>
    <w:rsid w:val="00C80EE9"/>
    <w:rsid w:val="00C81073"/>
    <w:rsid w:val="00C81648"/>
    <w:rsid w:val="00C81653"/>
    <w:rsid w:val="00C8192D"/>
    <w:rsid w:val="00C81BCD"/>
    <w:rsid w:val="00C81C32"/>
    <w:rsid w:val="00C81C63"/>
    <w:rsid w:val="00C81CDE"/>
    <w:rsid w:val="00C81DC0"/>
    <w:rsid w:val="00C821FA"/>
    <w:rsid w:val="00C822C7"/>
    <w:rsid w:val="00C8274D"/>
    <w:rsid w:val="00C8279D"/>
    <w:rsid w:val="00C828C5"/>
    <w:rsid w:val="00C82AAE"/>
    <w:rsid w:val="00C82D53"/>
    <w:rsid w:val="00C82F5E"/>
    <w:rsid w:val="00C83048"/>
    <w:rsid w:val="00C83096"/>
    <w:rsid w:val="00C83615"/>
    <w:rsid w:val="00C83A1F"/>
    <w:rsid w:val="00C83A69"/>
    <w:rsid w:val="00C84117"/>
    <w:rsid w:val="00C8429D"/>
    <w:rsid w:val="00C842D2"/>
    <w:rsid w:val="00C8461E"/>
    <w:rsid w:val="00C84658"/>
    <w:rsid w:val="00C84AE8"/>
    <w:rsid w:val="00C84CD2"/>
    <w:rsid w:val="00C84D29"/>
    <w:rsid w:val="00C84DCF"/>
    <w:rsid w:val="00C84EEB"/>
    <w:rsid w:val="00C84F71"/>
    <w:rsid w:val="00C85092"/>
    <w:rsid w:val="00C8569C"/>
    <w:rsid w:val="00C85A85"/>
    <w:rsid w:val="00C85B21"/>
    <w:rsid w:val="00C8607F"/>
    <w:rsid w:val="00C862D5"/>
    <w:rsid w:val="00C86366"/>
    <w:rsid w:val="00C8651C"/>
    <w:rsid w:val="00C8655D"/>
    <w:rsid w:val="00C8696F"/>
    <w:rsid w:val="00C86E2A"/>
    <w:rsid w:val="00C86E31"/>
    <w:rsid w:val="00C870E8"/>
    <w:rsid w:val="00C87375"/>
    <w:rsid w:val="00C87453"/>
    <w:rsid w:val="00C87562"/>
    <w:rsid w:val="00C87640"/>
    <w:rsid w:val="00C87A6E"/>
    <w:rsid w:val="00C87ABD"/>
    <w:rsid w:val="00C87D85"/>
    <w:rsid w:val="00C90035"/>
    <w:rsid w:val="00C90216"/>
    <w:rsid w:val="00C903C9"/>
    <w:rsid w:val="00C90561"/>
    <w:rsid w:val="00C90A13"/>
    <w:rsid w:val="00C90D30"/>
    <w:rsid w:val="00C90E4F"/>
    <w:rsid w:val="00C910A1"/>
    <w:rsid w:val="00C911B2"/>
    <w:rsid w:val="00C919F7"/>
    <w:rsid w:val="00C91EB1"/>
    <w:rsid w:val="00C9201D"/>
    <w:rsid w:val="00C921DD"/>
    <w:rsid w:val="00C922A9"/>
    <w:rsid w:val="00C925C9"/>
    <w:rsid w:val="00C92736"/>
    <w:rsid w:val="00C92C08"/>
    <w:rsid w:val="00C92C35"/>
    <w:rsid w:val="00C92D09"/>
    <w:rsid w:val="00C93588"/>
    <w:rsid w:val="00C935B2"/>
    <w:rsid w:val="00C93D84"/>
    <w:rsid w:val="00C93DF3"/>
    <w:rsid w:val="00C940A4"/>
    <w:rsid w:val="00C94684"/>
    <w:rsid w:val="00C946FB"/>
    <w:rsid w:val="00C947BD"/>
    <w:rsid w:val="00C94904"/>
    <w:rsid w:val="00C9492D"/>
    <w:rsid w:val="00C94BDF"/>
    <w:rsid w:val="00C94CF6"/>
    <w:rsid w:val="00C94F56"/>
    <w:rsid w:val="00C94F86"/>
    <w:rsid w:val="00C955D3"/>
    <w:rsid w:val="00C9577E"/>
    <w:rsid w:val="00C95889"/>
    <w:rsid w:val="00C960B2"/>
    <w:rsid w:val="00C960CA"/>
    <w:rsid w:val="00C96194"/>
    <w:rsid w:val="00C96321"/>
    <w:rsid w:val="00C965C6"/>
    <w:rsid w:val="00C96A6B"/>
    <w:rsid w:val="00C97066"/>
    <w:rsid w:val="00C97C9F"/>
    <w:rsid w:val="00CA00BE"/>
    <w:rsid w:val="00CA041D"/>
    <w:rsid w:val="00CA04E2"/>
    <w:rsid w:val="00CA080F"/>
    <w:rsid w:val="00CA1848"/>
    <w:rsid w:val="00CA18AA"/>
    <w:rsid w:val="00CA1BF9"/>
    <w:rsid w:val="00CA24B6"/>
    <w:rsid w:val="00CA2771"/>
    <w:rsid w:val="00CA27D1"/>
    <w:rsid w:val="00CA2899"/>
    <w:rsid w:val="00CA3336"/>
    <w:rsid w:val="00CA3376"/>
    <w:rsid w:val="00CA34F9"/>
    <w:rsid w:val="00CA36CE"/>
    <w:rsid w:val="00CA3A59"/>
    <w:rsid w:val="00CA3B2E"/>
    <w:rsid w:val="00CA3F2C"/>
    <w:rsid w:val="00CA40AF"/>
    <w:rsid w:val="00CA464E"/>
    <w:rsid w:val="00CA4AE8"/>
    <w:rsid w:val="00CA4C9D"/>
    <w:rsid w:val="00CA52AE"/>
    <w:rsid w:val="00CA5559"/>
    <w:rsid w:val="00CA61AE"/>
    <w:rsid w:val="00CA625E"/>
    <w:rsid w:val="00CA649B"/>
    <w:rsid w:val="00CA64D3"/>
    <w:rsid w:val="00CA64FD"/>
    <w:rsid w:val="00CA6550"/>
    <w:rsid w:val="00CA66A8"/>
    <w:rsid w:val="00CA6AC4"/>
    <w:rsid w:val="00CA7002"/>
    <w:rsid w:val="00CA7077"/>
    <w:rsid w:val="00CA73C3"/>
    <w:rsid w:val="00CA749F"/>
    <w:rsid w:val="00CA74F7"/>
    <w:rsid w:val="00CA74FF"/>
    <w:rsid w:val="00CA7AD0"/>
    <w:rsid w:val="00CA7B58"/>
    <w:rsid w:val="00CA7D1A"/>
    <w:rsid w:val="00CA7EA4"/>
    <w:rsid w:val="00CA7F45"/>
    <w:rsid w:val="00CA7F86"/>
    <w:rsid w:val="00CB0974"/>
    <w:rsid w:val="00CB0E74"/>
    <w:rsid w:val="00CB0F15"/>
    <w:rsid w:val="00CB0F3E"/>
    <w:rsid w:val="00CB10C4"/>
    <w:rsid w:val="00CB118A"/>
    <w:rsid w:val="00CB118B"/>
    <w:rsid w:val="00CB13F6"/>
    <w:rsid w:val="00CB1438"/>
    <w:rsid w:val="00CB190F"/>
    <w:rsid w:val="00CB1914"/>
    <w:rsid w:val="00CB1BB4"/>
    <w:rsid w:val="00CB24D7"/>
    <w:rsid w:val="00CB2C73"/>
    <w:rsid w:val="00CB2F61"/>
    <w:rsid w:val="00CB307D"/>
    <w:rsid w:val="00CB39E2"/>
    <w:rsid w:val="00CB4350"/>
    <w:rsid w:val="00CB4356"/>
    <w:rsid w:val="00CB445C"/>
    <w:rsid w:val="00CB45B7"/>
    <w:rsid w:val="00CB4D8E"/>
    <w:rsid w:val="00CB4E0C"/>
    <w:rsid w:val="00CB53C2"/>
    <w:rsid w:val="00CB5830"/>
    <w:rsid w:val="00CB5C94"/>
    <w:rsid w:val="00CB5E3B"/>
    <w:rsid w:val="00CB5F2B"/>
    <w:rsid w:val="00CB674C"/>
    <w:rsid w:val="00CB6B25"/>
    <w:rsid w:val="00CB6BFD"/>
    <w:rsid w:val="00CB6C42"/>
    <w:rsid w:val="00CB6C93"/>
    <w:rsid w:val="00CB6C99"/>
    <w:rsid w:val="00CB6CB7"/>
    <w:rsid w:val="00CB7688"/>
    <w:rsid w:val="00CB7750"/>
    <w:rsid w:val="00CB77C1"/>
    <w:rsid w:val="00CB7800"/>
    <w:rsid w:val="00CB7BFE"/>
    <w:rsid w:val="00CB7C33"/>
    <w:rsid w:val="00CB7DA9"/>
    <w:rsid w:val="00CC01CB"/>
    <w:rsid w:val="00CC036F"/>
    <w:rsid w:val="00CC05D0"/>
    <w:rsid w:val="00CC090B"/>
    <w:rsid w:val="00CC0AA7"/>
    <w:rsid w:val="00CC0B7E"/>
    <w:rsid w:val="00CC0C26"/>
    <w:rsid w:val="00CC0CD0"/>
    <w:rsid w:val="00CC1E06"/>
    <w:rsid w:val="00CC205D"/>
    <w:rsid w:val="00CC20F4"/>
    <w:rsid w:val="00CC2220"/>
    <w:rsid w:val="00CC2512"/>
    <w:rsid w:val="00CC282B"/>
    <w:rsid w:val="00CC293E"/>
    <w:rsid w:val="00CC2A69"/>
    <w:rsid w:val="00CC2B06"/>
    <w:rsid w:val="00CC2CB5"/>
    <w:rsid w:val="00CC30EE"/>
    <w:rsid w:val="00CC3508"/>
    <w:rsid w:val="00CC3CCB"/>
    <w:rsid w:val="00CC3DB8"/>
    <w:rsid w:val="00CC45D7"/>
    <w:rsid w:val="00CC5251"/>
    <w:rsid w:val="00CC5362"/>
    <w:rsid w:val="00CC5E5A"/>
    <w:rsid w:val="00CC5EEE"/>
    <w:rsid w:val="00CC5EF2"/>
    <w:rsid w:val="00CC6880"/>
    <w:rsid w:val="00CC6A35"/>
    <w:rsid w:val="00CC6C2A"/>
    <w:rsid w:val="00CC6FBD"/>
    <w:rsid w:val="00CC7116"/>
    <w:rsid w:val="00CC756A"/>
    <w:rsid w:val="00CC76EF"/>
    <w:rsid w:val="00CC7C74"/>
    <w:rsid w:val="00CD0070"/>
    <w:rsid w:val="00CD0147"/>
    <w:rsid w:val="00CD0845"/>
    <w:rsid w:val="00CD08CD"/>
    <w:rsid w:val="00CD0917"/>
    <w:rsid w:val="00CD09F0"/>
    <w:rsid w:val="00CD0CC2"/>
    <w:rsid w:val="00CD0DD0"/>
    <w:rsid w:val="00CD1016"/>
    <w:rsid w:val="00CD1207"/>
    <w:rsid w:val="00CD1806"/>
    <w:rsid w:val="00CD1870"/>
    <w:rsid w:val="00CD1B51"/>
    <w:rsid w:val="00CD1B8C"/>
    <w:rsid w:val="00CD1FF1"/>
    <w:rsid w:val="00CD2049"/>
    <w:rsid w:val="00CD21E2"/>
    <w:rsid w:val="00CD24FA"/>
    <w:rsid w:val="00CD28B0"/>
    <w:rsid w:val="00CD2C07"/>
    <w:rsid w:val="00CD2D49"/>
    <w:rsid w:val="00CD3889"/>
    <w:rsid w:val="00CD3AD8"/>
    <w:rsid w:val="00CD4352"/>
    <w:rsid w:val="00CD4502"/>
    <w:rsid w:val="00CD450C"/>
    <w:rsid w:val="00CD4B8C"/>
    <w:rsid w:val="00CD4DCE"/>
    <w:rsid w:val="00CD4F92"/>
    <w:rsid w:val="00CD5398"/>
    <w:rsid w:val="00CD5815"/>
    <w:rsid w:val="00CD5E07"/>
    <w:rsid w:val="00CD5FAF"/>
    <w:rsid w:val="00CD67E5"/>
    <w:rsid w:val="00CD6E1C"/>
    <w:rsid w:val="00CD6E59"/>
    <w:rsid w:val="00CD6F34"/>
    <w:rsid w:val="00CD72D9"/>
    <w:rsid w:val="00CD791C"/>
    <w:rsid w:val="00CD79D2"/>
    <w:rsid w:val="00CD7B07"/>
    <w:rsid w:val="00CE0018"/>
    <w:rsid w:val="00CE00D1"/>
    <w:rsid w:val="00CE020F"/>
    <w:rsid w:val="00CE025F"/>
    <w:rsid w:val="00CE03B9"/>
    <w:rsid w:val="00CE05E4"/>
    <w:rsid w:val="00CE066A"/>
    <w:rsid w:val="00CE08AC"/>
    <w:rsid w:val="00CE0950"/>
    <w:rsid w:val="00CE09D2"/>
    <w:rsid w:val="00CE17FD"/>
    <w:rsid w:val="00CE1A83"/>
    <w:rsid w:val="00CE1F79"/>
    <w:rsid w:val="00CE2099"/>
    <w:rsid w:val="00CE2172"/>
    <w:rsid w:val="00CE2A9C"/>
    <w:rsid w:val="00CE2C28"/>
    <w:rsid w:val="00CE2F7A"/>
    <w:rsid w:val="00CE3370"/>
    <w:rsid w:val="00CE33BB"/>
    <w:rsid w:val="00CE35B7"/>
    <w:rsid w:val="00CE3B13"/>
    <w:rsid w:val="00CE3CC6"/>
    <w:rsid w:val="00CE49C6"/>
    <w:rsid w:val="00CE4CD9"/>
    <w:rsid w:val="00CE5132"/>
    <w:rsid w:val="00CE5269"/>
    <w:rsid w:val="00CE53B0"/>
    <w:rsid w:val="00CE5863"/>
    <w:rsid w:val="00CE5B31"/>
    <w:rsid w:val="00CE6079"/>
    <w:rsid w:val="00CE60EB"/>
    <w:rsid w:val="00CE664F"/>
    <w:rsid w:val="00CE6669"/>
    <w:rsid w:val="00CE688F"/>
    <w:rsid w:val="00CE6D03"/>
    <w:rsid w:val="00CE6F8A"/>
    <w:rsid w:val="00CE7114"/>
    <w:rsid w:val="00CE7B7C"/>
    <w:rsid w:val="00CE7C58"/>
    <w:rsid w:val="00CE7C82"/>
    <w:rsid w:val="00CE7FAE"/>
    <w:rsid w:val="00CF02F8"/>
    <w:rsid w:val="00CF07EF"/>
    <w:rsid w:val="00CF0B8D"/>
    <w:rsid w:val="00CF12D4"/>
    <w:rsid w:val="00CF16B4"/>
    <w:rsid w:val="00CF179B"/>
    <w:rsid w:val="00CF185F"/>
    <w:rsid w:val="00CF1E31"/>
    <w:rsid w:val="00CF1F01"/>
    <w:rsid w:val="00CF26FB"/>
    <w:rsid w:val="00CF27D9"/>
    <w:rsid w:val="00CF2D8E"/>
    <w:rsid w:val="00CF3749"/>
    <w:rsid w:val="00CF38C2"/>
    <w:rsid w:val="00CF3942"/>
    <w:rsid w:val="00CF3AD4"/>
    <w:rsid w:val="00CF3BD4"/>
    <w:rsid w:val="00CF3D82"/>
    <w:rsid w:val="00CF415A"/>
    <w:rsid w:val="00CF415B"/>
    <w:rsid w:val="00CF443D"/>
    <w:rsid w:val="00CF468A"/>
    <w:rsid w:val="00CF54F1"/>
    <w:rsid w:val="00CF5FB2"/>
    <w:rsid w:val="00CF686A"/>
    <w:rsid w:val="00CF6A6E"/>
    <w:rsid w:val="00CF7300"/>
    <w:rsid w:val="00CF76F6"/>
    <w:rsid w:val="00CF7AAE"/>
    <w:rsid w:val="00CF7B5D"/>
    <w:rsid w:val="00CF7D42"/>
    <w:rsid w:val="00D0090B"/>
    <w:rsid w:val="00D00B7A"/>
    <w:rsid w:val="00D00BAB"/>
    <w:rsid w:val="00D01125"/>
    <w:rsid w:val="00D01813"/>
    <w:rsid w:val="00D019F8"/>
    <w:rsid w:val="00D01A65"/>
    <w:rsid w:val="00D01F17"/>
    <w:rsid w:val="00D02132"/>
    <w:rsid w:val="00D0235F"/>
    <w:rsid w:val="00D02968"/>
    <w:rsid w:val="00D02B35"/>
    <w:rsid w:val="00D02D06"/>
    <w:rsid w:val="00D033A2"/>
    <w:rsid w:val="00D03540"/>
    <w:rsid w:val="00D0361D"/>
    <w:rsid w:val="00D03645"/>
    <w:rsid w:val="00D0379B"/>
    <w:rsid w:val="00D04061"/>
    <w:rsid w:val="00D04166"/>
    <w:rsid w:val="00D042C3"/>
    <w:rsid w:val="00D04303"/>
    <w:rsid w:val="00D0467F"/>
    <w:rsid w:val="00D04CF6"/>
    <w:rsid w:val="00D0563F"/>
    <w:rsid w:val="00D05940"/>
    <w:rsid w:val="00D0594D"/>
    <w:rsid w:val="00D05FAA"/>
    <w:rsid w:val="00D06434"/>
    <w:rsid w:val="00D06D67"/>
    <w:rsid w:val="00D07330"/>
    <w:rsid w:val="00D075FF"/>
    <w:rsid w:val="00D0761A"/>
    <w:rsid w:val="00D07634"/>
    <w:rsid w:val="00D07973"/>
    <w:rsid w:val="00D07C48"/>
    <w:rsid w:val="00D07C81"/>
    <w:rsid w:val="00D07CDC"/>
    <w:rsid w:val="00D07E4D"/>
    <w:rsid w:val="00D07E81"/>
    <w:rsid w:val="00D10045"/>
    <w:rsid w:val="00D10219"/>
    <w:rsid w:val="00D10CF8"/>
    <w:rsid w:val="00D10E54"/>
    <w:rsid w:val="00D11E60"/>
    <w:rsid w:val="00D1246E"/>
    <w:rsid w:val="00D1278F"/>
    <w:rsid w:val="00D127CC"/>
    <w:rsid w:val="00D1280D"/>
    <w:rsid w:val="00D12F25"/>
    <w:rsid w:val="00D12F5C"/>
    <w:rsid w:val="00D13440"/>
    <w:rsid w:val="00D135AB"/>
    <w:rsid w:val="00D13921"/>
    <w:rsid w:val="00D13AAF"/>
    <w:rsid w:val="00D13BB9"/>
    <w:rsid w:val="00D13FD0"/>
    <w:rsid w:val="00D14180"/>
    <w:rsid w:val="00D1499F"/>
    <w:rsid w:val="00D14ABC"/>
    <w:rsid w:val="00D14CFA"/>
    <w:rsid w:val="00D14FC6"/>
    <w:rsid w:val="00D15252"/>
    <w:rsid w:val="00D15454"/>
    <w:rsid w:val="00D154F0"/>
    <w:rsid w:val="00D15501"/>
    <w:rsid w:val="00D15873"/>
    <w:rsid w:val="00D15B8C"/>
    <w:rsid w:val="00D15F73"/>
    <w:rsid w:val="00D16039"/>
    <w:rsid w:val="00D1609B"/>
    <w:rsid w:val="00D1646C"/>
    <w:rsid w:val="00D16910"/>
    <w:rsid w:val="00D16C04"/>
    <w:rsid w:val="00D16E24"/>
    <w:rsid w:val="00D17780"/>
    <w:rsid w:val="00D17F2E"/>
    <w:rsid w:val="00D20611"/>
    <w:rsid w:val="00D20E22"/>
    <w:rsid w:val="00D21296"/>
    <w:rsid w:val="00D213A4"/>
    <w:rsid w:val="00D216F0"/>
    <w:rsid w:val="00D21969"/>
    <w:rsid w:val="00D2210E"/>
    <w:rsid w:val="00D22430"/>
    <w:rsid w:val="00D22659"/>
    <w:rsid w:val="00D226FC"/>
    <w:rsid w:val="00D22F2A"/>
    <w:rsid w:val="00D2362F"/>
    <w:rsid w:val="00D23D3D"/>
    <w:rsid w:val="00D23E5E"/>
    <w:rsid w:val="00D23EA7"/>
    <w:rsid w:val="00D23F0E"/>
    <w:rsid w:val="00D23F4C"/>
    <w:rsid w:val="00D23FCA"/>
    <w:rsid w:val="00D24431"/>
    <w:rsid w:val="00D2447C"/>
    <w:rsid w:val="00D244DF"/>
    <w:rsid w:val="00D245B7"/>
    <w:rsid w:val="00D24935"/>
    <w:rsid w:val="00D2493E"/>
    <w:rsid w:val="00D24BA9"/>
    <w:rsid w:val="00D2563B"/>
    <w:rsid w:val="00D25D0A"/>
    <w:rsid w:val="00D25DAB"/>
    <w:rsid w:val="00D263B9"/>
    <w:rsid w:val="00D2653F"/>
    <w:rsid w:val="00D2680B"/>
    <w:rsid w:val="00D2692A"/>
    <w:rsid w:val="00D26B51"/>
    <w:rsid w:val="00D2722A"/>
    <w:rsid w:val="00D2780E"/>
    <w:rsid w:val="00D27E05"/>
    <w:rsid w:val="00D30A50"/>
    <w:rsid w:val="00D313C8"/>
    <w:rsid w:val="00D3149C"/>
    <w:rsid w:val="00D3234A"/>
    <w:rsid w:val="00D325B2"/>
    <w:rsid w:val="00D325BD"/>
    <w:rsid w:val="00D32846"/>
    <w:rsid w:val="00D331A3"/>
    <w:rsid w:val="00D33275"/>
    <w:rsid w:val="00D33A02"/>
    <w:rsid w:val="00D33B87"/>
    <w:rsid w:val="00D34181"/>
    <w:rsid w:val="00D3427E"/>
    <w:rsid w:val="00D3442C"/>
    <w:rsid w:val="00D346D7"/>
    <w:rsid w:val="00D352B6"/>
    <w:rsid w:val="00D354D8"/>
    <w:rsid w:val="00D3575B"/>
    <w:rsid w:val="00D357A2"/>
    <w:rsid w:val="00D358CC"/>
    <w:rsid w:val="00D35B73"/>
    <w:rsid w:val="00D35FA8"/>
    <w:rsid w:val="00D36112"/>
    <w:rsid w:val="00D36FF1"/>
    <w:rsid w:val="00D3707D"/>
    <w:rsid w:val="00D3709F"/>
    <w:rsid w:val="00D3729E"/>
    <w:rsid w:val="00D373F5"/>
    <w:rsid w:val="00D3798C"/>
    <w:rsid w:val="00D405C4"/>
    <w:rsid w:val="00D406C8"/>
    <w:rsid w:val="00D40947"/>
    <w:rsid w:val="00D40949"/>
    <w:rsid w:val="00D40A32"/>
    <w:rsid w:val="00D41034"/>
    <w:rsid w:val="00D41094"/>
    <w:rsid w:val="00D41211"/>
    <w:rsid w:val="00D418AA"/>
    <w:rsid w:val="00D41B12"/>
    <w:rsid w:val="00D41C16"/>
    <w:rsid w:val="00D422F7"/>
    <w:rsid w:val="00D425E0"/>
    <w:rsid w:val="00D42603"/>
    <w:rsid w:val="00D4260B"/>
    <w:rsid w:val="00D42956"/>
    <w:rsid w:val="00D42975"/>
    <w:rsid w:val="00D42AF3"/>
    <w:rsid w:val="00D43008"/>
    <w:rsid w:val="00D432D1"/>
    <w:rsid w:val="00D436B9"/>
    <w:rsid w:val="00D43824"/>
    <w:rsid w:val="00D43916"/>
    <w:rsid w:val="00D43A03"/>
    <w:rsid w:val="00D43DE7"/>
    <w:rsid w:val="00D44053"/>
    <w:rsid w:val="00D445B0"/>
    <w:rsid w:val="00D445B9"/>
    <w:rsid w:val="00D445E3"/>
    <w:rsid w:val="00D447B3"/>
    <w:rsid w:val="00D44813"/>
    <w:rsid w:val="00D44C45"/>
    <w:rsid w:val="00D44F33"/>
    <w:rsid w:val="00D45128"/>
    <w:rsid w:val="00D455AC"/>
    <w:rsid w:val="00D45861"/>
    <w:rsid w:val="00D45CD4"/>
    <w:rsid w:val="00D4603D"/>
    <w:rsid w:val="00D461BD"/>
    <w:rsid w:val="00D46663"/>
    <w:rsid w:val="00D4676E"/>
    <w:rsid w:val="00D469CA"/>
    <w:rsid w:val="00D46C73"/>
    <w:rsid w:val="00D475C7"/>
    <w:rsid w:val="00D47958"/>
    <w:rsid w:val="00D47ACA"/>
    <w:rsid w:val="00D47AE2"/>
    <w:rsid w:val="00D47CF0"/>
    <w:rsid w:val="00D50057"/>
    <w:rsid w:val="00D500E5"/>
    <w:rsid w:val="00D50204"/>
    <w:rsid w:val="00D50AE2"/>
    <w:rsid w:val="00D50E2A"/>
    <w:rsid w:val="00D50F21"/>
    <w:rsid w:val="00D51395"/>
    <w:rsid w:val="00D513C1"/>
    <w:rsid w:val="00D51471"/>
    <w:rsid w:val="00D5148F"/>
    <w:rsid w:val="00D51E61"/>
    <w:rsid w:val="00D52001"/>
    <w:rsid w:val="00D5211F"/>
    <w:rsid w:val="00D52190"/>
    <w:rsid w:val="00D523BC"/>
    <w:rsid w:val="00D52634"/>
    <w:rsid w:val="00D52E28"/>
    <w:rsid w:val="00D53109"/>
    <w:rsid w:val="00D533AD"/>
    <w:rsid w:val="00D53430"/>
    <w:rsid w:val="00D537C9"/>
    <w:rsid w:val="00D5390F"/>
    <w:rsid w:val="00D539E8"/>
    <w:rsid w:val="00D53AED"/>
    <w:rsid w:val="00D5457A"/>
    <w:rsid w:val="00D545AC"/>
    <w:rsid w:val="00D548B9"/>
    <w:rsid w:val="00D54CE3"/>
    <w:rsid w:val="00D556A0"/>
    <w:rsid w:val="00D556B1"/>
    <w:rsid w:val="00D557FB"/>
    <w:rsid w:val="00D55D4F"/>
    <w:rsid w:val="00D56206"/>
    <w:rsid w:val="00D562ED"/>
    <w:rsid w:val="00D56525"/>
    <w:rsid w:val="00D56928"/>
    <w:rsid w:val="00D56976"/>
    <w:rsid w:val="00D56A88"/>
    <w:rsid w:val="00D56A97"/>
    <w:rsid w:val="00D5726C"/>
    <w:rsid w:val="00D57652"/>
    <w:rsid w:val="00D57895"/>
    <w:rsid w:val="00D57A45"/>
    <w:rsid w:val="00D57E1F"/>
    <w:rsid w:val="00D605DC"/>
    <w:rsid w:val="00D608E5"/>
    <w:rsid w:val="00D60C9C"/>
    <w:rsid w:val="00D60D2F"/>
    <w:rsid w:val="00D61231"/>
    <w:rsid w:val="00D615A8"/>
    <w:rsid w:val="00D6173E"/>
    <w:rsid w:val="00D61CA3"/>
    <w:rsid w:val="00D61ED3"/>
    <w:rsid w:val="00D620A9"/>
    <w:rsid w:val="00D624F1"/>
    <w:rsid w:val="00D6258E"/>
    <w:rsid w:val="00D627AA"/>
    <w:rsid w:val="00D62944"/>
    <w:rsid w:val="00D636D8"/>
    <w:rsid w:val="00D63F75"/>
    <w:rsid w:val="00D6403C"/>
    <w:rsid w:val="00D641B6"/>
    <w:rsid w:val="00D64933"/>
    <w:rsid w:val="00D6496D"/>
    <w:rsid w:val="00D64A90"/>
    <w:rsid w:val="00D64ECE"/>
    <w:rsid w:val="00D64F8F"/>
    <w:rsid w:val="00D6500C"/>
    <w:rsid w:val="00D6509D"/>
    <w:rsid w:val="00D65407"/>
    <w:rsid w:val="00D65483"/>
    <w:rsid w:val="00D654FC"/>
    <w:rsid w:val="00D65FC3"/>
    <w:rsid w:val="00D66140"/>
    <w:rsid w:val="00D66D19"/>
    <w:rsid w:val="00D6720A"/>
    <w:rsid w:val="00D67441"/>
    <w:rsid w:val="00D67602"/>
    <w:rsid w:val="00D67A10"/>
    <w:rsid w:val="00D67B54"/>
    <w:rsid w:val="00D67F33"/>
    <w:rsid w:val="00D67F8A"/>
    <w:rsid w:val="00D705A8"/>
    <w:rsid w:val="00D7062D"/>
    <w:rsid w:val="00D708E5"/>
    <w:rsid w:val="00D70EEE"/>
    <w:rsid w:val="00D70FC7"/>
    <w:rsid w:val="00D711B8"/>
    <w:rsid w:val="00D71486"/>
    <w:rsid w:val="00D7149D"/>
    <w:rsid w:val="00D71729"/>
    <w:rsid w:val="00D71785"/>
    <w:rsid w:val="00D71AA6"/>
    <w:rsid w:val="00D71E4B"/>
    <w:rsid w:val="00D71FF9"/>
    <w:rsid w:val="00D7227E"/>
    <w:rsid w:val="00D72649"/>
    <w:rsid w:val="00D727E7"/>
    <w:rsid w:val="00D72FE0"/>
    <w:rsid w:val="00D73067"/>
    <w:rsid w:val="00D730F7"/>
    <w:rsid w:val="00D738FB"/>
    <w:rsid w:val="00D73E33"/>
    <w:rsid w:val="00D73E4B"/>
    <w:rsid w:val="00D74218"/>
    <w:rsid w:val="00D748DB"/>
    <w:rsid w:val="00D74AE4"/>
    <w:rsid w:val="00D74D80"/>
    <w:rsid w:val="00D7512E"/>
    <w:rsid w:val="00D75823"/>
    <w:rsid w:val="00D75B71"/>
    <w:rsid w:val="00D75C9C"/>
    <w:rsid w:val="00D762E5"/>
    <w:rsid w:val="00D76BDF"/>
    <w:rsid w:val="00D77070"/>
    <w:rsid w:val="00D773CD"/>
    <w:rsid w:val="00D7747D"/>
    <w:rsid w:val="00D777C4"/>
    <w:rsid w:val="00D778B7"/>
    <w:rsid w:val="00D77A02"/>
    <w:rsid w:val="00D80096"/>
    <w:rsid w:val="00D80565"/>
    <w:rsid w:val="00D808DB"/>
    <w:rsid w:val="00D80BE4"/>
    <w:rsid w:val="00D80EBE"/>
    <w:rsid w:val="00D80FC4"/>
    <w:rsid w:val="00D810B2"/>
    <w:rsid w:val="00D820A8"/>
    <w:rsid w:val="00D82356"/>
    <w:rsid w:val="00D8258D"/>
    <w:rsid w:val="00D82724"/>
    <w:rsid w:val="00D828E3"/>
    <w:rsid w:val="00D82D05"/>
    <w:rsid w:val="00D82DD0"/>
    <w:rsid w:val="00D83012"/>
    <w:rsid w:val="00D8313A"/>
    <w:rsid w:val="00D83535"/>
    <w:rsid w:val="00D839FE"/>
    <w:rsid w:val="00D83E49"/>
    <w:rsid w:val="00D83EC9"/>
    <w:rsid w:val="00D83FBA"/>
    <w:rsid w:val="00D84278"/>
    <w:rsid w:val="00D84B47"/>
    <w:rsid w:val="00D84B79"/>
    <w:rsid w:val="00D85020"/>
    <w:rsid w:val="00D85528"/>
    <w:rsid w:val="00D858EC"/>
    <w:rsid w:val="00D859B7"/>
    <w:rsid w:val="00D85B9F"/>
    <w:rsid w:val="00D85C31"/>
    <w:rsid w:val="00D85C91"/>
    <w:rsid w:val="00D86551"/>
    <w:rsid w:val="00D86918"/>
    <w:rsid w:val="00D870B4"/>
    <w:rsid w:val="00D87306"/>
    <w:rsid w:val="00D877DA"/>
    <w:rsid w:val="00D87855"/>
    <w:rsid w:val="00D87C5D"/>
    <w:rsid w:val="00D87FD5"/>
    <w:rsid w:val="00D9057A"/>
    <w:rsid w:val="00D9081C"/>
    <w:rsid w:val="00D9085A"/>
    <w:rsid w:val="00D9098E"/>
    <w:rsid w:val="00D90A6E"/>
    <w:rsid w:val="00D90F31"/>
    <w:rsid w:val="00D90F54"/>
    <w:rsid w:val="00D91298"/>
    <w:rsid w:val="00D91345"/>
    <w:rsid w:val="00D91882"/>
    <w:rsid w:val="00D91941"/>
    <w:rsid w:val="00D919D5"/>
    <w:rsid w:val="00D92120"/>
    <w:rsid w:val="00D92968"/>
    <w:rsid w:val="00D92BA7"/>
    <w:rsid w:val="00D92D45"/>
    <w:rsid w:val="00D9333E"/>
    <w:rsid w:val="00D93581"/>
    <w:rsid w:val="00D935A5"/>
    <w:rsid w:val="00D93808"/>
    <w:rsid w:val="00D93A29"/>
    <w:rsid w:val="00D940D2"/>
    <w:rsid w:val="00D942FE"/>
    <w:rsid w:val="00D948F0"/>
    <w:rsid w:val="00D94AE5"/>
    <w:rsid w:val="00D95004"/>
    <w:rsid w:val="00D95140"/>
    <w:rsid w:val="00D951B7"/>
    <w:rsid w:val="00D9537B"/>
    <w:rsid w:val="00D955F6"/>
    <w:rsid w:val="00D95639"/>
    <w:rsid w:val="00D95A03"/>
    <w:rsid w:val="00D960BA"/>
    <w:rsid w:val="00D96A2F"/>
    <w:rsid w:val="00D96A8F"/>
    <w:rsid w:val="00D96AEE"/>
    <w:rsid w:val="00D96E34"/>
    <w:rsid w:val="00D976C4"/>
    <w:rsid w:val="00D9773C"/>
    <w:rsid w:val="00D97C19"/>
    <w:rsid w:val="00D97ED0"/>
    <w:rsid w:val="00DA0033"/>
    <w:rsid w:val="00DA0114"/>
    <w:rsid w:val="00DA0453"/>
    <w:rsid w:val="00DA050B"/>
    <w:rsid w:val="00DA0AC9"/>
    <w:rsid w:val="00DA0E57"/>
    <w:rsid w:val="00DA0FCD"/>
    <w:rsid w:val="00DA1104"/>
    <w:rsid w:val="00DA11C7"/>
    <w:rsid w:val="00DA1239"/>
    <w:rsid w:val="00DA1248"/>
    <w:rsid w:val="00DA15E8"/>
    <w:rsid w:val="00DA1609"/>
    <w:rsid w:val="00DA1AB4"/>
    <w:rsid w:val="00DA1DBF"/>
    <w:rsid w:val="00DA1EA4"/>
    <w:rsid w:val="00DA1ED3"/>
    <w:rsid w:val="00DA229A"/>
    <w:rsid w:val="00DA233A"/>
    <w:rsid w:val="00DA2404"/>
    <w:rsid w:val="00DA2EA1"/>
    <w:rsid w:val="00DA30C1"/>
    <w:rsid w:val="00DA3713"/>
    <w:rsid w:val="00DA37F1"/>
    <w:rsid w:val="00DA3DBB"/>
    <w:rsid w:val="00DA3E9D"/>
    <w:rsid w:val="00DA3F1A"/>
    <w:rsid w:val="00DA3FAA"/>
    <w:rsid w:val="00DA42DA"/>
    <w:rsid w:val="00DA4519"/>
    <w:rsid w:val="00DA48AD"/>
    <w:rsid w:val="00DA4F80"/>
    <w:rsid w:val="00DA56C5"/>
    <w:rsid w:val="00DA59E7"/>
    <w:rsid w:val="00DA6159"/>
    <w:rsid w:val="00DA6412"/>
    <w:rsid w:val="00DA6414"/>
    <w:rsid w:val="00DA66D5"/>
    <w:rsid w:val="00DA6CCC"/>
    <w:rsid w:val="00DA6DFE"/>
    <w:rsid w:val="00DA6E81"/>
    <w:rsid w:val="00DA6ED9"/>
    <w:rsid w:val="00DA7F6D"/>
    <w:rsid w:val="00DA7FFD"/>
    <w:rsid w:val="00DB009B"/>
    <w:rsid w:val="00DB09F5"/>
    <w:rsid w:val="00DB0C66"/>
    <w:rsid w:val="00DB0D4E"/>
    <w:rsid w:val="00DB10F3"/>
    <w:rsid w:val="00DB1126"/>
    <w:rsid w:val="00DB13A4"/>
    <w:rsid w:val="00DB13E6"/>
    <w:rsid w:val="00DB1A12"/>
    <w:rsid w:val="00DB2321"/>
    <w:rsid w:val="00DB23FF"/>
    <w:rsid w:val="00DB273B"/>
    <w:rsid w:val="00DB2911"/>
    <w:rsid w:val="00DB32F1"/>
    <w:rsid w:val="00DB3500"/>
    <w:rsid w:val="00DB350C"/>
    <w:rsid w:val="00DB3540"/>
    <w:rsid w:val="00DB3749"/>
    <w:rsid w:val="00DB3A18"/>
    <w:rsid w:val="00DB3BAD"/>
    <w:rsid w:val="00DB4586"/>
    <w:rsid w:val="00DB4B2F"/>
    <w:rsid w:val="00DB4B7E"/>
    <w:rsid w:val="00DB4C1E"/>
    <w:rsid w:val="00DB4F36"/>
    <w:rsid w:val="00DB4F97"/>
    <w:rsid w:val="00DB533A"/>
    <w:rsid w:val="00DB55B9"/>
    <w:rsid w:val="00DB59FA"/>
    <w:rsid w:val="00DB5C22"/>
    <w:rsid w:val="00DB6135"/>
    <w:rsid w:val="00DB6564"/>
    <w:rsid w:val="00DB6622"/>
    <w:rsid w:val="00DB66C6"/>
    <w:rsid w:val="00DB6AF2"/>
    <w:rsid w:val="00DB6C03"/>
    <w:rsid w:val="00DB6EDE"/>
    <w:rsid w:val="00DC007E"/>
    <w:rsid w:val="00DC01C1"/>
    <w:rsid w:val="00DC0252"/>
    <w:rsid w:val="00DC0675"/>
    <w:rsid w:val="00DC080B"/>
    <w:rsid w:val="00DC09E3"/>
    <w:rsid w:val="00DC0B61"/>
    <w:rsid w:val="00DC0BA7"/>
    <w:rsid w:val="00DC0C05"/>
    <w:rsid w:val="00DC0CFD"/>
    <w:rsid w:val="00DC0E47"/>
    <w:rsid w:val="00DC0E9E"/>
    <w:rsid w:val="00DC10DA"/>
    <w:rsid w:val="00DC179C"/>
    <w:rsid w:val="00DC1C93"/>
    <w:rsid w:val="00DC2028"/>
    <w:rsid w:val="00DC2408"/>
    <w:rsid w:val="00DC28E0"/>
    <w:rsid w:val="00DC29EC"/>
    <w:rsid w:val="00DC2A59"/>
    <w:rsid w:val="00DC2C97"/>
    <w:rsid w:val="00DC2DD4"/>
    <w:rsid w:val="00DC3500"/>
    <w:rsid w:val="00DC3836"/>
    <w:rsid w:val="00DC3DC9"/>
    <w:rsid w:val="00DC414E"/>
    <w:rsid w:val="00DC4512"/>
    <w:rsid w:val="00DC4681"/>
    <w:rsid w:val="00DC4785"/>
    <w:rsid w:val="00DC4A8C"/>
    <w:rsid w:val="00DC4D30"/>
    <w:rsid w:val="00DC4F7B"/>
    <w:rsid w:val="00DC506D"/>
    <w:rsid w:val="00DC5440"/>
    <w:rsid w:val="00DC5627"/>
    <w:rsid w:val="00DC582A"/>
    <w:rsid w:val="00DC5AAA"/>
    <w:rsid w:val="00DC5C23"/>
    <w:rsid w:val="00DC61B3"/>
    <w:rsid w:val="00DC6397"/>
    <w:rsid w:val="00DC6657"/>
    <w:rsid w:val="00DC6FDE"/>
    <w:rsid w:val="00DC7173"/>
    <w:rsid w:val="00DC72BE"/>
    <w:rsid w:val="00DC7372"/>
    <w:rsid w:val="00DC7408"/>
    <w:rsid w:val="00DC74C1"/>
    <w:rsid w:val="00DC755C"/>
    <w:rsid w:val="00DC755E"/>
    <w:rsid w:val="00DC79C9"/>
    <w:rsid w:val="00DC7A22"/>
    <w:rsid w:val="00DC7F86"/>
    <w:rsid w:val="00DD0226"/>
    <w:rsid w:val="00DD0568"/>
    <w:rsid w:val="00DD0949"/>
    <w:rsid w:val="00DD0AAA"/>
    <w:rsid w:val="00DD0B7E"/>
    <w:rsid w:val="00DD0D41"/>
    <w:rsid w:val="00DD1179"/>
    <w:rsid w:val="00DD1320"/>
    <w:rsid w:val="00DD146C"/>
    <w:rsid w:val="00DD15F7"/>
    <w:rsid w:val="00DD17E6"/>
    <w:rsid w:val="00DD207D"/>
    <w:rsid w:val="00DD22A6"/>
    <w:rsid w:val="00DD2641"/>
    <w:rsid w:val="00DD26E4"/>
    <w:rsid w:val="00DD2768"/>
    <w:rsid w:val="00DD2BBC"/>
    <w:rsid w:val="00DD2BF1"/>
    <w:rsid w:val="00DD2C0C"/>
    <w:rsid w:val="00DD3436"/>
    <w:rsid w:val="00DD364E"/>
    <w:rsid w:val="00DD3976"/>
    <w:rsid w:val="00DD49BF"/>
    <w:rsid w:val="00DD4AB7"/>
    <w:rsid w:val="00DD4EEF"/>
    <w:rsid w:val="00DD4F7E"/>
    <w:rsid w:val="00DD511E"/>
    <w:rsid w:val="00DD5170"/>
    <w:rsid w:val="00DD5501"/>
    <w:rsid w:val="00DD5E61"/>
    <w:rsid w:val="00DD64BA"/>
    <w:rsid w:val="00DD64CF"/>
    <w:rsid w:val="00DD68CA"/>
    <w:rsid w:val="00DD69CC"/>
    <w:rsid w:val="00DD6D36"/>
    <w:rsid w:val="00DD6DE1"/>
    <w:rsid w:val="00DD6EAA"/>
    <w:rsid w:val="00DD7C6C"/>
    <w:rsid w:val="00DD7C90"/>
    <w:rsid w:val="00DD7E79"/>
    <w:rsid w:val="00DE00BA"/>
    <w:rsid w:val="00DE01C5"/>
    <w:rsid w:val="00DE0373"/>
    <w:rsid w:val="00DE03DE"/>
    <w:rsid w:val="00DE0492"/>
    <w:rsid w:val="00DE0994"/>
    <w:rsid w:val="00DE09A6"/>
    <w:rsid w:val="00DE0A7E"/>
    <w:rsid w:val="00DE0DEA"/>
    <w:rsid w:val="00DE0E16"/>
    <w:rsid w:val="00DE0ECF"/>
    <w:rsid w:val="00DE10CD"/>
    <w:rsid w:val="00DE11E8"/>
    <w:rsid w:val="00DE1306"/>
    <w:rsid w:val="00DE1424"/>
    <w:rsid w:val="00DE1475"/>
    <w:rsid w:val="00DE18E4"/>
    <w:rsid w:val="00DE1BAF"/>
    <w:rsid w:val="00DE1FED"/>
    <w:rsid w:val="00DE22E1"/>
    <w:rsid w:val="00DE30F6"/>
    <w:rsid w:val="00DE3708"/>
    <w:rsid w:val="00DE3895"/>
    <w:rsid w:val="00DE3D11"/>
    <w:rsid w:val="00DE49D5"/>
    <w:rsid w:val="00DE4A5A"/>
    <w:rsid w:val="00DE4AE0"/>
    <w:rsid w:val="00DE4B2A"/>
    <w:rsid w:val="00DE4F3A"/>
    <w:rsid w:val="00DE5192"/>
    <w:rsid w:val="00DE5610"/>
    <w:rsid w:val="00DE5B0D"/>
    <w:rsid w:val="00DE5B83"/>
    <w:rsid w:val="00DE5C73"/>
    <w:rsid w:val="00DE5F5F"/>
    <w:rsid w:val="00DE617E"/>
    <w:rsid w:val="00DE646A"/>
    <w:rsid w:val="00DE648F"/>
    <w:rsid w:val="00DE6639"/>
    <w:rsid w:val="00DE67C7"/>
    <w:rsid w:val="00DE68FA"/>
    <w:rsid w:val="00DE6937"/>
    <w:rsid w:val="00DE69CC"/>
    <w:rsid w:val="00DE6A28"/>
    <w:rsid w:val="00DE6D7D"/>
    <w:rsid w:val="00DE6D93"/>
    <w:rsid w:val="00DE7067"/>
    <w:rsid w:val="00DE7342"/>
    <w:rsid w:val="00DE7665"/>
    <w:rsid w:val="00DE78CF"/>
    <w:rsid w:val="00DF015A"/>
    <w:rsid w:val="00DF01B4"/>
    <w:rsid w:val="00DF04D5"/>
    <w:rsid w:val="00DF0924"/>
    <w:rsid w:val="00DF114E"/>
    <w:rsid w:val="00DF12AE"/>
    <w:rsid w:val="00DF135B"/>
    <w:rsid w:val="00DF1A3C"/>
    <w:rsid w:val="00DF1BD0"/>
    <w:rsid w:val="00DF1E13"/>
    <w:rsid w:val="00DF1ED7"/>
    <w:rsid w:val="00DF1EF5"/>
    <w:rsid w:val="00DF21FF"/>
    <w:rsid w:val="00DF241B"/>
    <w:rsid w:val="00DF2627"/>
    <w:rsid w:val="00DF28B6"/>
    <w:rsid w:val="00DF2ABB"/>
    <w:rsid w:val="00DF2BA6"/>
    <w:rsid w:val="00DF2FD5"/>
    <w:rsid w:val="00DF361B"/>
    <w:rsid w:val="00DF3A90"/>
    <w:rsid w:val="00DF3C96"/>
    <w:rsid w:val="00DF4366"/>
    <w:rsid w:val="00DF43AF"/>
    <w:rsid w:val="00DF483F"/>
    <w:rsid w:val="00DF52DE"/>
    <w:rsid w:val="00DF56FA"/>
    <w:rsid w:val="00DF593D"/>
    <w:rsid w:val="00DF5B15"/>
    <w:rsid w:val="00DF5E58"/>
    <w:rsid w:val="00DF6020"/>
    <w:rsid w:val="00DF619E"/>
    <w:rsid w:val="00DF62D0"/>
    <w:rsid w:val="00DF685E"/>
    <w:rsid w:val="00DF6BCE"/>
    <w:rsid w:val="00DF6C37"/>
    <w:rsid w:val="00DF6D0C"/>
    <w:rsid w:val="00DF7832"/>
    <w:rsid w:val="00E000C2"/>
    <w:rsid w:val="00E0033A"/>
    <w:rsid w:val="00E00742"/>
    <w:rsid w:val="00E007C9"/>
    <w:rsid w:val="00E01311"/>
    <w:rsid w:val="00E018A9"/>
    <w:rsid w:val="00E019EB"/>
    <w:rsid w:val="00E01B4A"/>
    <w:rsid w:val="00E01D4F"/>
    <w:rsid w:val="00E01E7E"/>
    <w:rsid w:val="00E01EF4"/>
    <w:rsid w:val="00E026D2"/>
    <w:rsid w:val="00E02C96"/>
    <w:rsid w:val="00E02E51"/>
    <w:rsid w:val="00E03654"/>
    <w:rsid w:val="00E039C4"/>
    <w:rsid w:val="00E03A4D"/>
    <w:rsid w:val="00E03A99"/>
    <w:rsid w:val="00E03AF5"/>
    <w:rsid w:val="00E041B2"/>
    <w:rsid w:val="00E041CC"/>
    <w:rsid w:val="00E04490"/>
    <w:rsid w:val="00E0497E"/>
    <w:rsid w:val="00E049F5"/>
    <w:rsid w:val="00E04A0A"/>
    <w:rsid w:val="00E04DAB"/>
    <w:rsid w:val="00E04FD2"/>
    <w:rsid w:val="00E050F7"/>
    <w:rsid w:val="00E051B6"/>
    <w:rsid w:val="00E052D8"/>
    <w:rsid w:val="00E05587"/>
    <w:rsid w:val="00E056DC"/>
    <w:rsid w:val="00E05AF9"/>
    <w:rsid w:val="00E05BA9"/>
    <w:rsid w:val="00E05EAC"/>
    <w:rsid w:val="00E05FF1"/>
    <w:rsid w:val="00E06788"/>
    <w:rsid w:val="00E0683C"/>
    <w:rsid w:val="00E06C08"/>
    <w:rsid w:val="00E07663"/>
    <w:rsid w:val="00E079CC"/>
    <w:rsid w:val="00E07A07"/>
    <w:rsid w:val="00E07E03"/>
    <w:rsid w:val="00E07F3C"/>
    <w:rsid w:val="00E100AF"/>
    <w:rsid w:val="00E10375"/>
    <w:rsid w:val="00E10A42"/>
    <w:rsid w:val="00E10BC8"/>
    <w:rsid w:val="00E10D6B"/>
    <w:rsid w:val="00E11155"/>
    <w:rsid w:val="00E11366"/>
    <w:rsid w:val="00E11407"/>
    <w:rsid w:val="00E11A48"/>
    <w:rsid w:val="00E12048"/>
    <w:rsid w:val="00E121BE"/>
    <w:rsid w:val="00E12720"/>
    <w:rsid w:val="00E12792"/>
    <w:rsid w:val="00E1288D"/>
    <w:rsid w:val="00E12A28"/>
    <w:rsid w:val="00E12AC9"/>
    <w:rsid w:val="00E12DB4"/>
    <w:rsid w:val="00E12EBF"/>
    <w:rsid w:val="00E135F8"/>
    <w:rsid w:val="00E136B5"/>
    <w:rsid w:val="00E136EC"/>
    <w:rsid w:val="00E13843"/>
    <w:rsid w:val="00E13919"/>
    <w:rsid w:val="00E13DF9"/>
    <w:rsid w:val="00E14676"/>
    <w:rsid w:val="00E1489D"/>
    <w:rsid w:val="00E14D3D"/>
    <w:rsid w:val="00E15167"/>
    <w:rsid w:val="00E151E7"/>
    <w:rsid w:val="00E1524B"/>
    <w:rsid w:val="00E154F6"/>
    <w:rsid w:val="00E15555"/>
    <w:rsid w:val="00E15681"/>
    <w:rsid w:val="00E15884"/>
    <w:rsid w:val="00E15D4D"/>
    <w:rsid w:val="00E15EF8"/>
    <w:rsid w:val="00E160F6"/>
    <w:rsid w:val="00E16326"/>
    <w:rsid w:val="00E16347"/>
    <w:rsid w:val="00E167B9"/>
    <w:rsid w:val="00E16982"/>
    <w:rsid w:val="00E16EB9"/>
    <w:rsid w:val="00E170FB"/>
    <w:rsid w:val="00E17239"/>
    <w:rsid w:val="00E17508"/>
    <w:rsid w:val="00E2032F"/>
    <w:rsid w:val="00E209EC"/>
    <w:rsid w:val="00E20B39"/>
    <w:rsid w:val="00E20B9A"/>
    <w:rsid w:val="00E20DC8"/>
    <w:rsid w:val="00E21426"/>
    <w:rsid w:val="00E2163E"/>
    <w:rsid w:val="00E216D7"/>
    <w:rsid w:val="00E2174B"/>
    <w:rsid w:val="00E21824"/>
    <w:rsid w:val="00E218AA"/>
    <w:rsid w:val="00E21947"/>
    <w:rsid w:val="00E21A16"/>
    <w:rsid w:val="00E21DD1"/>
    <w:rsid w:val="00E22847"/>
    <w:rsid w:val="00E22C69"/>
    <w:rsid w:val="00E22C6D"/>
    <w:rsid w:val="00E22D30"/>
    <w:rsid w:val="00E230E4"/>
    <w:rsid w:val="00E23133"/>
    <w:rsid w:val="00E23B8C"/>
    <w:rsid w:val="00E23E71"/>
    <w:rsid w:val="00E244BD"/>
    <w:rsid w:val="00E245BC"/>
    <w:rsid w:val="00E245F9"/>
    <w:rsid w:val="00E24A20"/>
    <w:rsid w:val="00E24AE4"/>
    <w:rsid w:val="00E24B55"/>
    <w:rsid w:val="00E24D7F"/>
    <w:rsid w:val="00E24DCC"/>
    <w:rsid w:val="00E24E32"/>
    <w:rsid w:val="00E24F1A"/>
    <w:rsid w:val="00E252E0"/>
    <w:rsid w:val="00E253DD"/>
    <w:rsid w:val="00E25563"/>
    <w:rsid w:val="00E25B5C"/>
    <w:rsid w:val="00E25E24"/>
    <w:rsid w:val="00E2614F"/>
    <w:rsid w:val="00E26C57"/>
    <w:rsid w:val="00E270AB"/>
    <w:rsid w:val="00E270CE"/>
    <w:rsid w:val="00E27334"/>
    <w:rsid w:val="00E2745D"/>
    <w:rsid w:val="00E27636"/>
    <w:rsid w:val="00E27856"/>
    <w:rsid w:val="00E27A10"/>
    <w:rsid w:val="00E3019F"/>
    <w:rsid w:val="00E301B2"/>
    <w:rsid w:val="00E301D2"/>
    <w:rsid w:val="00E30545"/>
    <w:rsid w:val="00E30572"/>
    <w:rsid w:val="00E308B9"/>
    <w:rsid w:val="00E30B60"/>
    <w:rsid w:val="00E30C23"/>
    <w:rsid w:val="00E30CB0"/>
    <w:rsid w:val="00E30DA6"/>
    <w:rsid w:val="00E30E3C"/>
    <w:rsid w:val="00E30EEB"/>
    <w:rsid w:val="00E3118C"/>
    <w:rsid w:val="00E31292"/>
    <w:rsid w:val="00E31301"/>
    <w:rsid w:val="00E3151C"/>
    <w:rsid w:val="00E316B0"/>
    <w:rsid w:val="00E31803"/>
    <w:rsid w:val="00E31C5F"/>
    <w:rsid w:val="00E326D7"/>
    <w:rsid w:val="00E32BA7"/>
    <w:rsid w:val="00E333FA"/>
    <w:rsid w:val="00E333FE"/>
    <w:rsid w:val="00E33F55"/>
    <w:rsid w:val="00E33FCF"/>
    <w:rsid w:val="00E348FB"/>
    <w:rsid w:val="00E34DF2"/>
    <w:rsid w:val="00E35007"/>
    <w:rsid w:val="00E355B0"/>
    <w:rsid w:val="00E35D51"/>
    <w:rsid w:val="00E35F13"/>
    <w:rsid w:val="00E3655D"/>
    <w:rsid w:val="00E3660C"/>
    <w:rsid w:val="00E366AD"/>
    <w:rsid w:val="00E366F0"/>
    <w:rsid w:val="00E36A6F"/>
    <w:rsid w:val="00E36E4C"/>
    <w:rsid w:val="00E3719A"/>
    <w:rsid w:val="00E3745C"/>
    <w:rsid w:val="00E37854"/>
    <w:rsid w:val="00E37BAB"/>
    <w:rsid w:val="00E37D9E"/>
    <w:rsid w:val="00E403D5"/>
    <w:rsid w:val="00E4069D"/>
    <w:rsid w:val="00E40797"/>
    <w:rsid w:val="00E4098F"/>
    <w:rsid w:val="00E40A51"/>
    <w:rsid w:val="00E4117B"/>
    <w:rsid w:val="00E415B3"/>
    <w:rsid w:val="00E415F4"/>
    <w:rsid w:val="00E41811"/>
    <w:rsid w:val="00E418F4"/>
    <w:rsid w:val="00E41ECF"/>
    <w:rsid w:val="00E42444"/>
    <w:rsid w:val="00E4247E"/>
    <w:rsid w:val="00E42696"/>
    <w:rsid w:val="00E42872"/>
    <w:rsid w:val="00E43435"/>
    <w:rsid w:val="00E4374E"/>
    <w:rsid w:val="00E439DD"/>
    <w:rsid w:val="00E43B8C"/>
    <w:rsid w:val="00E43D27"/>
    <w:rsid w:val="00E43E5B"/>
    <w:rsid w:val="00E44762"/>
    <w:rsid w:val="00E448D3"/>
    <w:rsid w:val="00E4494F"/>
    <w:rsid w:val="00E449A8"/>
    <w:rsid w:val="00E44BE5"/>
    <w:rsid w:val="00E44CCE"/>
    <w:rsid w:val="00E44DD1"/>
    <w:rsid w:val="00E44E41"/>
    <w:rsid w:val="00E44EDB"/>
    <w:rsid w:val="00E4529F"/>
    <w:rsid w:val="00E45366"/>
    <w:rsid w:val="00E45370"/>
    <w:rsid w:val="00E45AAC"/>
    <w:rsid w:val="00E4607F"/>
    <w:rsid w:val="00E461A2"/>
    <w:rsid w:val="00E46C35"/>
    <w:rsid w:val="00E46D08"/>
    <w:rsid w:val="00E46EA7"/>
    <w:rsid w:val="00E46F31"/>
    <w:rsid w:val="00E471CF"/>
    <w:rsid w:val="00E505C8"/>
    <w:rsid w:val="00E507A7"/>
    <w:rsid w:val="00E5086C"/>
    <w:rsid w:val="00E51040"/>
    <w:rsid w:val="00E510E4"/>
    <w:rsid w:val="00E5138C"/>
    <w:rsid w:val="00E51766"/>
    <w:rsid w:val="00E51783"/>
    <w:rsid w:val="00E51C5C"/>
    <w:rsid w:val="00E51D81"/>
    <w:rsid w:val="00E51E22"/>
    <w:rsid w:val="00E51EAF"/>
    <w:rsid w:val="00E51F1F"/>
    <w:rsid w:val="00E51F45"/>
    <w:rsid w:val="00E52B95"/>
    <w:rsid w:val="00E52DF8"/>
    <w:rsid w:val="00E52E2F"/>
    <w:rsid w:val="00E53241"/>
    <w:rsid w:val="00E53494"/>
    <w:rsid w:val="00E536DA"/>
    <w:rsid w:val="00E53ECE"/>
    <w:rsid w:val="00E5424E"/>
    <w:rsid w:val="00E54698"/>
    <w:rsid w:val="00E550F6"/>
    <w:rsid w:val="00E55128"/>
    <w:rsid w:val="00E55266"/>
    <w:rsid w:val="00E552CC"/>
    <w:rsid w:val="00E559E3"/>
    <w:rsid w:val="00E55AFC"/>
    <w:rsid w:val="00E55F42"/>
    <w:rsid w:val="00E561D0"/>
    <w:rsid w:val="00E567E7"/>
    <w:rsid w:val="00E56D6C"/>
    <w:rsid w:val="00E5703A"/>
    <w:rsid w:val="00E571D8"/>
    <w:rsid w:val="00E57FAA"/>
    <w:rsid w:val="00E60338"/>
    <w:rsid w:val="00E6039C"/>
    <w:rsid w:val="00E6043E"/>
    <w:rsid w:val="00E60454"/>
    <w:rsid w:val="00E60868"/>
    <w:rsid w:val="00E60C7B"/>
    <w:rsid w:val="00E60E4C"/>
    <w:rsid w:val="00E61026"/>
    <w:rsid w:val="00E611E2"/>
    <w:rsid w:val="00E61881"/>
    <w:rsid w:val="00E619F9"/>
    <w:rsid w:val="00E61C67"/>
    <w:rsid w:val="00E62038"/>
    <w:rsid w:val="00E621BE"/>
    <w:rsid w:val="00E62540"/>
    <w:rsid w:val="00E62966"/>
    <w:rsid w:val="00E62DA2"/>
    <w:rsid w:val="00E631E4"/>
    <w:rsid w:val="00E63317"/>
    <w:rsid w:val="00E6345A"/>
    <w:rsid w:val="00E63AA5"/>
    <w:rsid w:val="00E63B14"/>
    <w:rsid w:val="00E63ECE"/>
    <w:rsid w:val="00E6437F"/>
    <w:rsid w:val="00E6483B"/>
    <w:rsid w:val="00E648B4"/>
    <w:rsid w:val="00E648B9"/>
    <w:rsid w:val="00E64A3E"/>
    <w:rsid w:val="00E64F06"/>
    <w:rsid w:val="00E6515B"/>
    <w:rsid w:val="00E65F4E"/>
    <w:rsid w:val="00E6601D"/>
    <w:rsid w:val="00E6604D"/>
    <w:rsid w:val="00E660FA"/>
    <w:rsid w:val="00E660FB"/>
    <w:rsid w:val="00E66557"/>
    <w:rsid w:val="00E66747"/>
    <w:rsid w:val="00E66800"/>
    <w:rsid w:val="00E66ADB"/>
    <w:rsid w:val="00E66BCC"/>
    <w:rsid w:val="00E67180"/>
    <w:rsid w:val="00E67427"/>
    <w:rsid w:val="00E677B0"/>
    <w:rsid w:val="00E6785E"/>
    <w:rsid w:val="00E7036F"/>
    <w:rsid w:val="00E7059E"/>
    <w:rsid w:val="00E7061D"/>
    <w:rsid w:val="00E70688"/>
    <w:rsid w:val="00E706E2"/>
    <w:rsid w:val="00E7094A"/>
    <w:rsid w:val="00E70E26"/>
    <w:rsid w:val="00E71726"/>
    <w:rsid w:val="00E71E2F"/>
    <w:rsid w:val="00E722BB"/>
    <w:rsid w:val="00E726C1"/>
    <w:rsid w:val="00E72DC6"/>
    <w:rsid w:val="00E7326B"/>
    <w:rsid w:val="00E7384F"/>
    <w:rsid w:val="00E738DD"/>
    <w:rsid w:val="00E7400E"/>
    <w:rsid w:val="00E740CD"/>
    <w:rsid w:val="00E74521"/>
    <w:rsid w:val="00E748DF"/>
    <w:rsid w:val="00E7529F"/>
    <w:rsid w:val="00E758B0"/>
    <w:rsid w:val="00E75E9D"/>
    <w:rsid w:val="00E761C0"/>
    <w:rsid w:val="00E7635D"/>
    <w:rsid w:val="00E76B99"/>
    <w:rsid w:val="00E76D48"/>
    <w:rsid w:val="00E76EFE"/>
    <w:rsid w:val="00E76F08"/>
    <w:rsid w:val="00E771A3"/>
    <w:rsid w:val="00E77430"/>
    <w:rsid w:val="00E77453"/>
    <w:rsid w:val="00E7781C"/>
    <w:rsid w:val="00E77AD5"/>
    <w:rsid w:val="00E77F4A"/>
    <w:rsid w:val="00E80044"/>
    <w:rsid w:val="00E80182"/>
    <w:rsid w:val="00E80329"/>
    <w:rsid w:val="00E805E1"/>
    <w:rsid w:val="00E807B9"/>
    <w:rsid w:val="00E80C1D"/>
    <w:rsid w:val="00E80EB5"/>
    <w:rsid w:val="00E81049"/>
    <w:rsid w:val="00E81375"/>
    <w:rsid w:val="00E814CE"/>
    <w:rsid w:val="00E8153B"/>
    <w:rsid w:val="00E8183D"/>
    <w:rsid w:val="00E82076"/>
    <w:rsid w:val="00E820A5"/>
    <w:rsid w:val="00E8217E"/>
    <w:rsid w:val="00E8232D"/>
    <w:rsid w:val="00E825E5"/>
    <w:rsid w:val="00E825EE"/>
    <w:rsid w:val="00E827E7"/>
    <w:rsid w:val="00E82A86"/>
    <w:rsid w:val="00E82DF0"/>
    <w:rsid w:val="00E82F2D"/>
    <w:rsid w:val="00E83434"/>
    <w:rsid w:val="00E83AF8"/>
    <w:rsid w:val="00E83E92"/>
    <w:rsid w:val="00E84109"/>
    <w:rsid w:val="00E84237"/>
    <w:rsid w:val="00E84332"/>
    <w:rsid w:val="00E8455A"/>
    <w:rsid w:val="00E8461F"/>
    <w:rsid w:val="00E84915"/>
    <w:rsid w:val="00E84B1B"/>
    <w:rsid w:val="00E84E21"/>
    <w:rsid w:val="00E84E2A"/>
    <w:rsid w:val="00E85187"/>
    <w:rsid w:val="00E857D8"/>
    <w:rsid w:val="00E85C0D"/>
    <w:rsid w:val="00E86004"/>
    <w:rsid w:val="00E863C9"/>
    <w:rsid w:val="00E865C8"/>
    <w:rsid w:val="00E8669F"/>
    <w:rsid w:val="00E86A2F"/>
    <w:rsid w:val="00E870D8"/>
    <w:rsid w:val="00E8737C"/>
    <w:rsid w:val="00E87B27"/>
    <w:rsid w:val="00E87C34"/>
    <w:rsid w:val="00E9018F"/>
    <w:rsid w:val="00E902CA"/>
    <w:rsid w:val="00E905D5"/>
    <w:rsid w:val="00E90DA0"/>
    <w:rsid w:val="00E90DB4"/>
    <w:rsid w:val="00E90EE6"/>
    <w:rsid w:val="00E91189"/>
    <w:rsid w:val="00E91E5C"/>
    <w:rsid w:val="00E91EC3"/>
    <w:rsid w:val="00E91F9F"/>
    <w:rsid w:val="00E922DD"/>
    <w:rsid w:val="00E9238F"/>
    <w:rsid w:val="00E92A4E"/>
    <w:rsid w:val="00E92B27"/>
    <w:rsid w:val="00E930BA"/>
    <w:rsid w:val="00E937B9"/>
    <w:rsid w:val="00E93ACA"/>
    <w:rsid w:val="00E9400E"/>
    <w:rsid w:val="00E94041"/>
    <w:rsid w:val="00E94205"/>
    <w:rsid w:val="00E943B3"/>
    <w:rsid w:val="00E943D3"/>
    <w:rsid w:val="00E944FE"/>
    <w:rsid w:val="00E94650"/>
    <w:rsid w:val="00E947F6"/>
    <w:rsid w:val="00E94B7D"/>
    <w:rsid w:val="00E94CD9"/>
    <w:rsid w:val="00E94D77"/>
    <w:rsid w:val="00E94FD0"/>
    <w:rsid w:val="00E95BD4"/>
    <w:rsid w:val="00E95CB8"/>
    <w:rsid w:val="00E95DEA"/>
    <w:rsid w:val="00E9663F"/>
    <w:rsid w:val="00E969DA"/>
    <w:rsid w:val="00E96A50"/>
    <w:rsid w:val="00E96D13"/>
    <w:rsid w:val="00E9736E"/>
    <w:rsid w:val="00E97415"/>
    <w:rsid w:val="00E97658"/>
    <w:rsid w:val="00E97909"/>
    <w:rsid w:val="00EA03F1"/>
    <w:rsid w:val="00EA04FB"/>
    <w:rsid w:val="00EA076A"/>
    <w:rsid w:val="00EA0945"/>
    <w:rsid w:val="00EA0B60"/>
    <w:rsid w:val="00EA145B"/>
    <w:rsid w:val="00EA2742"/>
    <w:rsid w:val="00EA29E1"/>
    <w:rsid w:val="00EA2C2D"/>
    <w:rsid w:val="00EA31A1"/>
    <w:rsid w:val="00EA33D2"/>
    <w:rsid w:val="00EA33E6"/>
    <w:rsid w:val="00EA3737"/>
    <w:rsid w:val="00EA3850"/>
    <w:rsid w:val="00EA3891"/>
    <w:rsid w:val="00EA3B50"/>
    <w:rsid w:val="00EA3C87"/>
    <w:rsid w:val="00EA3CD8"/>
    <w:rsid w:val="00EA4149"/>
    <w:rsid w:val="00EA425E"/>
    <w:rsid w:val="00EA4513"/>
    <w:rsid w:val="00EA466D"/>
    <w:rsid w:val="00EA4AFB"/>
    <w:rsid w:val="00EA4C11"/>
    <w:rsid w:val="00EA4CA5"/>
    <w:rsid w:val="00EA5096"/>
    <w:rsid w:val="00EA5549"/>
    <w:rsid w:val="00EA5E34"/>
    <w:rsid w:val="00EA604E"/>
    <w:rsid w:val="00EA6092"/>
    <w:rsid w:val="00EA663D"/>
    <w:rsid w:val="00EA696C"/>
    <w:rsid w:val="00EA6E9D"/>
    <w:rsid w:val="00EA6FC4"/>
    <w:rsid w:val="00EA735E"/>
    <w:rsid w:val="00EA7CD3"/>
    <w:rsid w:val="00EA7D5F"/>
    <w:rsid w:val="00EA7D6F"/>
    <w:rsid w:val="00EA7DA2"/>
    <w:rsid w:val="00EA7EEF"/>
    <w:rsid w:val="00EA7F33"/>
    <w:rsid w:val="00EB0D84"/>
    <w:rsid w:val="00EB11D5"/>
    <w:rsid w:val="00EB1296"/>
    <w:rsid w:val="00EB171E"/>
    <w:rsid w:val="00EB17BE"/>
    <w:rsid w:val="00EB19DF"/>
    <w:rsid w:val="00EB1B7D"/>
    <w:rsid w:val="00EB1BEB"/>
    <w:rsid w:val="00EB1C1B"/>
    <w:rsid w:val="00EB1D6F"/>
    <w:rsid w:val="00EB2421"/>
    <w:rsid w:val="00EB28A9"/>
    <w:rsid w:val="00EB2B6F"/>
    <w:rsid w:val="00EB2C92"/>
    <w:rsid w:val="00EB3039"/>
    <w:rsid w:val="00EB374B"/>
    <w:rsid w:val="00EB37CB"/>
    <w:rsid w:val="00EB37D5"/>
    <w:rsid w:val="00EB4017"/>
    <w:rsid w:val="00EB4290"/>
    <w:rsid w:val="00EB43FF"/>
    <w:rsid w:val="00EB46B4"/>
    <w:rsid w:val="00EB4773"/>
    <w:rsid w:val="00EB4A09"/>
    <w:rsid w:val="00EB4A39"/>
    <w:rsid w:val="00EB4FD9"/>
    <w:rsid w:val="00EB5660"/>
    <w:rsid w:val="00EB567E"/>
    <w:rsid w:val="00EB59BD"/>
    <w:rsid w:val="00EB5C96"/>
    <w:rsid w:val="00EB5F21"/>
    <w:rsid w:val="00EB6252"/>
    <w:rsid w:val="00EB65E0"/>
    <w:rsid w:val="00EB694C"/>
    <w:rsid w:val="00EB697B"/>
    <w:rsid w:val="00EB6A0D"/>
    <w:rsid w:val="00EB6F50"/>
    <w:rsid w:val="00EB7300"/>
    <w:rsid w:val="00EB7622"/>
    <w:rsid w:val="00EB77DE"/>
    <w:rsid w:val="00EB791F"/>
    <w:rsid w:val="00EB7A48"/>
    <w:rsid w:val="00EB7B9C"/>
    <w:rsid w:val="00EB7C06"/>
    <w:rsid w:val="00EB7FC4"/>
    <w:rsid w:val="00EC0657"/>
    <w:rsid w:val="00EC08D6"/>
    <w:rsid w:val="00EC0966"/>
    <w:rsid w:val="00EC1361"/>
    <w:rsid w:val="00EC152F"/>
    <w:rsid w:val="00EC16E9"/>
    <w:rsid w:val="00EC1944"/>
    <w:rsid w:val="00EC1F0E"/>
    <w:rsid w:val="00EC20E3"/>
    <w:rsid w:val="00EC2298"/>
    <w:rsid w:val="00EC22E5"/>
    <w:rsid w:val="00EC23A0"/>
    <w:rsid w:val="00EC242A"/>
    <w:rsid w:val="00EC2557"/>
    <w:rsid w:val="00EC25D7"/>
    <w:rsid w:val="00EC2644"/>
    <w:rsid w:val="00EC27CF"/>
    <w:rsid w:val="00EC293C"/>
    <w:rsid w:val="00EC30D8"/>
    <w:rsid w:val="00EC30E0"/>
    <w:rsid w:val="00EC337A"/>
    <w:rsid w:val="00EC3397"/>
    <w:rsid w:val="00EC3508"/>
    <w:rsid w:val="00EC3A21"/>
    <w:rsid w:val="00EC3B6B"/>
    <w:rsid w:val="00EC4229"/>
    <w:rsid w:val="00EC4296"/>
    <w:rsid w:val="00EC51D0"/>
    <w:rsid w:val="00EC5E22"/>
    <w:rsid w:val="00EC60AE"/>
    <w:rsid w:val="00EC6219"/>
    <w:rsid w:val="00EC6A9D"/>
    <w:rsid w:val="00EC6AE6"/>
    <w:rsid w:val="00EC6E15"/>
    <w:rsid w:val="00EC7112"/>
    <w:rsid w:val="00EC7C44"/>
    <w:rsid w:val="00EC7F08"/>
    <w:rsid w:val="00ED009A"/>
    <w:rsid w:val="00ED014B"/>
    <w:rsid w:val="00ED061D"/>
    <w:rsid w:val="00ED07E0"/>
    <w:rsid w:val="00ED086F"/>
    <w:rsid w:val="00ED0CD5"/>
    <w:rsid w:val="00ED0D2B"/>
    <w:rsid w:val="00ED0EC3"/>
    <w:rsid w:val="00ED1077"/>
    <w:rsid w:val="00ED1832"/>
    <w:rsid w:val="00ED186E"/>
    <w:rsid w:val="00ED188C"/>
    <w:rsid w:val="00ED194D"/>
    <w:rsid w:val="00ED1AF4"/>
    <w:rsid w:val="00ED1B67"/>
    <w:rsid w:val="00ED209B"/>
    <w:rsid w:val="00ED2465"/>
    <w:rsid w:val="00ED262A"/>
    <w:rsid w:val="00ED2770"/>
    <w:rsid w:val="00ED2AAE"/>
    <w:rsid w:val="00ED2C03"/>
    <w:rsid w:val="00ED2D0D"/>
    <w:rsid w:val="00ED2FFA"/>
    <w:rsid w:val="00ED317A"/>
    <w:rsid w:val="00ED3212"/>
    <w:rsid w:val="00ED321B"/>
    <w:rsid w:val="00ED358B"/>
    <w:rsid w:val="00ED3736"/>
    <w:rsid w:val="00ED3DB0"/>
    <w:rsid w:val="00ED3E56"/>
    <w:rsid w:val="00ED406B"/>
    <w:rsid w:val="00ED42E1"/>
    <w:rsid w:val="00ED44AF"/>
    <w:rsid w:val="00ED45AD"/>
    <w:rsid w:val="00ED472F"/>
    <w:rsid w:val="00ED49C1"/>
    <w:rsid w:val="00ED49C8"/>
    <w:rsid w:val="00ED5A9B"/>
    <w:rsid w:val="00ED5DF0"/>
    <w:rsid w:val="00ED60BB"/>
    <w:rsid w:val="00ED62D8"/>
    <w:rsid w:val="00ED631E"/>
    <w:rsid w:val="00ED6CCD"/>
    <w:rsid w:val="00ED6F09"/>
    <w:rsid w:val="00ED6FAA"/>
    <w:rsid w:val="00ED722E"/>
    <w:rsid w:val="00ED78BA"/>
    <w:rsid w:val="00ED7BA8"/>
    <w:rsid w:val="00ED7C62"/>
    <w:rsid w:val="00ED7E5A"/>
    <w:rsid w:val="00EE019C"/>
    <w:rsid w:val="00EE02A0"/>
    <w:rsid w:val="00EE04BD"/>
    <w:rsid w:val="00EE0A17"/>
    <w:rsid w:val="00EE0CC1"/>
    <w:rsid w:val="00EE0DA1"/>
    <w:rsid w:val="00EE14DC"/>
    <w:rsid w:val="00EE170B"/>
    <w:rsid w:val="00EE1832"/>
    <w:rsid w:val="00EE1BEE"/>
    <w:rsid w:val="00EE1E51"/>
    <w:rsid w:val="00EE206D"/>
    <w:rsid w:val="00EE2148"/>
    <w:rsid w:val="00EE23E1"/>
    <w:rsid w:val="00EE25F1"/>
    <w:rsid w:val="00EE2893"/>
    <w:rsid w:val="00EE29D9"/>
    <w:rsid w:val="00EE2F59"/>
    <w:rsid w:val="00EE3135"/>
    <w:rsid w:val="00EE3157"/>
    <w:rsid w:val="00EE3519"/>
    <w:rsid w:val="00EE36DF"/>
    <w:rsid w:val="00EE3A32"/>
    <w:rsid w:val="00EE3B1C"/>
    <w:rsid w:val="00EE3C3F"/>
    <w:rsid w:val="00EE3E5D"/>
    <w:rsid w:val="00EE3E6E"/>
    <w:rsid w:val="00EE3EF3"/>
    <w:rsid w:val="00EE3F0B"/>
    <w:rsid w:val="00EE408C"/>
    <w:rsid w:val="00EE42DA"/>
    <w:rsid w:val="00EE4360"/>
    <w:rsid w:val="00EE4660"/>
    <w:rsid w:val="00EE4927"/>
    <w:rsid w:val="00EE4D4E"/>
    <w:rsid w:val="00EE55B3"/>
    <w:rsid w:val="00EE5AD6"/>
    <w:rsid w:val="00EE5C9D"/>
    <w:rsid w:val="00EE5DC4"/>
    <w:rsid w:val="00EE5E74"/>
    <w:rsid w:val="00EE6051"/>
    <w:rsid w:val="00EE619F"/>
    <w:rsid w:val="00EE65EC"/>
    <w:rsid w:val="00EE68FB"/>
    <w:rsid w:val="00EE6E13"/>
    <w:rsid w:val="00EE6EA8"/>
    <w:rsid w:val="00EE7B70"/>
    <w:rsid w:val="00EF00ED"/>
    <w:rsid w:val="00EF03EB"/>
    <w:rsid w:val="00EF0507"/>
    <w:rsid w:val="00EF0793"/>
    <w:rsid w:val="00EF0E2C"/>
    <w:rsid w:val="00EF12FD"/>
    <w:rsid w:val="00EF1715"/>
    <w:rsid w:val="00EF1E0C"/>
    <w:rsid w:val="00EF217E"/>
    <w:rsid w:val="00EF22D7"/>
    <w:rsid w:val="00EF251F"/>
    <w:rsid w:val="00EF27E3"/>
    <w:rsid w:val="00EF28DB"/>
    <w:rsid w:val="00EF29FD"/>
    <w:rsid w:val="00EF2AB3"/>
    <w:rsid w:val="00EF2DF3"/>
    <w:rsid w:val="00EF2F1F"/>
    <w:rsid w:val="00EF31B4"/>
    <w:rsid w:val="00EF32F4"/>
    <w:rsid w:val="00EF3AF3"/>
    <w:rsid w:val="00EF441F"/>
    <w:rsid w:val="00EF49AE"/>
    <w:rsid w:val="00EF49FC"/>
    <w:rsid w:val="00EF4CEC"/>
    <w:rsid w:val="00EF52AE"/>
    <w:rsid w:val="00EF52F0"/>
    <w:rsid w:val="00EF5345"/>
    <w:rsid w:val="00EF53B1"/>
    <w:rsid w:val="00EF5F74"/>
    <w:rsid w:val="00EF5FB5"/>
    <w:rsid w:val="00EF62B8"/>
    <w:rsid w:val="00EF6396"/>
    <w:rsid w:val="00EF6AC8"/>
    <w:rsid w:val="00EF71FD"/>
    <w:rsid w:val="00EF7319"/>
    <w:rsid w:val="00EF74A1"/>
    <w:rsid w:val="00EF774C"/>
    <w:rsid w:val="00EF7B97"/>
    <w:rsid w:val="00F0029A"/>
    <w:rsid w:val="00F0044C"/>
    <w:rsid w:val="00F006AE"/>
    <w:rsid w:val="00F008DF"/>
    <w:rsid w:val="00F00A8F"/>
    <w:rsid w:val="00F00F6A"/>
    <w:rsid w:val="00F01075"/>
    <w:rsid w:val="00F012DE"/>
    <w:rsid w:val="00F01386"/>
    <w:rsid w:val="00F0190D"/>
    <w:rsid w:val="00F01B69"/>
    <w:rsid w:val="00F03615"/>
    <w:rsid w:val="00F03A15"/>
    <w:rsid w:val="00F03B31"/>
    <w:rsid w:val="00F03D2E"/>
    <w:rsid w:val="00F03DDD"/>
    <w:rsid w:val="00F03EE4"/>
    <w:rsid w:val="00F040F4"/>
    <w:rsid w:val="00F04175"/>
    <w:rsid w:val="00F04845"/>
    <w:rsid w:val="00F0499F"/>
    <w:rsid w:val="00F04CC6"/>
    <w:rsid w:val="00F05648"/>
    <w:rsid w:val="00F05689"/>
    <w:rsid w:val="00F05830"/>
    <w:rsid w:val="00F059C2"/>
    <w:rsid w:val="00F0647D"/>
    <w:rsid w:val="00F07569"/>
    <w:rsid w:val="00F0798B"/>
    <w:rsid w:val="00F07995"/>
    <w:rsid w:val="00F07C21"/>
    <w:rsid w:val="00F07DAA"/>
    <w:rsid w:val="00F10918"/>
    <w:rsid w:val="00F109DD"/>
    <w:rsid w:val="00F10D0E"/>
    <w:rsid w:val="00F10D19"/>
    <w:rsid w:val="00F10F4D"/>
    <w:rsid w:val="00F10FFA"/>
    <w:rsid w:val="00F111FA"/>
    <w:rsid w:val="00F1125C"/>
    <w:rsid w:val="00F11717"/>
    <w:rsid w:val="00F11799"/>
    <w:rsid w:val="00F117A2"/>
    <w:rsid w:val="00F120A9"/>
    <w:rsid w:val="00F122AF"/>
    <w:rsid w:val="00F122F6"/>
    <w:rsid w:val="00F124CD"/>
    <w:rsid w:val="00F12BBF"/>
    <w:rsid w:val="00F12D6E"/>
    <w:rsid w:val="00F133FF"/>
    <w:rsid w:val="00F134B9"/>
    <w:rsid w:val="00F13568"/>
    <w:rsid w:val="00F13918"/>
    <w:rsid w:val="00F13AEC"/>
    <w:rsid w:val="00F13CAB"/>
    <w:rsid w:val="00F13D15"/>
    <w:rsid w:val="00F14102"/>
    <w:rsid w:val="00F145F4"/>
    <w:rsid w:val="00F147AF"/>
    <w:rsid w:val="00F14A78"/>
    <w:rsid w:val="00F14BED"/>
    <w:rsid w:val="00F14ED8"/>
    <w:rsid w:val="00F150E8"/>
    <w:rsid w:val="00F15184"/>
    <w:rsid w:val="00F152BD"/>
    <w:rsid w:val="00F15535"/>
    <w:rsid w:val="00F15587"/>
    <w:rsid w:val="00F16884"/>
    <w:rsid w:val="00F16A6D"/>
    <w:rsid w:val="00F1717A"/>
    <w:rsid w:val="00F1733C"/>
    <w:rsid w:val="00F174B7"/>
    <w:rsid w:val="00F17596"/>
    <w:rsid w:val="00F179CE"/>
    <w:rsid w:val="00F17D7E"/>
    <w:rsid w:val="00F17E6E"/>
    <w:rsid w:val="00F202C2"/>
    <w:rsid w:val="00F20561"/>
    <w:rsid w:val="00F20A1B"/>
    <w:rsid w:val="00F20A8B"/>
    <w:rsid w:val="00F20B0E"/>
    <w:rsid w:val="00F20FFD"/>
    <w:rsid w:val="00F2141D"/>
    <w:rsid w:val="00F2141E"/>
    <w:rsid w:val="00F21582"/>
    <w:rsid w:val="00F21748"/>
    <w:rsid w:val="00F2194E"/>
    <w:rsid w:val="00F21964"/>
    <w:rsid w:val="00F21C95"/>
    <w:rsid w:val="00F22706"/>
    <w:rsid w:val="00F22A46"/>
    <w:rsid w:val="00F22E65"/>
    <w:rsid w:val="00F22EA2"/>
    <w:rsid w:val="00F22F1A"/>
    <w:rsid w:val="00F23889"/>
    <w:rsid w:val="00F23BE3"/>
    <w:rsid w:val="00F23CDD"/>
    <w:rsid w:val="00F23D39"/>
    <w:rsid w:val="00F23D5E"/>
    <w:rsid w:val="00F24080"/>
    <w:rsid w:val="00F244D9"/>
    <w:rsid w:val="00F2463C"/>
    <w:rsid w:val="00F24664"/>
    <w:rsid w:val="00F24759"/>
    <w:rsid w:val="00F24B47"/>
    <w:rsid w:val="00F2525D"/>
    <w:rsid w:val="00F253BB"/>
    <w:rsid w:val="00F2574F"/>
    <w:rsid w:val="00F258CD"/>
    <w:rsid w:val="00F258DF"/>
    <w:rsid w:val="00F25983"/>
    <w:rsid w:val="00F25A3C"/>
    <w:rsid w:val="00F25F15"/>
    <w:rsid w:val="00F264AA"/>
    <w:rsid w:val="00F26A75"/>
    <w:rsid w:val="00F27140"/>
    <w:rsid w:val="00F2746D"/>
    <w:rsid w:val="00F2750D"/>
    <w:rsid w:val="00F2786C"/>
    <w:rsid w:val="00F27A5A"/>
    <w:rsid w:val="00F305C3"/>
    <w:rsid w:val="00F306FC"/>
    <w:rsid w:val="00F30771"/>
    <w:rsid w:val="00F30967"/>
    <w:rsid w:val="00F309C4"/>
    <w:rsid w:val="00F30AFE"/>
    <w:rsid w:val="00F31211"/>
    <w:rsid w:val="00F31884"/>
    <w:rsid w:val="00F3193E"/>
    <w:rsid w:val="00F326CE"/>
    <w:rsid w:val="00F32800"/>
    <w:rsid w:val="00F328FF"/>
    <w:rsid w:val="00F3293C"/>
    <w:rsid w:val="00F32A08"/>
    <w:rsid w:val="00F32CBF"/>
    <w:rsid w:val="00F32D1B"/>
    <w:rsid w:val="00F32D2C"/>
    <w:rsid w:val="00F32D3C"/>
    <w:rsid w:val="00F32FD0"/>
    <w:rsid w:val="00F332D8"/>
    <w:rsid w:val="00F336B5"/>
    <w:rsid w:val="00F33820"/>
    <w:rsid w:val="00F3385A"/>
    <w:rsid w:val="00F33A98"/>
    <w:rsid w:val="00F33C63"/>
    <w:rsid w:val="00F33DC4"/>
    <w:rsid w:val="00F33EF0"/>
    <w:rsid w:val="00F3400C"/>
    <w:rsid w:val="00F341F4"/>
    <w:rsid w:val="00F34374"/>
    <w:rsid w:val="00F3440F"/>
    <w:rsid w:val="00F34901"/>
    <w:rsid w:val="00F351C6"/>
    <w:rsid w:val="00F3552A"/>
    <w:rsid w:val="00F359F6"/>
    <w:rsid w:val="00F35A58"/>
    <w:rsid w:val="00F35A8B"/>
    <w:rsid w:val="00F35EEB"/>
    <w:rsid w:val="00F35FBA"/>
    <w:rsid w:val="00F36104"/>
    <w:rsid w:val="00F3615B"/>
    <w:rsid w:val="00F3655D"/>
    <w:rsid w:val="00F367A6"/>
    <w:rsid w:val="00F3680A"/>
    <w:rsid w:val="00F36977"/>
    <w:rsid w:val="00F36DC6"/>
    <w:rsid w:val="00F36F54"/>
    <w:rsid w:val="00F377D5"/>
    <w:rsid w:val="00F37846"/>
    <w:rsid w:val="00F37895"/>
    <w:rsid w:val="00F37DFE"/>
    <w:rsid w:val="00F4056F"/>
    <w:rsid w:val="00F40A7A"/>
    <w:rsid w:val="00F40AB5"/>
    <w:rsid w:val="00F41033"/>
    <w:rsid w:val="00F410F2"/>
    <w:rsid w:val="00F414D9"/>
    <w:rsid w:val="00F4155E"/>
    <w:rsid w:val="00F41575"/>
    <w:rsid w:val="00F417B2"/>
    <w:rsid w:val="00F418EB"/>
    <w:rsid w:val="00F41AA3"/>
    <w:rsid w:val="00F41D4B"/>
    <w:rsid w:val="00F41EED"/>
    <w:rsid w:val="00F4231B"/>
    <w:rsid w:val="00F424A2"/>
    <w:rsid w:val="00F42AA6"/>
    <w:rsid w:val="00F42C36"/>
    <w:rsid w:val="00F42F0B"/>
    <w:rsid w:val="00F43575"/>
    <w:rsid w:val="00F43618"/>
    <w:rsid w:val="00F436DE"/>
    <w:rsid w:val="00F43C2E"/>
    <w:rsid w:val="00F43D33"/>
    <w:rsid w:val="00F43F83"/>
    <w:rsid w:val="00F44533"/>
    <w:rsid w:val="00F44947"/>
    <w:rsid w:val="00F449BD"/>
    <w:rsid w:val="00F44C90"/>
    <w:rsid w:val="00F44EB0"/>
    <w:rsid w:val="00F44F1A"/>
    <w:rsid w:val="00F44F42"/>
    <w:rsid w:val="00F44FF2"/>
    <w:rsid w:val="00F45092"/>
    <w:rsid w:val="00F45284"/>
    <w:rsid w:val="00F45CF1"/>
    <w:rsid w:val="00F45ED9"/>
    <w:rsid w:val="00F45F48"/>
    <w:rsid w:val="00F460BC"/>
    <w:rsid w:val="00F46A5F"/>
    <w:rsid w:val="00F46E07"/>
    <w:rsid w:val="00F46E32"/>
    <w:rsid w:val="00F4735E"/>
    <w:rsid w:val="00F476B8"/>
    <w:rsid w:val="00F47CDD"/>
    <w:rsid w:val="00F503DD"/>
    <w:rsid w:val="00F507E0"/>
    <w:rsid w:val="00F5120E"/>
    <w:rsid w:val="00F51345"/>
    <w:rsid w:val="00F51350"/>
    <w:rsid w:val="00F51387"/>
    <w:rsid w:val="00F517DD"/>
    <w:rsid w:val="00F51C9F"/>
    <w:rsid w:val="00F51FD2"/>
    <w:rsid w:val="00F523D2"/>
    <w:rsid w:val="00F525BE"/>
    <w:rsid w:val="00F5288E"/>
    <w:rsid w:val="00F52B76"/>
    <w:rsid w:val="00F53324"/>
    <w:rsid w:val="00F53833"/>
    <w:rsid w:val="00F53C39"/>
    <w:rsid w:val="00F543D7"/>
    <w:rsid w:val="00F54ACF"/>
    <w:rsid w:val="00F54BAB"/>
    <w:rsid w:val="00F5552F"/>
    <w:rsid w:val="00F55975"/>
    <w:rsid w:val="00F55BEF"/>
    <w:rsid w:val="00F5644B"/>
    <w:rsid w:val="00F56584"/>
    <w:rsid w:val="00F56751"/>
    <w:rsid w:val="00F56AD5"/>
    <w:rsid w:val="00F56B1A"/>
    <w:rsid w:val="00F56B2C"/>
    <w:rsid w:val="00F56EAF"/>
    <w:rsid w:val="00F57276"/>
    <w:rsid w:val="00F5747C"/>
    <w:rsid w:val="00F575DA"/>
    <w:rsid w:val="00F57BBC"/>
    <w:rsid w:val="00F60576"/>
    <w:rsid w:val="00F6068F"/>
    <w:rsid w:val="00F60929"/>
    <w:rsid w:val="00F6093B"/>
    <w:rsid w:val="00F609D0"/>
    <w:rsid w:val="00F60C48"/>
    <w:rsid w:val="00F60E89"/>
    <w:rsid w:val="00F610E3"/>
    <w:rsid w:val="00F612E8"/>
    <w:rsid w:val="00F61511"/>
    <w:rsid w:val="00F6152A"/>
    <w:rsid w:val="00F615C2"/>
    <w:rsid w:val="00F6180A"/>
    <w:rsid w:val="00F618AF"/>
    <w:rsid w:val="00F61EAE"/>
    <w:rsid w:val="00F61F0B"/>
    <w:rsid w:val="00F6226A"/>
    <w:rsid w:val="00F62272"/>
    <w:rsid w:val="00F6266C"/>
    <w:rsid w:val="00F627F3"/>
    <w:rsid w:val="00F627F8"/>
    <w:rsid w:val="00F628A9"/>
    <w:rsid w:val="00F628B0"/>
    <w:rsid w:val="00F628F1"/>
    <w:rsid w:val="00F62C8E"/>
    <w:rsid w:val="00F63425"/>
    <w:rsid w:val="00F63609"/>
    <w:rsid w:val="00F6387A"/>
    <w:rsid w:val="00F63B55"/>
    <w:rsid w:val="00F63F4E"/>
    <w:rsid w:val="00F64070"/>
    <w:rsid w:val="00F642F5"/>
    <w:rsid w:val="00F64F1D"/>
    <w:rsid w:val="00F64F56"/>
    <w:rsid w:val="00F64F8F"/>
    <w:rsid w:val="00F65E55"/>
    <w:rsid w:val="00F65F27"/>
    <w:rsid w:val="00F66501"/>
    <w:rsid w:val="00F6656F"/>
    <w:rsid w:val="00F66B32"/>
    <w:rsid w:val="00F66B8C"/>
    <w:rsid w:val="00F66C61"/>
    <w:rsid w:val="00F66EDD"/>
    <w:rsid w:val="00F673D5"/>
    <w:rsid w:val="00F67819"/>
    <w:rsid w:val="00F67F46"/>
    <w:rsid w:val="00F70417"/>
    <w:rsid w:val="00F70445"/>
    <w:rsid w:val="00F704ED"/>
    <w:rsid w:val="00F70B90"/>
    <w:rsid w:val="00F71619"/>
    <w:rsid w:val="00F716EB"/>
    <w:rsid w:val="00F7186B"/>
    <w:rsid w:val="00F71E75"/>
    <w:rsid w:val="00F725AE"/>
    <w:rsid w:val="00F72661"/>
    <w:rsid w:val="00F72822"/>
    <w:rsid w:val="00F730EA"/>
    <w:rsid w:val="00F73F76"/>
    <w:rsid w:val="00F74212"/>
    <w:rsid w:val="00F7423D"/>
    <w:rsid w:val="00F7433B"/>
    <w:rsid w:val="00F745AE"/>
    <w:rsid w:val="00F74BCD"/>
    <w:rsid w:val="00F75850"/>
    <w:rsid w:val="00F7598C"/>
    <w:rsid w:val="00F759E2"/>
    <w:rsid w:val="00F76BAA"/>
    <w:rsid w:val="00F77414"/>
    <w:rsid w:val="00F77597"/>
    <w:rsid w:val="00F800DD"/>
    <w:rsid w:val="00F80112"/>
    <w:rsid w:val="00F8073B"/>
    <w:rsid w:val="00F807B3"/>
    <w:rsid w:val="00F80941"/>
    <w:rsid w:val="00F80D2E"/>
    <w:rsid w:val="00F80E68"/>
    <w:rsid w:val="00F80F20"/>
    <w:rsid w:val="00F812CA"/>
    <w:rsid w:val="00F81313"/>
    <w:rsid w:val="00F819F7"/>
    <w:rsid w:val="00F81BFE"/>
    <w:rsid w:val="00F82262"/>
    <w:rsid w:val="00F82718"/>
    <w:rsid w:val="00F82AF0"/>
    <w:rsid w:val="00F83680"/>
    <w:rsid w:val="00F83966"/>
    <w:rsid w:val="00F83AFE"/>
    <w:rsid w:val="00F84152"/>
    <w:rsid w:val="00F841F6"/>
    <w:rsid w:val="00F84506"/>
    <w:rsid w:val="00F8461A"/>
    <w:rsid w:val="00F8481E"/>
    <w:rsid w:val="00F84BA4"/>
    <w:rsid w:val="00F84EF8"/>
    <w:rsid w:val="00F84F2C"/>
    <w:rsid w:val="00F85181"/>
    <w:rsid w:val="00F85685"/>
    <w:rsid w:val="00F85D73"/>
    <w:rsid w:val="00F85E5C"/>
    <w:rsid w:val="00F85FE1"/>
    <w:rsid w:val="00F8679E"/>
    <w:rsid w:val="00F869E0"/>
    <w:rsid w:val="00F86BF1"/>
    <w:rsid w:val="00F86C8E"/>
    <w:rsid w:val="00F86CE9"/>
    <w:rsid w:val="00F86DDF"/>
    <w:rsid w:val="00F86E39"/>
    <w:rsid w:val="00F86E54"/>
    <w:rsid w:val="00F87288"/>
    <w:rsid w:val="00F874AB"/>
    <w:rsid w:val="00F8757C"/>
    <w:rsid w:val="00F877B1"/>
    <w:rsid w:val="00F878A9"/>
    <w:rsid w:val="00F87D0F"/>
    <w:rsid w:val="00F87DA6"/>
    <w:rsid w:val="00F90222"/>
    <w:rsid w:val="00F903DB"/>
    <w:rsid w:val="00F908BB"/>
    <w:rsid w:val="00F90EDA"/>
    <w:rsid w:val="00F91111"/>
    <w:rsid w:val="00F9126F"/>
    <w:rsid w:val="00F9173F"/>
    <w:rsid w:val="00F9178F"/>
    <w:rsid w:val="00F91E6A"/>
    <w:rsid w:val="00F920F4"/>
    <w:rsid w:val="00F92572"/>
    <w:rsid w:val="00F926C2"/>
    <w:rsid w:val="00F927DE"/>
    <w:rsid w:val="00F92B3D"/>
    <w:rsid w:val="00F92FCA"/>
    <w:rsid w:val="00F942C5"/>
    <w:rsid w:val="00F94662"/>
    <w:rsid w:val="00F94D7B"/>
    <w:rsid w:val="00F9512B"/>
    <w:rsid w:val="00F951A4"/>
    <w:rsid w:val="00F95A26"/>
    <w:rsid w:val="00F95C96"/>
    <w:rsid w:val="00F95FD4"/>
    <w:rsid w:val="00F9674F"/>
    <w:rsid w:val="00F96B06"/>
    <w:rsid w:val="00F96D20"/>
    <w:rsid w:val="00F96E5D"/>
    <w:rsid w:val="00F97022"/>
    <w:rsid w:val="00F9711F"/>
    <w:rsid w:val="00F97331"/>
    <w:rsid w:val="00F97432"/>
    <w:rsid w:val="00F97438"/>
    <w:rsid w:val="00FA01C6"/>
    <w:rsid w:val="00FA050A"/>
    <w:rsid w:val="00FA063B"/>
    <w:rsid w:val="00FA07D4"/>
    <w:rsid w:val="00FA08AB"/>
    <w:rsid w:val="00FA0B51"/>
    <w:rsid w:val="00FA0D11"/>
    <w:rsid w:val="00FA0D5F"/>
    <w:rsid w:val="00FA12A4"/>
    <w:rsid w:val="00FA1587"/>
    <w:rsid w:val="00FA1B89"/>
    <w:rsid w:val="00FA1D63"/>
    <w:rsid w:val="00FA1D69"/>
    <w:rsid w:val="00FA227C"/>
    <w:rsid w:val="00FA2556"/>
    <w:rsid w:val="00FA294E"/>
    <w:rsid w:val="00FA2AF3"/>
    <w:rsid w:val="00FA2B67"/>
    <w:rsid w:val="00FA2B9C"/>
    <w:rsid w:val="00FA3500"/>
    <w:rsid w:val="00FA3546"/>
    <w:rsid w:val="00FA3642"/>
    <w:rsid w:val="00FA36DD"/>
    <w:rsid w:val="00FA36F4"/>
    <w:rsid w:val="00FA374D"/>
    <w:rsid w:val="00FA3841"/>
    <w:rsid w:val="00FA39F7"/>
    <w:rsid w:val="00FA3B7D"/>
    <w:rsid w:val="00FA4142"/>
    <w:rsid w:val="00FA418B"/>
    <w:rsid w:val="00FA4504"/>
    <w:rsid w:val="00FA4970"/>
    <w:rsid w:val="00FA49AE"/>
    <w:rsid w:val="00FA4E81"/>
    <w:rsid w:val="00FA5C71"/>
    <w:rsid w:val="00FA5F52"/>
    <w:rsid w:val="00FA6014"/>
    <w:rsid w:val="00FA6142"/>
    <w:rsid w:val="00FA6215"/>
    <w:rsid w:val="00FA6584"/>
    <w:rsid w:val="00FA65BB"/>
    <w:rsid w:val="00FA67A7"/>
    <w:rsid w:val="00FA68CF"/>
    <w:rsid w:val="00FA6B29"/>
    <w:rsid w:val="00FA6BD6"/>
    <w:rsid w:val="00FA733C"/>
    <w:rsid w:val="00FA746D"/>
    <w:rsid w:val="00FA74CE"/>
    <w:rsid w:val="00FA79DF"/>
    <w:rsid w:val="00FA7B07"/>
    <w:rsid w:val="00FB0881"/>
    <w:rsid w:val="00FB0B4E"/>
    <w:rsid w:val="00FB0CF5"/>
    <w:rsid w:val="00FB0E39"/>
    <w:rsid w:val="00FB0E88"/>
    <w:rsid w:val="00FB1E56"/>
    <w:rsid w:val="00FB1E69"/>
    <w:rsid w:val="00FB2118"/>
    <w:rsid w:val="00FB21BF"/>
    <w:rsid w:val="00FB22A8"/>
    <w:rsid w:val="00FB2B28"/>
    <w:rsid w:val="00FB2D12"/>
    <w:rsid w:val="00FB34F9"/>
    <w:rsid w:val="00FB363B"/>
    <w:rsid w:val="00FB3803"/>
    <w:rsid w:val="00FB3A87"/>
    <w:rsid w:val="00FB3EEB"/>
    <w:rsid w:val="00FB3F49"/>
    <w:rsid w:val="00FB4C60"/>
    <w:rsid w:val="00FB52EC"/>
    <w:rsid w:val="00FB5963"/>
    <w:rsid w:val="00FB5AF8"/>
    <w:rsid w:val="00FB5D6E"/>
    <w:rsid w:val="00FB5E94"/>
    <w:rsid w:val="00FB6234"/>
    <w:rsid w:val="00FB6442"/>
    <w:rsid w:val="00FB6CBC"/>
    <w:rsid w:val="00FB7141"/>
    <w:rsid w:val="00FB71B8"/>
    <w:rsid w:val="00FB71ED"/>
    <w:rsid w:val="00FB760B"/>
    <w:rsid w:val="00FB7834"/>
    <w:rsid w:val="00FB7B6E"/>
    <w:rsid w:val="00FC02E9"/>
    <w:rsid w:val="00FC0516"/>
    <w:rsid w:val="00FC052A"/>
    <w:rsid w:val="00FC09B6"/>
    <w:rsid w:val="00FC0F52"/>
    <w:rsid w:val="00FC0FFE"/>
    <w:rsid w:val="00FC12E5"/>
    <w:rsid w:val="00FC161E"/>
    <w:rsid w:val="00FC1C06"/>
    <w:rsid w:val="00FC2031"/>
    <w:rsid w:val="00FC20E5"/>
    <w:rsid w:val="00FC212D"/>
    <w:rsid w:val="00FC21C0"/>
    <w:rsid w:val="00FC2278"/>
    <w:rsid w:val="00FC23BF"/>
    <w:rsid w:val="00FC285C"/>
    <w:rsid w:val="00FC297C"/>
    <w:rsid w:val="00FC29B3"/>
    <w:rsid w:val="00FC2A6E"/>
    <w:rsid w:val="00FC2D50"/>
    <w:rsid w:val="00FC3057"/>
    <w:rsid w:val="00FC32C2"/>
    <w:rsid w:val="00FC3696"/>
    <w:rsid w:val="00FC36A6"/>
    <w:rsid w:val="00FC3B38"/>
    <w:rsid w:val="00FC3B97"/>
    <w:rsid w:val="00FC3E7A"/>
    <w:rsid w:val="00FC43F7"/>
    <w:rsid w:val="00FC46D0"/>
    <w:rsid w:val="00FC49DE"/>
    <w:rsid w:val="00FC4A16"/>
    <w:rsid w:val="00FC4A27"/>
    <w:rsid w:val="00FC4E5B"/>
    <w:rsid w:val="00FC4E61"/>
    <w:rsid w:val="00FC502A"/>
    <w:rsid w:val="00FC51C7"/>
    <w:rsid w:val="00FC537F"/>
    <w:rsid w:val="00FC5630"/>
    <w:rsid w:val="00FC5906"/>
    <w:rsid w:val="00FC624E"/>
    <w:rsid w:val="00FC6B07"/>
    <w:rsid w:val="00FC6FE2"/>
    <w:rsid w:val="00FC7109"/>
    <w:rsid w:val="00FC7579"/>
    <w:rsid w:val="00FC763D"/>
    <w:rsid w:val="00FC7719"/>
    <w:rsid w:val="00FC7E5A"/>
    <w:rsid w:val="00FD0369"/>
    <w:rsid w:val="00FD042A"/>
    <w:rsid w:val="00FD0642"/>
    <w:rsid w:val="00FD0813"/>
    <w:rsid w:val="00FD1534"/>
    <w:rsid w:val="00FD1635"/>
    <w:rsid w:val="00FD1949"/>
    <w:rsid w:val="00FD19F0"/>
    <w:rsid w:val="00FD1B66"/>
    <w:rsid w:val="00FD1C18"/>
    <w:rsid w:val="00FD1EEC"/>
    <w:rsid w:val="00FD20C8"/>
    <w:rsid w:val="00FD237B"/>
    <w:rsid w:val="00FD2699"/>
    <w:rsid w:val="00FD2DD5"/>
    <w:rsid w:val="00FD369D"/>
    <w:rsid w:val="00FD3D1F"/>
    <w:rsid w:val="00FD4064"/>
    <w:rsid w:val="00FD4199"/>
    <w:rsid w:val="00FD41D2"/>
    <w:rsid w:val="00FD4722"/>
    <w:rsid w:val="00FD4DE0"/>
    <w:rsid w:val="00FD4E60"/>
    <w:rsid w:val="00FD50E8"/>
    <w:rsid w:val="00FD583B"/>
    <w:rsid w:val="00FD5D94"/>
    <w:rsid w:val="00FD61E1"/>
    <w:rsid w:val="00FD61F0"/>
    <w:rsid w:val="00FD6544"/>
    <w:rsid w:val="00FD6912"/>
    <w:rsid w:val="00FD6A48"/>
    <w:rsid w:val="00FD6BCE"/>
    <w:rsid w:val="00FD6C14"/>
    <w:rsid w:val="00FD6CCD"/>
    <w:rsid w:val="00FD6CF0"/>
    <w:rsid w:val="00FD6F27"/>
    <w:rsid w:val="00FD7023"/>
    <w:rsid w:val="00FD74E7"/>
    <w:rsid w:val="00FE016A"/>
    <w:rsid w:val="00FE0805"/>
    <w:rsid w:val="00FE08A1"/>
    <w:rsid w:val="00FE0AFA"/>
    <w:rsid w:val="00FE116F"/>
    <w:rsid w:val="00FE14E0"/>
    <w:rsid w:val="00FE1608"/>
    <w:rsid w:val="00FE1850"/>
    <w:rsid w:val="00FE1C23"/>
    <w:rsid w:val="00FE1E5F"/>
    <w:rsid w:val="00FE214B"/>
    <w:rsid w:val="00FE257E"/>
    <w:rsid w:val="00FE2813"/>
    <w:rsid w:val="00FE29F8"/>
    <w:rsid w:val="00FE3CCE"/>
    <w:rsid w:val="00FE3F56"/>
    <w:rsid w:val="00FE4C0C"/>
    <w:rsid w:val="00FE52F7"/>
    <w:rsid w:val="00FE5917"/>
    <w:rsid w:val="00FE5D71"/>
    <w:rsid w:val="00FE5DCC"/>
    <w:rsid w:val="00FE616C"/>
    <w:rsid w:val="00FE6400"/>
    <w:rsid w:val="00FE693C"/>
    <w:rsid w:val="00FE6E20"/>
    <w:rsid w:val="00FE7108"/>
    <w:rsid w:val="00FE71BD"/>
    <w:rsid w:val="00FE7213"/>
    <w:rsid w:val="00FE7432"/>
    <w:rsid w:val="00FE766E"/>
    <w:rsid w:val="00FE7BA7"/>
    <w:rsid w:val="00FE7EA2"/>
    <w:rsid w:val="00FF02D6"/>
    <w:rsid w:val="00FF031A"/>
    <w:rsid w:val="00FF03C1"/>
    <w:rsid w:val="00FF03D7"/>
    <w:rsid w:val="00FF0528"/>
    <w:rsid w:val="00FF0549"/>
    <w:rsid w:val="00FF068E"/>
    <w:rsid w:val="00FF0EDD"/>
    <w:rsid w:val="00FF1114"/>
    <w:rsid w:val="00FF1171"/>
    <w:rsid w:val="00FF132A"/>
    <w:rsid w:val="00FF1492"/>
    <w:rsid w:val="00FF17C7"/>
    <w:rsid w:val="00FF1EA5"/>
    <w:rsid w:val="00FF1EAB"/>
    <w:rsid w:val="00FF201A"/>
    <w:rsid w:val="00FF20A2"/>
    <w:rsid w:val="00FF237B"/>
    <w:rsid w:val="00FF2433"/>
    <w:rsid w:val="00FF2B54"/>
    <w:rsid w:val="00FF2CB6"/>
    <w:rsid w:val="00FF30D2"/>
    <w:rsid w:val="00FF35EB"/>
    <w:rsid w:val="00FF38B5"/>
    <w:rsid w:val="00FF3AB3"/>
    <w:rsid w:val="00FF3F36"/>
    <w:rsid w:val="00FF3F5D"/>
    <w:rsid w:val="00FF456B"/>
    <w:rsid w:val="00FF4743"/>
    <w:rsid w:val="00FF4878"/>
    <w:rsid w:val="00FF5190"/>
    <w:rsid w:val="00FF58ED"/>
    <w:rsid w:val="00FF5CC8"/>
    <w:rsid w:val="00FF6AD0"/>
    <w:rsid w:val="00FF718E"/>
    <w:rsid w:val="00FF7518"/>
    <w:rsid w:val="00FF756E"/>
    <w:rsid w:val="00FF7DF2"/>
    <w:rsid w:val="00FF7FF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8B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HeaderChar">
    <w:name w:val="Header Char"/>
    <w:aliases w:val="_Seitenzahl Char"/>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FollowedHyp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Revision">
    <w:name w:val="Revision"/>
    <w:hidden/>
    <w:uiPriority w:val="99"/>
    <w:semiHidden/>
    <w:rsid w:val="00FA39F7"/>
    <w:rPr>
      <w:rFonts w:ascii="VW Text Office" w:hAnsi="VW Text Office" w:cs="Arial"/>
      <w:snapToGrid w:val="0"/>
      <w:kern w:val="8"/>
      <w:sz w:val="22"/>
      <w:szCs w:val="19"/>
    </w:rPr>
  </w:style>
  <w:style w:type="paragraph" w:styleId="ListParagraph">
    <w:name w:val="List Paragraph"/>
    <w:basedOn w:val="Normal"/>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customStyle="1" w:styleId="NichtaufgelsteErwhnung2">
    <w:name w:val="Nicht aufgelöste Erwähnung2"/>
    <w:basedOn w:val="DefaultParagraphFont"/>
    <w:uiPriority w:val="99"/>
    <w:semiHidden/>
    <w:unhideWhenUsed/>
    <w:rsid w:val="00EA3850"/>
    <w:rPr>
      <w:color w:val="605E5C"/>
      <w:shd w:val="clear" w:color="auto" w:fill="E1DFDD"/>
    </w:rPr>
  </w:style>
  <w:style w:type="character" w:styleId="CommentReference">
    <w:name w:val="annotation reference"/>
    <w:basedOn w:val="DefaultParagraphFont"/>
    <w:semiHidden/>
    <w:unhideWhenUsed/>
    <w:rsid w:val="00B62546"/>
    <w:rPr>
      <w:sz w:val="16"/>
      <w:szCs w:val="16"/>
    </w:rPr>
  </w:style>
  <w:style w:type="paragraph" w:styleId="CommentText">
    <w:name w:val="annotation text"/>
    <w:basedOn w:val="Normal"/>
    <w:link w:val="CommentTextChar"/>
    <w:semiHidden/>
    <w:unhideWhenUsed/>
    <w:rsid w:val="00B62546"/>
    <w:pPr>
      <w:spacing w:line="240" w:lineRule="auto"/>
    </w:pPr>
    <w:rPr>
      <w:sz w:val="20"/>
      <w:szCs w:val="20"/>
    </w:rPr>
  </w:style>
  <w:style w:type="character" w:customStyle="1" w:styleId="CommentTextChar">
    <w:name w:val="Comment Text Char"/>
    <w:basedOn w:val="DefaultParagraphFont"/>
    <w:link w:val="CommentText"/>
    <w:semiHidden/>
    <w:rsid w:val="00B62546"/>
    <w:rPr>
      <w:rFonts w:ascii="VW Text Office" w:hAnsi="VW Text Office" w:cs="Arial"/>
      <w:snapToGrid w:val="0"/>
      <w:kern w:val="8"/>
    </w:rPr>
  </w:style>
  <w:style w:type="paragraph" w:styleId="CommentSubject">
    <w:name w:val="annotation subject"/>
    <w:basedOn w:val="CommentText"/>
    <w:next w:val="CommentText"/>
    <w:link w:val="CommentSubjectChar"/>
    <w:semiHidden/>
    <w:unhideWhenUsed/>
    <w:rsid w:val="00B62546"/>
    <w:rPr>
      <w:b/>
      <w:bCs/>
    </w:rPr>
  </w:style>
  <w:style w:type="character" w:customStyle="1" w:styleId="CommentSubjectChar">
    <w:name w:val="Comment Subject Char"/>
    <w:basedOn w:val="CommentTextChar"/>
    <w:link w:val="CommentSubject"/>
    <w:semiHidden/>
    <w:rsid w:val="00B62546"/>
    <w:rPr>
      <w:rFonts w:ascii="VW Text Office" w:hAnsi="VW Text Office" w:cs="Arial"/>
      <w:b/>
      <w:bCs/>
      <w:snapToGrid w:val="0"/>
      <w:kern w:val="8"/>
    </w:rPr>
  </w:style>
  <w:style w:type="paragraph" w:customStyle="1" w:styleId="xmsonormal">
    <w:name w:val="x_msonormal"/>
    <w:basedOn w:val="Normal"/>
    <w:uiPriority w:val="99"/>
    <w:rsid w:val="00AF2A08"/>
    <w:pPr>
      <w:spacing w:line="240" w:lineRule="auto"/>
    </w:pPr>
    <w:rPr>
      <w:rFonts w:ascii="Calibri" w:eastAsiaTheme="minorHAnsi" w:hAnsi="Calibri" w:cs="Calibri"/>
      <w:snapToGrid/>
      <w:kern w:val="0"/>
      <w:szCs w:val="22"/>
    </w:rPr>
  </w:style>
  <w:style w:type="paragraph" w:customStyle="1" w:styleId="xmsolistparagraph">
    <w:name w:val="x_msolistparagraph"/>
    <w:basedOn w:val="Normal"/>
    <w:uiPriority w:val="99"/>
    <w:rsid w:val="00AF2A08"/>
    <w:pPr>
      <w:spacing w:line="240" w:lineRule="auto"/>
      <w:ind w:left="720"/>
    </w:pPr>
    <w:rPr>
      <w:rFonts w:ascii="Calibri" w:eastAsiaTheme="minorHAnsi" w:hAnsi="Calibri" w:cs="Calibri"/>
      <w:snapToGrid/>
      <w:kern w:val="0"/>
      <w:szCs w:val="22"/>
    </w:rPr>
  </w:style>
  <w:style w:type="paragraph" w:styleId="NormalWeb">
    <w:name w:val="Normal (Web)"/>
    <w:basedOn w:val="Normal"/>
    <w:uiPriority w:val="99"/>
    <w:unhideWhenUsed/>
    <w:rsid w:val="00CB7BFE"/>
    <w:pPr>
      <w:spacing w:before="100" w:beforeAutospacing="1" w:after="100" w:afterAutospacing="1" w:line="240" w:lineRule="auto"/>
    </w:pPr>
    <w:rPr>
      <w:rFonts w:ascii="Times New Roman" w:hAnsi="Times New Roman" w:cs="Times New Roman"/>
      <w:snapToGrid/>
      <w:kern w:val="0"/>
      <w:sz w:val="24"/>
      <w:szCs w:val="24"/>
    </w:rPr>
  </w:style>
  <w:style w:type="paragraph" w:styleId="BodyText3">
    <w:name w:val="Body Text 3"/>
    <w:basedOn w:val="Normal"/>
    <w:link w:val="BodyText3Char"/>
    <w:rsid w:val="00B66118"/>
    <w:pPr>
      <w:spacing w:after="120" w:line="240" w:lineRule="auto"/>
    </w:pPr>
    <w:rPr>
      <w:rFonts w:ascii="Times" w:hAnsi="Times" w:cs="Times New Roman"/>
      <w:snapToGrid/>
      <w:kern w:val="0"/>
      <w:sz w:val="16"/>
      <w:szCs w:val="16"/>
      <w:lang w:eastAsia="x-none"/>
    </w:rPr>
  </w:style>
  <w:style w:type="character" w:customStyle="1" w:styleId="BodyText3Char">
    <w:name w:val="Body Text 3 Char"/>
    <w:basedOn w:val="DefaultParagraphFont"/>
    <w:link w:val="BodyText3"/>
    <w:rsid w:val="00B66118"/>
    <w:rPr>
      <w:rFonts w:ascii="Times" w:hAnsi="Times"/>
      <w:sz w:val="16"/>
      <w:szCs w:val="16"/>
      <w:lang w:val="en-GB" w:eastAsia="x-none"/>
    </w:rPr>
  </w:style>
  <w:style w:type="paragraph" w:customStyle="1" w:styleId="QASpiegelstriche">
    <w:name w:val="QA Spiegelstriche"/>
    <w:basedOn w:val="Normal"/>
    <w:link w:val="QASpiegelstricheChar"/>
    <w:uiPriority w:val="99"/>
    <w:rsid w:val="00435F77"/>
    <w:pPr>
      <w:numPr>
        <w:numId w:val="22"/>
      </w:numPr>
      <w:suppressAutoHyphens/>
      <w:spacing w:line="240" w:lineRule="auto"/>
    </w:pPr>
    <w:rPr>
      <w:rFonts w:ascii="Arial" w:eastAsia="SimSun" w:hAnsi="Arial" w:cs="Times New Roman"/>
      <w:snapToGrid/>
      <w:kern w:val="0"/>
      <w:szCs w:val="22"/>
      <w:lang w:eastAsia="ar-SA"/>
    </w:rPr>
  </w:style>
  <w:style w:type="character" w:customStyle="1" w:styleId="QASpiegelstricheChar">
    <w:name w:val="QA Spiegelstriche Char"/>
    <w:link w:val="QASpiegelstriche"/>
    <w:uiPriority w:val="99"/>
    <w:rsid w:val="00435F77"/>
    <w:rPr>
      <w:rFonts w:ascii="Arial" w:eastAsia="SimSun" w:hAnsi="Arial"/>
      <w:sz w:val="22"/>
      <w:szCs w:val="22"/>
      <w:lang w:val="en-GB" w:eastAsia="ar-SA"/>
    </w:rPr>
  </w:style>
  <w:style w:type="character" w:styleId="Emphasis">
    <w:name w:val="Emphasis"/>
    <w:basedOn w:val="DefaultParagraphFont"/>
    <w:uiPriority w:val="20"/>
    <w:qFormat/>
    <w:rsid w:val="00F44F1A"/>
    <w:rPr>
      <w:i/>
      <w:iCs/>
    </w:rPr>
  </w:style>
  <w:style w:type="character" w:customStyle="1" w:styleId="apple-converted-space">
    <w:name w:val="apple-converted-space"/>
    <w:basedOn w:val="DefaultParagraphFont"/>
    <w:rsid w:val="00F44F1A"/>
  </w:style>
  <w:style w:type="character" w:customStyle="1" w:styleId="styledtextcomponent-sc-hqqa9q">
    <w:name w:val="styledtextcomponent-sc-hqqa9q"/>
    <w:basedOn w:val="DefaultParagraphFont"/>
    <w:rsid w:val="000C1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63235">
      <w:bodyDiv w:val="1"/>
      <w:marLeft w:val="0"/>
      <w:marRight w:val="0"/>
      <w:marTop w:val="0"/>
      <w:marBottom w:val="0"/>
      <w:divBdr>
        <w:top w:val="none" w:sz="0" w:space="0" w:color="auto"/>
        <w:left w:val="none" w:sz="0" w:space="0" w:color="auto"/>
        <w:bottom w:val="none" w:sz="0" w:space="0" w:color="auto"/>
        <w:right w:val="none" w:sz="0" w:space="0" w:color="auto"/>
      </w:divBdr>
      <w:divsChild>
        <w:div w:id="2061443188">
          <w:marLeft w:val="0"/>
          <w:marRight w:val="0"/>
          <w:marTop w:val="0"/>
          <w:marBottom w:val="0"/>
          <w:divBdr>
            <w:top w:val="none" w:sz="0" w:space="0" w:color="auto"/>
            <w:left w:val="none" w:sz="0" w:space="0" w:color="auto"/>
            <w:bottom w:val="none" w:sz="0" w:space="0" w:color="auto"/>
            <w:right w:val="none" w:sz="0" w:space="0" w:color="auto"/>
          </w:divBdr>
          <w:divsChild>
            <w:div w:id="1266578573">
              <w:marLeft w:val="0"/>
              <w:marRight w:val="0"/>
              <w:marTop w:val="0"/>
              <w:marBottom w:val="0"/>
              <w:divBdr>
                <w:top w:val="none" w:sz="0" w:space="0" w:color="auto"/>
                <w:left w:val="none" w:sz="0" w:space="0" w:color="auto"/>
                <w:bottom w:val="none" w:sz="0" w:space="0" w:color="auto"/>
                <w:right w:val="none" w:sz="0" w:space="0" w:color="auto"/>
              </w:divBdr>
              <w:divsChild>
                <w:div w:id="1429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06863">
      <w:bodyDiv w:val="1"/>
      <w:marLeft w:val="0"/>
      <w:marRight w:val="0"/>
      <w:marTop w:val="0"/>
      <w:marBottom w:val="0"/>
      <w:divBdr>
        <w:top w:val="none" w:sz="0" w:space="0" w:color="auto"/>
        <w:left w:val="none" w:sz="0" w:space="0" w:color="auto"/>
        <w:bottom w:val="none" w:sz="0" w:space="0" w:color="auto"/>
        <w:right w:val="none" w:sz="0" w:space="0" w:color="auto"/>
      </w:divBdr>
    </w:div>
    <w:div w:id="610627863">
      <w:bodyDiv w:val="1"/>
      <w:marLeft w:val="0"/>
      <w:marRight w:val="0"/>
      <w:marTop w:val="0"/>
      <w:marBottom w:val="0"/>
      <w:divBdr>
        <w:top w:val="none" w:sz="0" w:space="0" w:color="auto"/>
        <w:left w:val="none" w:sz="0" w:space="0" w:color="auto"/>
        <w:bottom w:val="none" w:sz="0" w:space="0" w:color="auto"/>
        <w:right w:val="none" w:sz="0" w:space="0" w:color="auto"/>
      </w:divBdr>
      <w:divsChild>
        <w:div w:id="961379545">
          <w:marLeft w:val="446"/>
          <w:marRight w:val="0"/>
          <w:marTop w:val="0"/>
          <w:marBottom w:val="0"/>
          <w:divBdr>
            <w:top w:val="none" w:sz="0" w:space="0" w:color="auto"/>
            <w:left w:val="none" w:sz="0" w:space="0" w:color="auto"/>
            <w:bottom w:val="none" w:sz="0" w:space="0" w:color="auto"/>
            <w:right w:val="none" w:sz="0" w:space="0" w:color="auto"/>
          </w:divBdr>
        </w:div>
        <w:div w:id="1028337519">
          <w:marLeft w:val="446"/>
          <w:marRight w:val="0"/>
          <w:marTop w:val="0"/>
          <w:marBottom w:val="0"/>
          <w:divBdr>
            <w:top w:val="none" w:sz="0" w:space="0" w:color="auto"/>
            <w:left w:val="none" w:sz="0" w:space="0" w:color="auto"/>
            <w:bottom w:val="none" w:sz="0" w:space="0" w:color="auto"/>
            <w:right w:val="none" w:sz="0" w:space="0" w:color="auto"/>
          </w:divBdr>
        </w:div>
        <w:div w:id="429084416">
          <w:marLeft w:val="446"/>
          <w:marRight w:val="0"/>
          <w:marTop w:val="0"/>
          <w:marBottom w:val="0"/>
          <w:divBdr>
            <w:top w:val="none" w:sz="0" w:space="0" w:color="auto"/>
            <w:left w:val="none" w:sz="0" w:space="0" w:color="auto"/>
            <w:bottom w:val="none" w:sz="0" w:space="0" w:color="auto"/>
            <w:right w:val="none" w:sz="0" w:space="0" w:color="auto"/>
          </w:divBdr>
        </w:div>
        <w:div w:id="120880359">
          <w:marLeft w:val="446"/>
          <w:marRight w:val="0"/>
          <w:marTop w:val="0"/>
          <w:marBottom w:val="0"/>
          <w:divBdr>
            <w:top w:val="none" w:sz="0" w:space="0" w:color="auto"/>
            <w:left w:val="none" w:sz="0" w:space="0" w:color="auto"/>
            <w:bottom w:val="none" w:sz="0" w:space="0" w:color="auto"/>
            <w:right w:val="none" w:sz="0" w:space="0" w:color="auto"/>
          </w:divBdr>
        </w:div>
        <w:div w:id="1541897315">
          <w:marLeft w:val="446"/>
          <w:marRight w:val="0"/>
          <w:marTop w:val="0"/>
          <w:marBottom w:val="0"/>
          <w:divBdr>
            <w:top w:val="none" w:sz="0" w:space="0" w:color="auto"/>
            <w:left w:val="none" w:sz="0" w:space="0" w:color="auto"/>
            <w:bottom w:val="none" w:sz="0" w:space="0" w:color="auto"/>
            <w:right w:val="none" w:sz="0" w:space="0" w:color="auto"/>
          </w:divBdr>
        </w:div>
        <w:div w:id="476146269">
          <w:marLeft w:val="446"/>
          <w:marRight w:val="0"/>
          <w:marTop w:val="0"/>
          <w:marBottom w:val="0"/>
          <w:divBdr>
            <w:top w:val="none" w:sz="0" w:space="0" w:color="auto"/>
            <w:left w:val="none" w:sz="0" w:space="0" w:color="auto"/>
            <w:bottom w:val="none" w:sz="0" w:space="0" w:color="auto"/>
            <w:right w:val="none" w:sz="0" w:space="0" w:color="auto"/>
          </w:divBdr>
        </w:div>
        <w:div w:id="1430351064">
          <w:marLeft w:val="446"/>
          <w:marRight w:val="0"/>
          <w:marTop w:val="0"/>
          <w:marBottom w:val="0"/>
          <w:divBdr>
            <w:top w:val="none" w:sz="0" w:space="0" w:color="auto"/>
            <w:left w:val="none" w:sz="0" w:space="0" w:color="auto"/>
            <w:bottom w:val="none" w:sz="0" w:space="0" w:color="auto"/>
            <w:right w:val="none" w:sz="0" w:space="0" w:color="auto"/>
          </w:divBdr>
        </w:div>
        <w:div w:id="1311864401">
          <w:marLeft w:val="446"/>
          <w:marRight w:val="0"/>
          <w:marTop w:val="0"/>
          <w:marBottom w:val="0"/>
          <w:divBdr>
            <w:top w:val="none" w:sz="0" w:space="0" w:color="auto"/>
            <w:left w:val="none" w:sz="0" w:space="0" w:color="auto"/>
            <w:bottom w:val="none" w:sz="0" w:space="0" w:color="auto"/>
            <w:right w:val="none" w:sz="0" w:space="0" w:color="auto"/>
          </w:divBdr>
        </w:div>
        <w:div w:id="929659880">
          <w:marLeft w:val="446"/>
          <w:marRight w:val="0"/>
          <w:marTop w:val="0"/>
          <w:marBottom w:val="0"/>
          <w:divBdr>
            <w:top w:val="none" w:sz="0" w:space="0" w:color="auto"/>
            <w:left w:val="none" w:sz="0" w:space="0" w:color="auto"/>
            <w:bottom w:val="none" w:sz="0" w:space="0" w:color="auto"/>
            <w:right w:val="none" w:sz="0" w:space="0" w:color="auto"/>
          </w:divBdr>
        </w:div>
      </w:divsChild>
    </w:div>
    <w:div w:id="1219782548">
      <w:bodyDiv w:val="1"/>
      <w:marLeft w:val="0"/>
      <w:marRight w:val="0"/>
      <w:marTop w:val="0"/>
      <w:marBottom w:val="0"/>
      <w:divBdr>
        <w:top w:val="none" w:sz="0" w:space="0" w:color="auto"/>
        <w:left w:val="none" w:sz="0" w:space="0" w:color="auto"/>
        <w:bottom w:val="none" w:sz="0" w:space="0" w:color="auto"/>
        <w:right w:val="none" w:sz="0" w:space="0" w:color="auto"/>
      </w:divBdr>
      <w:divsChild>
        <w:div w:id="481311119">
          <w:marLeft w:val="0"/>
          <w:marRight w:val="0"/>
          <w:marTop w:val="0"/>
          <w:marBottom w:val="0"/>
          <w:divBdr>
            <w:top w:val="none" w:sz="0" w:space="0" w:color="auto"/>
            <w:left w:val="none" w:sz="0" w:space="0" w:color="auto"/>
            <w:bottom w:val="none" w:sz="0" w:space="0" w:color="auto"/>
            <w:right w:val="none" w:sz="0" w:space="0" w:color="auto"/>
          </w:divBdr>
          <w:divsChild>
            <w:div w:id="1285696429">
              <w:marLeft w:val="0"/>
              <w:marRight w:val="0"/>
              <w:marTop w:val="0"/>
              <w:marBottom w:val="0"/>
              <w:divBdr>
                <w:top w:val="none" w:sz="0" w:space="0" w:color="auto"/>
                <w:left w:val="none" w:sz="0" w:space="0" w:color="auto"/>
                <w:bottom w:val="none" w:sz="0" w:space="0" w:color="auto"/>
                <w:right w:val="none" w:sz="0" w:space="0" w:color="auto"/>
              </w:divBdr>
              <w:divsChild>
                <w:div w:id="646596551">
                  <w:marLeft w:val="0"/>
                  <w:marRight w:val="0"/>
                  <w:marTop w:val="0"/>
                  <w:marBottom w:val="0"/>
                  <w:divBdr>
                    <w:top w:val="none" w:sz="0" w:space="0" w:color="auto"/>
                    <w:left w:val="none" w:sz="0" w:space="0" w:color="auto"/>
                    <w:bottom w:val="none" w:sz="0" w:space="0" w:color="auto"/>
                    <w:right w:val="none" w:sz="0" w:space="0" w:color="auto"/>
                  </w:divBdr>
                  <w:divsChild>
                    <w:div w:id="2135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7530">
      <w:bodyDiv w:val="1"/>
      <w:marLeft w:val="0"/>
      <w:marRight w:val="0"/>
      <w:marTop w:val="0"/>
      <w:marBottom w:val="0"/>
      <w:divBdr>
        <w:top w:val="none" w:sz="0" w:space="0" w:color="auto"/>
        <w:left w:val="none" w:sz="0" w:space="0" w:color="auto"/>
        <w:bottom w:val="none" w:sz="0" w:space="0" w:color="auto"/>
        <w:right w:val="none" w:sz="0" w:space="0" w:color="auto"/>
      </w:divBdr>
    </w:div>
    <w:div w:id="1504667880">
      <w:bodyDiv w:val="1"/>
      <w:marLeft w:val="0"/>
      <w:marRight w:val="0"/>
      <w:marTop w:val="0"/>
      <w:marBottom w:val="0"/>
      <w:divBdr>
        <w:top w:val="none" w:sz="0" w:space="0" w:color="auto"/>
        <w:left w:val="none" w:sz="0" w:space="0" w:color="auto"/>
        <w:bottom w:val="none" w:sz="0" w:space="0" w:color="auto"/>
        <w:right w:val="none" w:sz="0" w:space="0" w:color="auto"/>
      </w:divBdr>
      <w:divsChild>
        <w:div w:id="1503155628">
          <w:marLeft w:val="0"/>
          <w:marRight w:val="0"/>
          <w:marTop w:val="0"/>
          <w:marBottom w:val="0"/>
          <w:divBdr>
            <w:top w:val="none" w:sz="0" w:space="0" w:color="auto"/>
            <w:left w:val="none" w:sz="0" w:space="0" w:color="auto"/>
            <w:bottom w:val="none" w:sz="0" w:space="0" w:color="auto"/>
            <w:right w:val="none" w:sz="0" w:space="0" w:color="auto"/>
          </w:divBdr>
          <w:divsChild>
            <w:div w:id="435060313">
              <w:marLeft w:val="0"/>
              <w:marRight w:val="0"/>
              <w:marTop w:val="0"/>
              <w:marBottom w:val="0"/>
              <w:divBdr>
                <w:top w:val="none" w:sz="0" w:space="0" w:color="auto"/>
                <w:left w:val="none" w:sz="0" w:space="0" w:color="auto"/>
                <w:bottom w:val="none" w:sz="0" w:space="0" w:color="auto"/>
                <w:right w:val="none" w:sz="0" w:space="0" w:color="auto"/>
              </w:divBdr>
              <w:divsChild>
                <w:div w:id="5739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5401">
      <w:bodyDiv w:val="1"/>
      <w:marLeft w:val="0"/>
      <w:marRight w:val="0"/>
      <w:marTop w:val="0"/>
      <w:marBottom w:val="0"/>
      <w:divBdr>
        <w:top w:val="none" w:sz="0" w:space="0" w:color="auto"/>
        <w:left w:val="none" w:sz="0" w:space="0" w:color="auto"/>
        <w:bottom w:val="none" w:sz="0" w:space="0" w:color="auto"/>
        <w:right w:val="none" w:sz="0" w:space="0" w:color="auto"/>
      </w:divBdr>
      <w:divsChild>
        <w:div w:id="1060133997">
          <w:marLeft w:val="0"/>
          <w:marRight w:val="0"/>
          <w:marTop w:val="0"/>
          <w:marBottom w:val="0"/>
          <w:divBdr>
            <w:top w:val="none" w:sz="0" w:space="0" w:color="auto"/>
            <w:left w:val="none" w:sz="0" w:space="0" w:color="auto"/>
            <w:bottom w:val="none" w:sz="0" w:space="0" w:color="auto"/>
            <w:right w:val="none" w:sz="0" w:space="0" w:color="auto"/>
          </w:divBdr>
          <w:divsChild>
            <w:div w:id="1434781541">
              <w:marLeft w:val="0"/>
              <w:marRight w:val="0"/>
              <w:marTop w:val="0"/>
              <w:marBottom w:val="0"/>
              <w:divBdr>
                <w:top w:val="none" w:sz="0" w:space="0" w:color="auto"/>
                <w:left w:val="none" w:sz="0" w:space="0" w:color="auto"/>
                <w:bottom w:val="none" w:sz="0" w:space="0" w:color="auto"/>
                <w:right w:val="none" w:sz="0" w:space="0" w:color="auto"/>
              </w:divBdr>
              <w:divsChild>
                <w:div w:id="7446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5548">
      <w:bodyDiv w:val="1"/>
      <w:marLeft w:val="0"/>
      <w:marRight w:val="0"/>
      <w:marTop w:val="0"/>
      <w:marBottom w:val="0"/>
      <w:divBdr>
        <w:top w:val="none" w:sz="0" w:space="0" w:color="auto"/>
        <w:left w:val="none" w:sz="0" w:space="0" w:color="auto"/>
        <w:bottom w:val="none" w:sz="0" w:space="0" w:color="auto"/>
        <w:right w:val="none" w:sz="0" w:space="0" w:color="auto"/>
      </w:divBdr>
    </w:div>
    <w:div w:id="2089182500">
      <w:bodyDiv w:val="1"/>
      <w:marLeft w:val="0"/>
      <w:marRight w:val="0"/>
      <w:marTop w:val="0"/>
      <w:marBottom w:val="0"/>
      <w:divBdr>
        <w:top w:val="none" w:sz="0" w:space="0" w:color="auto"/>
        <w:left w:val="none" w:sz="0" w:space="0" w:color="auto"/>
        <w:bottom w:val="none" w:sz="0" w:space="0" w:color="auto"/>
        <w:right w:val="none" w:sz="0" w:space="0" w:color="auto"/>
      </w:divBdr>
      <w:divsChild>
        <w:div w:id="1559322050">
          <w:marLeft w:val="0"/>
          <w:marRight w:val="0"/>
          <w:marTop w:val="0"/>
          <w:marBottom w:val="0"/>
          <w:divBdr>
            <w:top w:val="none" w:sz="0" w:space="0" w:color="auto"/>
            <w:left w:val="none" w:sz="0" w:space="0" w:color="auto"/>
            <w:bottom w:val="none" w:sz="0" w:space="0" w:color="auto"/>
            <w:right w:val="none" w:sz="0" w:space="0" w:color="auto"/>
          </w:divBdr>
          <w:divsChild>
            <w:div w:id="1563371248">
              <w:marLeft w:val="0"/>
              <w:marRight w:val="0"/>
              <w:marTop w:val="0"/>
              <w:marBottom w:val="0"/>
              <w:divBdr>
                <w:top w:val="none" w:sz="0" w:space="0" w:color="auto"/>
                <w:left w:val="none" w:sz="0" w:space="0" w:color="auto"/>
                <w:bottom w:val="none" w:sz="0" w:space="0" w:color="auto"/>
                <w:right w:val="none" w:sz="0" w:space="0" w:color="auto"/>
              </w:divBdr>
              <w:divsChild>
                <w:div w:id="354621574">
                  <w:marLeft w:val="0"/>
                  <w:marRight w:val="0"/>
                  <w:marTop w:val="0"/>
                  <w:marBottom w:val="0"/>
                  <w:divBdr>
                    <w:top w:val="none" w:sz="0" w:space="0" w:color="auto"/>
                    <w:left w:val="none" w:sz="0" w:space="0" w:color="auto"/>
                    <w:bottom w:val="none" w:sz="0" w:space="0" w:color="auto"/>
                    <w:right w:val="none" w:sz="0" w:space="0" w:color="auto"/>
                  </w:divBdr>
                  <w:divsChild>
                    <w:div w:id="18182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D43EA-A6EA-4B0A-BB41-6D6CEDA7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3720</Words>
  <Characters>21204</Characters>
  <Application>Microsoft Office Word</Application>
  <DocSecurity>0</DocSecurity>
  <Lines>176</Lines>
  <Paragraphs>49</Paragraphs>
  <ScaleCrop>false</ScaleCrop>
  <Manager/>
  <Company/>
  <LinksUpToDate>false</LinksUpToDate>
  <CharactersWithSpaces>24875</CharactersWithSpaces>
  <SharedDoc>false</SharedDoc>
  <HyperlinkBase/>
  <HLinks>
    <vt:vector size="54" baseType="variant">
      <vt:variant>
        <vt:i4>3735596</vt:i4>
      </vt:variant>
      <vt:variant>
        <vt:i4>15</vt:i4>
      </vt:variant>
      <vt:variant>
        <vt:i4>0</vt:i4>
      </vt:variant>
      <vt:variant>
        <vt:i4>5</vt:i4>
      </vt:variant>
      <vt:variant>
        <vt:lpwstr>https://www.volkswagen-media-services.com/</vt:lpwstr>
      </vt:variant>
      <vt:variant>
        <vt:lpwstr/>
      </vt:variant>
      <vt:variant>
        <vt:i4>1704021</vt:i4>
      </vt:variant>
      <vt:variant>
        <vt:i4>12</vt:i4>
      </vt:variant>
      <vt:variant>
        <vt:i4>0</vt:i4>
      </vt:variant>
      <vt:variant>
        <vt:i4>5</vt:i4>
      </vt:variant>
      <vt:variant>
        <vt:lpwstr>https://www.youtube.com/channel/UCJxMw5IralIBLLr0RYVrikw</vt:lpwstr>
      </vt:variant>
      <vt:variant>
        <vt:lpwstr/>
      </vt:variant>
      <vt:variant>
        <vt:i4>786465</vt:i4>
      </vt:variant>
      <vt:variant>
        <vt:i4>9</vt:i4>
      </vt:variant>
      <vt:variant>
        <vt:i4>0</vt:i4>
      </vt:variant>
      <vt:variant>
        <vt:i4>5</vt:i4>
      </vt:variant>
      <vt:variant>
        <vt:lpwstr>https://www.twitter.com/vwpress_de</vt:lpwstr>
      </vt:variant>
      <vt:variant>
        <vt:lpwstr/>
      </vt:variant>
      <vt:variant>
        <vt:i4>5177436</vt:i4>
      </vt:variant>
      <vt:variant>
        <vt:i4>6</vt:i4>
      </vt:variant>
      <vt:variant>
        <vt:i4>0</vt:i4>
      </vt:variant>
      <vt:variant>
        <vt:i4>5</vt:i4>
      </vt:variant>
      <vt:variant>
        <vt:lpwstr>https://www.facebook.com/VolkswagenDE</vt:lpwstr>
      </vt:variant>
      <vt:variant>
        <vt:lpwstr/>
      </vt:variant>
      <vt:variant>
        <vt:i4>4128781</vt:i4>
      </vt:variant>
      <vt:variant>
        <vt:i4>3</vt:i4>
      </vt:variant>
      <vt:variant>
        <vt:i4>0</vt:i4>
      </vt:variant>
      <vt:variant>
        <vt:i4>5</vt:i4>
      </vt:variant>
      <vt:variant>
        <vt:lpwstr>mailto:Name@volkswagen.de</vt:lpwstr>
      </vt:variant>
      <vt:variant>
        <vt:lpwstr/>
      </vt:variant>
      <vt:variant>
        <vt:i4>4128781</vt:i4>
      </vt:variant>
      <vt:variant>
        <vt:i4>0</vt:i4>
      </vt:variant>
      <vt:variant>
        <vt:i4>0</vt:i4>
      </vt:variant>
      <vt:variant>
        <vt:i4>5</vt:i4>
      </vt:variant>
      <vt:variant>
        <vt:lpwstr>mailto:Name@volkswagen.de</vt:lpwstr>
      </vt:variant>
      <vt:variant>
        <vt:lpwstr/>
      </vt:variant>
      <vt:variant>
        <vt:i4>5177436</vt:i4>
      </vt:variant>
      <vt:variant>
        <vt:i4>2490</vt:i4>
      </vt:variant>
      <vt:variant>
        <vt:i4>1028</vt:i4>
      </vt:variant>
      <vt:variant>
        <vt:i4>4</vt:i4>
      </vt:variant>
      <vt:variant>
        <vt:lpwstr>https://www.facebook.com/VolkswagenDE</vt:lpwstr>
      </vt:variant>
      <vt:variant>
        <vt:lpwstr/>
      </vt:variant>
      <vt:variant>
        <vt:i4>786465</vt:i4>
      </vt:variant>
      <vt:variant>
        <vt:i4>2544</vt:i4>
      </vt:variant>
      <vt:variant>
        <vt:i4>1027</vt:i4>
      </vt:variant>
      <vt:variant>
        <vt:i4>4</vt:i4>
      </vt:variant>
      <vt:variant>
        <vt:lpwstr>https://www.twitter.com/vwpress_de</vt:lpwstr>
      </vt:variant>
      <vt:variant>
        <vt:lpwstr/>
      </vt:variant>
      <vt:variant>
        <vt:i4>1704021</vt:i4>
      </vt:variant>
      <vt:variant>
        <vt:i4>2620</vt:i4>
      </vt:variant>
      <vt:variant>
        <vt:i4>1026</vt:i4>
      </vt:variant>
      <vt:variant>
        <vt:i4>4</vt:i4>
      </vt:variant>
      <vt:variant>
        <vt:lpwstr>https://www.youtube.com/channel/UCJxMw5IralIBLLr0RYVrikw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2023-09-12T07:22:00Z</dcterms:created>
  <dcterms:modified xsi:type="dcterms:W3CDTF">2023-09-19T07:19:00Z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2023-09-11T10:43:13Z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37b89e75-d537-4105-83b0-0059d665bada</vt:lpwstr>
  </property>
  <property fmtid="{D5CDD505-2E9C-101B-9397-08002B2CF9AE}" pid="8" name="MSIP_Label_a6b84135-ab90-4b03-a415-784f8f15a7f1_ContentBits">
    <vt:lpwstr>0</vt:lpwstr>
  </property>
</Properties>
</file>