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39" w:rsidRDefault="00A97639">
      <w:pPr>
        <w:rPr>
          <w:rFonts w:ascii="Arial" w:hAnsi="Arial" w:cs="Arial"/>
          <w:i/>
          <w:sz w:val="18"/>
          <w:lang w:val="sv-SE"/>
        </w:rPr>
      </w:pPr>
    </w:p>
    <w:p w:rsidR="009675F4" w:rsidRDefault="009675F4">
      <w:pPr>
        <w:rPr>
          <w:rFonts w:ascii="Arial" w:hAnsi="Arial" w:cs="Arial"/>
          <w:i/>
          <w:sz w:val="22"/>
          <w:szCs w:val="22"/>
          <w:lang w:val="sv-SE"/>
        </w:rPr>
      </w:pPr>
    </w:p>
    <w:p w:rsidR="00241C95" w:rsidRPr="00A97639" w:rsidRDefault="00390098">
      <w:pPr>
        <w:rPr>
          <w:rFonts w:ascii="Arial" w:hAnsi="Arial" w:cs="Arial"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>Pressmeddelande 2014</w:t>
      </w:r>
      <w:r w:rsidR="00A97639" w:rsidRPr="00A97639">
        <w:rPr>
          <w:rFonts w:ascii="Arial" w:hAnsi="Arial" w:cs="Arial"/>
          <w:i/>
          <w:sz w:val="22"/>
          <w:szCs w:val="22"/>
          <w:lang w:val="sv-SE"/>
        </w:rPr>
        <w:t>-10-2</w:t>
      </w:r>
      <w:r w:rsidR="0009430F">
        <w:rPr>
          <w:rFonts w:ascii="Arial" w:hAnsi="Arial" w:cs="Arial"/>
          <w:i/>
          <w:sz w:val="22"/>
          <w:szCs w:val="22"/>
          <w:lang w:val="sv-SE"/>
        </w:rPr>
        <w:t>1</w:t>
      </w:r>
    </w:p>
    <w:p w:rsidR="009675F4" w:rsidRDefault="009675F4" w:rsidP="00664FAA">
      <w:pPr>
        <w:pStyle w:val="Oformateradtext"/>
        <w:rPr>
          <w:rFonts w:ascii="Arial" w:eastAsia="Times New Roman" w:hAnsi="Arial" w:cs="Arial"/>
          <w:b/>
          <w:bCs/>
          <w:sz w:val="36"/>
          <w:szCs w:val="36"/>
        </w:rPr>
      </w:pPr>
    </w:p>
    <w:p w:rsidR="00664FAA" w:rsidRPr="00831AED" w:rsidRDefault="00664FAA" w:rsidP="00664FAA">
      <w:pPr>
        <w:pStyle w:val="Oformateradtext"/>
        <w:rPr>
          <w:rFonts w:ascii="Arial" w:eastAsia="Times New Roman" w:hAnsi="Arial" w:cs="Arial"/>
          <w:b/>
          <w:bCs/>
          <w:sz w:val="36"/>
          <w:szCs w:val="36"/>
        </w:rPr>
      </w:pPr>
      <w:r w:rsidRPr="00831AED">
        <w:rPr>
          <w:rFonts w:ascii="Arial" w:eastAsia="Times New Roman" w:hAnsi="Arial" w:cs="Arial"/>
          <w:b/>
          <w:bCs/>
          <w:sz w:val="36"/>
          <w:szCs w:val="36"/>
        </w:rPr>
        <w:t>Hufvudstaden har</w:t>
      </w:r>
      <w:r w:rsidR="00321629" w:rsidRPr="00831AE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45D12" w:rsidRPr="00831AED">
        <w:rPr>
          <w:rFonts w:ascii="Arial" w:eastAsia="Times New Roman" w:hAnsi="Arial" w:cs="Arial"/>
          <w:b/>
          <w:bCs/>
          <w:sz w:val="36"/>
          <w:szCs w:val="36"/>
        </w:rPr>
        <w:t xml:space="preserve">branschens </w:t>
      </w:r>
      <w:r w:rsidR="00321629" w:rsidRPr="00831AED">
        <w:rPr>
          <w:rFonts w:ascii="Arial" w:eastAsia="Times New Roman" w:hAnsi="Arial" w:cs="Arial"/>
          <w:b/>
          <w:bCs/>
          <w:sz w:val="36"/>
          <w:szCs w:val="36"/>
        </w:rPr>
        <w:t>nöjdas</w:t>
      </w:r>
      <w:r w:rsidR="00D8468B" w:rsidRPr="00831AED">
        <w:rPr>
          <w:rFonts w:ascii="Arial" w:eastAsia="Times New Roman" w:hAnsi="Arial" w:cs="Arial"/>
          <w:b/>
          <w:bCs/>
          <w:sz w:val="36"/>
          <w:szCs w:val="36"/>
        </w:rPr>
        <w:t>t</w:t>
      </w:r>
      <w:r w:rsidR="00245D12" w:rsidRPr="00831AED"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831AED">
        <w:rPr>
          <w:rFonts w:ascii="Arial" w:eastAsia="Times New Roman" w:hAnsi="Arial" w:cs="Arial"/>
          <w:b/>
          <w:bCs/>
          <w:sz w:val="36"/>
          <w:szCs w:val="36"/>
        </w:rPr>
        <w:t xml:space="preserve"> kontorshyresgäste</w:t>
      </w:r>
      <w:r w:rsidR="00245D12" w:rsidRPr="00831AED">
        <w:rPr>
          <w:rFonts w:ascii="Arial" w:eastAsia="Times New Roman" w:hAnsi="Arial" w:cs="Arial"/>
          <w:b/>
          <w:bCs/>
          <w:sz w:val="36"/>
          <w:szCs w:val="36"/>
        </w:rPr>
        <w:t>r</w:t>
      </w:r>
    </w:p>
    <w:p w:rsidR="00664FAA" w:rsidRPr="00831AED" w:rsidRDefault="00664FAA" w:rsidP="00664FAA">
      <w:pPr>
        <w:pStyle w:val="Oformateradtext"/>
        <w:rPr>
          <w:rFonts w:ascii="Arial" w:hAnsi="Arial" w:cs="Arial"/>
        </w:rPr>
      </w:pPr>
    </w:p>
    <w:p w:rsidR="007F2AA3" w:rsidRPr="00831AED" w:rsidRDefault="009C475B" w:rsidP="007F2AA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Branschens nöjdaste kontorshyre</w:t>
      </w:r>
      <w:r w:rsidR="00F6388D">
        <w:rPr>
          <w:rFonts w:ascii="Arial" w:hAnsi="Arial" w:cs="Arial"/>
          <w:b/>
          <w:lang w:val="sv-SE"/>
        </w:rPr>
        <w:t>sgäster finns hos Hufvudstaden. Med de</w:t>
      </w:r>
      <w:r w:rsidR="00B561E5">
        <w:rPr>
          <w:rFonts w:ascii="Arial" w:hAnsi="Arial" w:cs="Arial"/>
          <w:b/>
          <w:lang w:val="sv-SE"/>
        </w:rPr>
        <w:t>n</w:t>
      </w:r>
      <w:r w:rsidR="00F6388D">
        <w:rPr>
          <w:rFonts w:ascii="Arial" w:hAnsi="Arial" w:cs="Arial"/>
          <w:b/>
          <w:lang w:val="sv-SE"/>
        </w:rPr>
        <w:t xml:space="preserve"> hö</w:t>
      </w:r>
      <w:r w:rsidR="00AC787D">
        <w:rPr>
          <w:rFonts w:ascii="Arial" w:hAnsi="Arial" w:cs="Arial"/>
          <w:b/>
          <w:lang w:val="sv-SE"/>
        </w:rPr>
        <w:t xml:space="preserve">gsta poängen sedan </w:t>
      </w:r>
      <w:r w:rsidR="00664FAA" w:rsidRPr="00831AED">
        <w:rPr>
          <w:rFonts w:ascii="Arial" w:hAnsi="Arial" w:cs="Arial"/>
          <w:b/>
          <w:lang w:val="sv-SE"/>
        </w:rPr>
        <w:t>Fastighetsbarometern</w:t>
      </w:r>
      <w:r w:rsidR="00F6388D">
        <w:rPr>
          <w:rFonts w:ascii="Arial" w:hAnsi="Arial" w:cs="Arial"/>
          <w:b/>
          <w:lang w:val="sv-SE"/>
        </w:rPr>
        <w:t xml:space="preserve"> startade</w:t>
      </w:r>
      <w:r w:rsidR="00B561E5">
        <w:rPr>
          <w:rFonts w:ascii="Arial" w:hAnsi="Arial" w:cs="Arial"/>
          <w:b/>
          <w:lang w:val="sv-SE"/>
        </w:rPr>
        <w:t xml:space="preserve">s </w:t>
      </w:r>
      <w:r w:rsidR="00B725BD">
        <w:rPr>
          <w:rFonts w:ascii="Arial" w:hAnsi="Arial" w:cs="Arial"/>
          <w:b/>
          <w:lang w:val="sv-SE"/>
        </w:rPr>
        <w:t>19</w:t>
      </w:r>
      <w:r w:rsidR="001A1773">
        <w:rPr>
          <w:rFonts w:ascii="Arial" w:hAnsi="Arial" w:cs="Arial"/>
          <w:b/>
          <w:lang w:val="sv-SE"/>
        </w:rPr>
        <w:t>97</w:t>
      </w:r>
      <w:r w:rsidR="00B561E5">
        <w:rPr>
          <w:rFonts w:ascii="Arial" w:hAnsi="Arial" w:cs="Arial"/>
          <w:b/>
          <w:lang w:val="sv-SE"/>
        </w:rPr>
        <w:t xml:space="preserve"> </w:t>
      </w:r>
      <w:r w:rsidR="00F6388D">
        <w:rPr>
          <w:rFonts w:ascii="Arial" w:hAnsi="Arial" w:cs="Arial"/>
          <w:b/>
          <w:lang w:val="sv-SE"/>
        </w:rPr>
        <w:t xml:space="preserve">placerade sig Hufvudstaden </w:t>
      </w:r>
      <w:r w:rsidR="00FA53F1">
        <w:rPr>
          <w:rFonts w:ascii="Arial" w:hAnsi="Arial" w:cs="Arial"/>
          <w:b/>
          <w:lang w:val="sv-SE"/>
        </w:rPr>
        <w:t>återigen</w:t>
      </w:r>
      <w:r w:rsidR="00F6388D">
        <w:rPr>
          <w:rFonts w:ascii="Arial" w:hAnsi="Arial" w:cs="Arial"/>
          <w:b/>
          <w:lang w:val="sv-SE"/>
        </w:rPr>
        <w:t xml:space="preserve"> på en första</w:t>
      </w:r>
      <w:r w:rsidR="009A6B0F">
        <w:rPr>
          <w:rFonts w:ascii="Arial" w:hAnsi="Arial" w:cs="Arial"/>
          <w:b/>
          <w:lang w:val="sv-SE"/>
        </w:rPr>
        <w:t xml:space="preserve"> </w:t>
      </w:r>
      <w:bookmarkStart w:id="0" w:name="_GoBack"/>
      <w:bookmarkEnd w:id="0"/>
      <w:r w:rsidR="00F6388D">
        <w:rPr>
          <w:rFonts w:ascii="Arial" w:hAnsi="Arial" w:cs="Arial"/>
          <w:b/>
          <w:lang w:val="sv-SE"/>
        </w:rPr>
        <w:t>plats i årets unde</w:t>
      </w:r>
      <w:r w:rsidR="00B561E5">
        <w:rPr>
          <w:rFonts w:ascii="Arial" w:hAnsi="Arial" w:cs="Arial"/>
          <w:b/>
          <w:lang w:val="sv-SE"/>
        </w:rPr>
        <w:t>rsökning</w:t>
      </w:r>
      <w:r w:rsidR="00B725BD">
        <w:rPr>
          <w:rFonts w:ascii="Arial" w:hAnsi="Arial" w:cs="Arial"/>
          <w:b/>
          <w:lang w:val="sv-SE"/>
        </w:rPr>
        <w:t>.</w:t>
      </w:r>
    </w:p>
    <w:p w:rsidR="00664FAA" w:rsidRPr="00831AED" w:rsidRDefault="00664FAA" w:rsidP="00664FAA">
      <w:pPr>
        <w:pStyle w:val="Oformateradtext"/>
        <w:rPr>
          <w:rFonts w:ascii="Arial" w:hAnsi="Arial" w:cs="Arial"/>
          <w:sz w:val="24"/>
          <w:szCs w:val="24"/>
        </w:rPr>
      </w:pPr>
    </w:p>
    <w:p w:rsidR="000C2140" w:rsidRPr="00C55757" w:rsidRDefault="00664FAA" w:rsidP="00674D79">
      <w:pPr>
        <w:pStyle w:val="Normalwebb"/>
        <w:shd w:val="clear" w:color="auto" w:fill="FFFFFF"/>
        <w:spacing w:before="0" w:line="255" w:lineRule="atLeast"/>
        <w:rPr>
          <w:rFonts w:ascii="Arial" w:hAnsi="Arial" w:cs="Arial"/>
          <w:sz w:val="22"/>
          <w:szCs w:val="22"/>
        </w:rPr>
      </w:pPr>
      <w:r w:rsidRPr="00C55757">
        <w:rPr>
          <w:rFonts w:ascii="Arial" w:hAnsi="Arial" w:cs="Arial"/>
          <w:sz w:val="22"/>
          <w:szCs w:val="22"/>
        </w:rPr>
        <w:t>Fa</w:t>
      </w:r>
      <w:r w:rsidR="000B6EB2" w:rsidRPr="00C55757">
        <w:rPr>
          <w:rFonts w:ascii="Arial" w:hAnsi="Arial" w:cs="Arial"/>
          <w:sz w:val="22"/>
          <w:szCs w:val="22"/>
        </w:rPr>
        <w:t xml:space="preserve">stighetsbarometern är </w:t>
      </w:r>
      <w:r w:rsidRPr="00C55757">
        <w:rPr>
          <w:rFonts w:ascii="Arial" w:hAnsi="Arial" w:cs="Arial"/>
          <w:sz w:val="22"/>
          <w:szCs w:val="22"/>
        </w:rPr>
        <w:t>branschens N</w:t>
      </w:r>
      <w:r w:rsidR="000B6EB2" w:rsidRPr="00C55757">
        <w:rPr>
          <w:rFonts w:ascii="Arial" w:hAnsi="Arial" w:cs="Arial"/>
          <w:sz w:val="22"/>
          <w:szCs w:val="22"/>
        </w:rPr>
        <w:t xml:space="preserve">öjd </w:t>
      </w:r>
      <w:r w:rsidR="00321629" w:rsidRPr="00C55757">
        <w:rPr>
          <w:rFonts w:ascii="Arial" w:hAnsi="Arial" w:cs="Arial"/>
          <w:sz w:val="22"/>
          <w:szCs w:val="22"/>
        </w:rPr>
        <w:t>K</w:t>
      </w:r>
      <w:r w:rsidR="000B6EB2" w:rsidRPr="00C55757">
        <w:rPr>
          <w:rFonts w:ascii="Arial" w:hAnsi="Arial" w:cs="Arial"/>
          <w:sz w:val="22"/>
          <w:szCs w:val="22"/>
        </w:rPr>
        <w:t>und</w:t>
      </w:r>
      <w:r w:rsidR="00BE0407" w:rsidRPr="00C55757">
        <w:rPr>
          <w:rFonts w:ascii="Arial" w:hAnsi="Arial" w:cs="Arial"/>
          <w:sz w:val="22"/>
          <w:szCs w:val="22"/>
        </w:rPr>
        <w:t>-</w:t>
      </w:r>
      <w:r w:rsidR="00E712F0" w:rsidRPr="00C55757">
        <w:rPr>
          <w:rFonts w:ascii="Arial" w:hAnsi="Arial" w:cs="Arial"/>
          <w:sz w:val="22"/>
          <w:szCs w:val="22"/>
        </w:rPr>
        <w:t xml:space="preserve">undersökning. </w:t>
      </w:r>
      <w:r w:rsidR="00664C77" w:rsidRPr="00C55757">
        <w:rPr>
          <w:rFonts w:ascii="Arial" w:hAnsi="Arial" w:cs="Arial"/>
          <w:sz w:val="22"/>
          <w:szCs w:val="22"/>
        </w:rPr>
        <w:t xml:space="preserve">Hufvudstaden </w:t>
      </w:r>
      <w:r w:rsidR="00B561E5" w:rsidRPr="00C55757">
        <w:rPr>
          <w:rFonts w:ascii="Arial" w:hAnsi="Arial" w:cs="Arial"/>
          <w:sz w:val="22"/>
          <w:szCs w:val="22"/>
        </w:rPr>
        <w:t>uppnådde</w:t>
      </w:r>
      <w:r w:rsidR="00106C48" w:rsidRPr="00C55757">
        <w:rPr>
          <w:rFonts w:ascii="Arial" w:hAnsi="Arial" w:cs="Arial"/>
          <w:sz w:val="22"/>
          <w:szCs w:val="22"/>
        </w:rPr>
        <w:t xml:space="preserve"> </w:t>
      </w:r>
      <w:r w:rsidR="00664C77" w:rsidRPr="00C55757">
        <w:rPr>
          <w:rFonts w:ascii="Arial" w:hAnsi="Arial" w:cs="Arial"/>
          <w:sz w:val="22"/>
          <w:szCs w:val="22"/>
        </w:rPr>
        <w:t xml:space="preserve">ett </w:t>
      </w:r>
      <w:r w:rsidR="00B561E5" w:rsidRPr="00C55757">
        <w:rPr>
          <w:rFonts w:ascii="Arial" w:hAnsi="Arial" w:cs="Arial"/>
          <w:sz w:val="22"/>
          <w:szCs w:val="22"/>
        </w:rPr>
        <w:t xml:space="preserve">resultat om </w:t>
      </w:r>
      <w:r w:rsidR="00664C77" w:rsidRPr="00C55757">
        <w:rPr>
          <w:rFonts w:ascii="Arial" w:hAnsi="Arial" w:cs="Arial"/>
          <w:sz w:val="22"/>
          <w:szCs w:val="22"/>
        </w:rPr>
        <w:t xml:space="preserve">84 (+6) på en 100-gradig skala medan genomsnittet för branschen </w:t>
      </w:r>
      <w:r w:rsidR="00B561E5" w:rsidRPr="00C55757">
        <w:rPr>
          <w:rFonts w:ascii="Arial" w:hAnsi="Arial" w:cs="Arial"/>
          <w:sz w:val="22"/>
          <w:szCs w:val="22"/>
        </w:rPr>
        <w:t>var oförändrat 73</w:t>
      </w:r>
      <w:r w:rsidR="00664C77" w:rsidRPr="00C55757">
        <w:rPr>
          <w:rFonts w:ascii="Arial" w:hAnsi="Arial" w:cs="Arial"/>
          <w:sz w:val="22"/>
          <w:szCs w:val="22"/>
        </w:rPr>
        <w:t>.</w:t>
      </w:r>
      <w:r w:rsidR="00D756FD" w:rsidRPr="00C55757">
        <w:rPr>
          <w:rFonts w:ascii="Arial" w:hAnsi="Arial" w:cs="Arial"/>
          <w:sz w:val="22"/>
          <w:szCs w:val="22"/>
        </w:rPr>
        <w:t xml:space="preserve"> Störst påverkan på hyresgästernas nöjdhet har fastighetsägarens service, felanmälan och image. I år hade Hufvudstaden högst värde på läge, service, felanmälan, lokalen och inomhusklimatet. </w:t>
      </w:r>
    </w:p>
    <w:p w:rsidR="00664FAA" w:rsidRPr="00C55757" w:rsidRDefault="001C7684" w:rsidP="00674D79">
      <w:pPr>
        <w:pStyle w:val="Oformateradtext"/>
        <w:rPr>
          <w:rFonts w:ascii="Arial" w:eastAsia="Times New Roman" w:hAnsi="Arial" w:cs="Arial"/>
          <w:i/>
          <w:sz w:val="22"/>
          <w:szCs w:val="22"/>
        </w:rPr>
      </w:pPr>
      <w:r w:rsidRPr="00C55757">
        <w:rPr>
          <w:rFonts w:ascii="Arial" w:eastAsia="Times New Roman" w:hAnsi="Arial" w:cs="Arial"/>
          <w:i/>
          <w:sz w:val="22"/>
          <w:szCs w:val="22"/>
        </w:rPr>
        <w:br/>
      </w:r>
      <w:proofErr w:type="gramStart"/>
      <w:r w:rsidR="00D756FD" w:rsidRPr="00C55757">
        <w:rPr>
          <w:rFonts w:ascii="Arial" w:eastAsia="Times New Roman" w:hAnsi="Arial" w:cs="Arial"/>
          <w:i/>
          <w:sz w:val="22"/>
          <w:szCs w:val="22"/>
        </w:rPr>
        <w:t>-</w:t>
      </w:r>
      <w:proofErr w:type="gramEnd"/>
      <w:r w:rsidR="00D756FD" w:rsidRPr="00C55757">
        <w:rPr>
          <w:rFonts w:ascii="Arial" w:eastAsia="Times New Roman" w:hAnsi="Arial" w:cs="Arial"/>
          <w:i/>
          <w:sz w:val="22"/>
          <w:szCs w:val="22"/>
        </w:rPr>
        <w:t xml:space="preserve"> Vi gläds åt </w:t>
      </w:r>
      <w:r w:rsidR="003F2341" w:rsidRPr="00C55757">
        <w:rPr>
          <w:rFonts w:ascii="Arial" w:eastAsia="Times New Roman" w:hAnsi="Arial" w:cs="Arial"/>
          <w:i/>
          <w:sz w:val="22"/>
          <w:szCs w:val="22"/>
        </w:rPr>
        <w:t>resultatet</w:t>
      </w:r>
      <w:r w:rsidR="002466D6" w:rsidRPr="00C55757">
        <w:rPr>
          <w:rFonts w:ascii="Arial" w:eastAsia="Times New Roman" w:hAnsi="Arial" w:cs="Arial"/>
          <w:i/>
          <w:sz w:val="22"/>
          <w:szCs w:val="22"/>
        </w:rPr>
        <w:t xml:space="preserve"> som är ett bevis på att vi jobbar rätt.</w:t>
      </w:r>
      <w:r w:rsidR="000B6EB2" w:rsidRPr="00C55757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FA53F1" w:rsidRPr="00C55757">
        <w:rPr>
          <w:rFonts w:ascii="Arial" w:eastAsia="Times New Roman" w:hAnsi="Arial" w:cs="Arial"/>
          <w:i/>
          <w:sz w:val="22"/>
          <w:szCs w:val="22"/>
        </w:rPr>
        <w:t xml:space="preserve">Särskilt stolta är vi över det höga betyget på vår service. </w:t>
      </w:r>
      <w:r w:rsidR="00B561E5" w:rsidRPr="00C55757">
        <w:rPr>
          <w:rFonts w:ascii="Arial" w:eastAsia="Times New Roman" w:hAnsi="Arial" w:cs="Arial"/>
          <w:i/>
          <w:sz w:val="22"/>
          <w:szCs w:val="22"/>
        </w:rPr>
        <w:t>Det känns extra bra eftersom vårt företag</w:t>
      </w:r>
      <w:r w:rsidR="002466D6" w:rsidRPr="00C55757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B561E5" w:rsidRPr="00C55757">
        <w:rPr>
          <w:rFonts w:ascii="Arial" w:eastAsia="Times New Roman" w:hAnsi="Arial" w:cs="Arial"/>
          <w:i/>
          <w:sz w:val="22"/>
          <w:szCs w:val="22"/>
        </w:rPr>
        <w:t>firar 100 år</w:t>
      </w:r>
      <w:r w:rsidR="002466D6" w:rsidRPr="00C55757">
        <w:rPr>
          <w:rFonts w:ascii="Arial" w:eastAsia="Times New Roman" w:hAnsi="Arial" w:cs="Arial"/>
          <w:i/>
          <w:sz w:val="22"/>
          <w:szCs w:val="22"/>
        </w:rPr>
        <w:t xml:space="preserve"> nästa år och alltid har månat om att ge våra kunder bästa service</w:t>
      </w:r>
      <w:r w:rsidR="00A2475E" w:rsidRPr="00C55757">
        <w:rPr>
          <w:rFonts w:ascii="Arial" w:eastAsia="Times New Roman" w:hAnsi="Arial" w:cs="Arial"/>
          <w:i/>
          <w:sz w:val="22"/>
          <w:szCs w:val="22"/>
        </w:rPr>
        <w:t>,</w:t>
      </w:r>
      <w:r w:rsidR="00FA53F1" w:rsidRPr="00C55757">
        <w:rPr>
          <w:rFonts w:ascii="Arial" w:eastAsia="Times New Roman" w:hAnsi="Arial" w:cs="Arial"/>
          <w:i/>
          <w:sz w:val="22"/>
          <w:szCs w:val="22"/>
        </w:rPr>
        <w:t xml:space="preserve"> säger</w:t>
      </w:r>
      <w:r w:rsidR="002466D6" w:rsidRPr="00C55757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664FAA" w:rsidRPr="00C55757">
        <w:rPr>
          <w:rFonts w:ascii="Arial" w:eastAsia="Times New Roman" w:hAnsi="Arial" w:cs="Arial"/>
          <w:i/>
          <w:sz w:val="22"/>
          <w:szCs w:val="22"/>
        </w:rPr>
        <w:t>Ivo Stopner</w:t>
      </w:r>
      <w:r w:rsidR="005A1D45" w:rsidRPr="00C55757">
        <w:rPr>
          <w:rFonts w:ascii="Arial" w:eastAsia="Times New Roman" w:hAnsi="Arial" w:cs="Arial"/>
          <w:i/>
          <w:sz w:val="22"/>
          <w:szCs w:val="22"/>
        </w:rPr>
        <w:t xml:space="preserve">, VD Hufvudstaden. </w:t>
      </w:r>
    </w:p>
    <w:p w:rsidR="00664FAA" w:rsidRPr="00C55757" w:rsidRDefault="00664FAA" w:rsidP="00664FAA">
      <w:pPr>
        <w:pStyle w:val="Oformateradtext"/>
        <w:rPr>
          <w:rFonts w:ascii="Arial" w:eastAsia="Times New Roman" w:hAnsi="Arial" w:cs="Arial"/>
          <w:sz w:val="22"/>
          <w:szCs w:val="22"/>
        </w:rPr>
      </w:pPr>
    </w:p>
    <w:p w:rsidR="00B40C00" w:rsidRPr="00C55757" w:rsidRDefault="001430F7" w:rsidP="00F947DF">
      <w:pPr>
        <w:pStyle w:val="Oformateradtext"/>
        <w:rPr>
          <w:rFonts w:ascii="Arial" w:eastAsia="Times New Roman" w:hAnsi="Arial" w:cs="Arial"/>
          <w:sz w:val="22"/>
          <w:szCs w:val="22"/>
        </w:rPr>
      </w:pPr>
      <w:r w:rsidRPr="00C55757">
        <w:rPr>
          <w:rFonts w:ascii="Arial" w:eastAsia="Times New Roman" w:hAnsi="Arial" w:cs="Arial"/>
          <w:sz w:val="22"/>
          <w:szCs w:val="22"/>
        </w:rPr>
        <w:t>Service och kundbemötande är viktiga fundament i bolagets affärsidé</w:t>
      </w:r>
      <w:r w:rsidR="00B725BD" w:rsidRPr="00C55757">
        <w:rPr>
          <w:rFonts w:ascii="Arial" w:eastAsia="Times New Roman" w:hAnsi="Arial" w:cs="Arial"/>
          <w:sz w:val="22"/>
          <w:szCs w:val="22"/>
        </w:rPr>
        <w:t>. H</w:t>
      </w:r>
      <w:r w:rsidR="00F947DF" w:rsidRPr="00C55757">
        <w:rPr>
          <w:rFonts w:ascii="Arial" w:eastAsia="Times New Roman" w:hAnsi="Arial" w:cs="Arial"/>
          <w:sz w:val="22"/>
          <w:szCs w:val="22"/>
        </w:rPr>
        <w:t xml:space="preserve">ufvudstaden </w:t>
      </w:r>
      <w:r w:rsidR="002B091A" w:rsidRPr="00C55757">
        <w:rPr>
          <w:rFonts w:ascii="Arial" w:eastAsia="Times New Roman" w:hAnsi="Arial" w:cs="Arial"/>
          <w:sz w:val="22"/>
          <w:szCs w:val="22"/>
        </w:rPr>
        <w:t>arbetar kontinuerligt med at</w:t>
      </w:r>
      <w:r w:rsidR="00F947DF" w:rsidRPr="00C55757">
        <w:rPr>
          <w:rFonts w:ascii="Arial" w:eastAsia="Times New Roman" w:hAnsi="Arial" w:cs="Arial"/>
          <w:sz w:val="22"/>
          <w:szCs w:val="22"/>
        </w:rPr>
        <w:t xml:space="preserve">t öka servicenivån </w:t>
      </w:r>
      <w:r w:rsidR="00E712F0" w:rsidRPr="00C55757">
        <w:rPr>
          <w:rFonts w:ascii="Arial" w:eastAsia="Times New Roman" w:hAnsi="Arial" w:cs="Arial"/>
          <w:sz w:val="22"/>
          <w:szCs w:val="22"/>
        </w:rPr>
        <w:t>och utveckla kundbemötandet</w:t>
      </w:r>
      <w:r w:rsidR="0067079A" w:rsidRPr="00C55757">
        <w:rPr>
          <w:rFonts w:ascii="Arial" w:eastAsia="Times New Roman" w:hAnsi="Arial" w:cs="Arial"/>
          <w:sz w:val="22"/>
          <w:szCs w:val="22"/>
        </w:rPr>
        <w:t xml:space="preserve"> </w:t>
      </w:r>
      <w:r w:rsidR="00B561E5" w:rsidRPr="00C55757">
        <w:rPr>
          <w:rFonts w:ascii="Arial" w:eastAsia="Times New Roman" w:hAnsi="Arial" w:cs="Arial"/>
          <w:sz w:val="22"/>
          <w:szCs w:val="22"/>
        </w:rPr>
        <w:t xml:space="preserve">för </w:t>
      </w:r>
      <w:r w:rsidR="0067079A" w:rsidRPr="00C55757">
        <w:rPr>
          <w:rFonts w:ascii="Arial" w:eastAsia="Times New Roman" w:hAnsi="Arial" w:cs="Arial"/>
          <w:sz w:val="22"/>
          <w:szCs w:val="22"/>
        </w:rPr>
        <w:t xml:space="preserve">att hjälpa våra kunder att bli än mer framgångsrika i våra fastigheter. </w:t>
      </w:r>
    </w:p>
    <w:p w:rsidR="000B6EB2" w:rsidRPr="00C55757" w:rsidRDefault="000B6EB2" w:rsidP="00F947DF">
      <w:pPr>
        <w:pStyle w:val="Oformateradtext"/>
        <w:rPr>
          <w:rFonts w:ascii="Arial" w:eastAsia="Times New Roman" w:hAnsi="Arial" w:cs="Arial"/>
          <w:sz w:val="22"/>
          <w:szCs w:val="22"/>
        </w:rPr>
      </w:pPr>
    </w:p>
    <w:p w:rsidR="009A43AD" w:rsidRPr="00C55757" w:rsidRDefault="005C7477" w:rsidP="00FA53F1">
      <w:pPr>
        <w:pStyle w:val="Oformateradtext"/>
        <w:rPr>
          <w:rFonts w:ascii="Arial" w:eastAsia="Times New Roman" w:hAnsi="Arial" w:cs="Arial"/>
          <w:i/>
          <w:sz w:val="22"/>
          <w:szCs w:val="22"/>
        </w:rPr>
      </w:pPr>
      <w:proofErr w:type="gramStart"/>
      <w:r w:rsidRPr="00C55757">
        <w:rPr>
          <w:rFonts w:ascii="Arial" w:eastAsia="Times New Roman" w:hAnsi="Arial" w:cs="Arial"/>
          <w:i/>
          <w:sz w:val="22"/>
          <w:szCs w:val="22"/>
        </w:rPr>
        <w:t>-</w:t>
      </w:r>
      <w:proofErr w:type="gramEnd"/>
      <w:r w:rsidRPr="00C55757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D10D0B" w:rsidRPr="00C55757">
        <w:rPr>
          <w:rFonts w:ascii="Arial" w:eastAsia="Times New Roman" w:hAnsi="Arial" w:cs="Arial"/>
          <w:i/>
          <w:sz w:val="22"/>
          <w:szCs w:val="22"/>
        </w:rPr>
        <w:t xml:space="preserve">För </w:t>
      </w:r>
      <w:r w:rsidRPr="00C55757">
        <w:rPr>
          <w:rFonts w:ascii="Arial" w:eastAsia="Times New Roman" w:hAnsi="Arial" w:cs="Arial"/>
          <w:i/>
          <w:sz w:val="22"/>
          <w:szCs w:val="22"/>
        </w:rPr>
        <w:t xml:space="preserve">Hufvudstaden är </w:t>
      </w:r>
      <w:r w:rsidR="00D10D0B" w:rsidRPr="00C55757">
        <w:rPr>
          <w:rFonts w:ascii="Arial" w:eastAsia="Times New Roman" w:hAnsi="Arial" w:cs="Arial"/>
          <w:i/>
          <w:sz w:val="22"/>
          <w:szCs w:val="22"/>
        </w:rPr>
        <w:t>kvalitet</w:t>
      </w:r>
      <w:r w:rsidR="00FA53F1" w:rsidRPr="00C55757">
        <w:rPr>
          <w:rFonts w:ascii="Arial" w:eastAsia="Times New Roman" w:hAnsi="Arial" w:cs="Arial"/>
          <w:i/>
          <w:sz w:val="22"/>
          <w:szCs w:val="22"/>
        </w:rPr>
        <w:t xml:space="preserve"> och l</w:t>
      </w:r>
      <w:r w:rsidR="000B6EB2" w:rsidRPr="00C55757">
        <w:rPr>
          <w:rFonts w:ascii="Arial" w:eastAsia="Times New Roman" w:hAnsi="Arial" w:cs="Arial"/>
          <w:i/>
          <w:sz w:val="22"/>
          <w:szCs w:val="22"/>
        </w:rPr>
        <w:t>ångsiktiga</w:t>
      </w:r>
      <w:r w:rsidRPr="00C55757">
        <w:rPr>
          <w:rFonts w:ascii="Arial" w:eastAsia="Times New Roman" w:hAnsi="Arial" w:cs="Arial"/>
          <w:i/>
          <w:sz w:val="22"/>
          <w:szCs w:val="22"/>
        </w:rPr>
        <w:t xml:space="preserve"> kundrelationer </w:t>
      </w:r>
      <w:r w:rsidR="00D10D0B" w:rsidRPr="00C55757">
        <w:rPr>
          <w:rFonts w:ascii="Arial" w:eastAsia="Times New Roman" w:hAnsi="Arial" w:cs="Arial"/>
          <w:i/>
          <w:sz w:val="22"/>
          <w:szCs w:val="22"/>
        </w:rPr>
        <w:t>några</w:t>
      </w:r>
      <w:r w:rsidRPr="00C55757">
        <w:rPr>
          <w:rFonts w:ascii="Arial" w:eastAsia="Times New Roman" w:hAnsi="Arial" w:cs="Arial"/>
          <w:i/>
          <w:sz w:val="22"/>
          <w:szCs w:val="22"/>
        </w:rPr>
        <w:t xml:space="preserve"> av våra viktigaste grundstenar</w:t>
      </w:r>
      <w:r w:rsidR="00FA53F1" w:rsidRPr="00C55757">
        <w:rPr>
          <w:rFonts w:ascii="Arial" w:eastAsia="Times New Roman" w:hAnsi="Arial" w:cs="Arial"/>
          <w:i/>
          <w:sz w:val="22"/>
          <w:szCs w:val="22"/>
        </w:rPr>
        <w:t>. Undersökningen är viktig för att vi ska kunna utvecklas och bli en ännu bättre hy</w:t>
      </w:r>
      <w:r w:rsidR="00B561E5" w:rsidRPr="00C55757">
        <w:rPr>
          <w:rFonts w:ascii="Arial" w:eastAsia="Times New Roman" w:hAnsi="Arial" w:cs="Arial"/>
          <w:i/>
          <w:sz w:val="22"/>
          <w:szCs w:val="22"/>
        </w:rPr>
        <w:t xml:space="preserve">resvärd som stödjer </w:t>
      </w:r>
      <w:r w:rsidR="00FA53F1" w:rsidRPr="00C55757">
        <w:rPr>
          <w:rFonts w:ascii="Arial" w:eastAsia="Times New Roman" w:hAnsi="Arial" w:cs="Arial"/>
          <w:i/>
          <w:sz w:val="22"/>
          <w:szCs w:val="22"/>
        </w:rPr>
        <w:t xml:space="preserve">våra kunders verksamhet, </w:t>
      </w:r>
      <w:r w:rsidRPr="00C55757">
        <w:rPr>
          <w:rFonts w:ascii="Arial" w:eastAsia="Times New Roman" w:hAnsi="Arial" w:cs="Arial"/>
          <w:i/>
          <w:sz w:val="22"/>
          <w:szCs w:val="22"/>
        </w:rPr>
        <w:t xml:space="preserve">säger Ivo Stopner, VD Hufvudstaden. </w:t>
      </w:r>
    </w:p>
    <w:p w:rsidR="00803596" w:rsidRPr="00C55757" w:rsidRDefault="00803596" w:rsidP="00831AED">
      <w:pPr>
        <w:rPr>
          <w:rFonts w:ascii="Arial" w:hAnsi="Arial" w:cs="Arial"/>
          <w:sz w:val="22"/>
          <w:szCs w:val="22"/>
          <w:lang w:val="sv-SE"/>
        </w:rPr>
      </w:pPr>
    </w:p>
    <w:p w:rsidR="00831AED" w:rsidRPr="00C55757" w:rsidRDefault="00B725BD" w:rsidP="00831AED">
      <w:pPr>
        <w:rPr>
          <w:rFonts w:ascii="Arial" w:hAnsi="Arial" w:cs="Arial"/>
          <w:sz w:val="22"/>
          <w:szCs w:val="22"/>
          <w:lang w:val="sv-SE"/>
        </w:rPr>
      </w:pPr>
      <w:r w:rsidRPr="00C55757">
        <w:rPr>
          <w:rFonts w:ascii="Arial" w:hAnsi="Arial" w:cs="Arial"/>
          <w:sz w:val="22"/>
          <w:szCs w:val="22"/>
          <w:lang w:val="sv-SE"/>
        </w:rPr>
        <w:t>Stockholm 21 oktober 2014</w:t>
      </w:r>
    </w:p>
    <w:p w:rsidR="00831AED" w:rsidRPr="00C55757" w:rsidRDefault="00831AED" w:rsidP="00831AED">
      <w:pPr>
        <w:rPr>
          <w:rFonts w:ascii="Arial" w:hAnsi="Arial" w:cs="Arial"/>
          <w:sz w:val="22"/>
          <w:szCs w:val="22"/>
          <w:lang w:val="sv-SE"/>
        </w:rPr>
      </w:pPr>
    </w:p>
    <w:p w:rsidR="00831AED" w:rsidRPr="00C55757" w:rsidRDefault="00831AED" w:rsidP="00831AED">
      <w:pPr>
        <w:rPr>
          <w:rFonts w:ascii="Arial" w:hAnsi="Arial" w:cs="Arial"/>
          <w:sz w:val="22"/>
          <w:szCs w:val="22"/>
          <w:lang w:val="sv-SE"/>
        </w:rPr>
      </w:pPr>
      <w:r w:rsidRPr="00C55757">
        <w:rPr>
          <w:rFonts w:ascii="Arial" w:hAnsi="Arial" w:cs="Arial"/>
          <w:sz w:val="22"/>
          <w:szCs w:val="22"/>
          <w:lang w:val="sv-SE"/>
        </w:rPr>
        <w:t>HUFVUDSTADEN AB (</w:t>
      </w:r>
      <w:proofErr w:type="spellStart"/>
      <w:r w:rsidRPr="00C55757">
        <w:rPr>
          <w:rFonts w:ascii="Arial" w:hAnsi="Arial" w:cs="Arial"/>
          <w:sz w:val="22"/>
          <w:szCs w:val="22"/>
          <w:lang w:val="sv-SE"/>
        </w:rPr>
        <w:t>publ</w:t>
      </w:r>
      <w:proofErr w:type="spellEnd"/>
      <w:r w:rsidRPr="00C55757">
        <w:rPr>
          <w:rFonts w:ascii="Arial" w:hAnsi="Arial" w:cs="Arial"/>
          <w:sz w:val="22"/>
          <w:szCs w:val="22"/>
          <w:lang w:val="sv-SE"/>
        </w:rPr>
        <w:t>)</w:t>
      </w:r>
    </w:p>
    <w:p w:rsidR="00831AED" w:rsidRPr="00C55757" w:rsidRDefault="00831AED" w:rsidP="00831AED">
      <w:pPr>
        <w:rPr>
          <w:rFonts w:ascii="Arial" w:hAnsi="Arial" w:cs="Arial"/>
          <w:sz w:val="22"/>
          <w:szCs w:val="22"/>
          <w:lang w:val="sv-SE"/>
        </w:rPr>
      </w:pPr>
    </w:p>
    <w:p w:rsidR="00803596" w:rsidRPr="00C55757" w:rsidRDefault="00803596" w:rsidP="00831AED">
      <w:pPr>
        <w:rPr>
          <w:rFonts w:ascii="Arial" w:hAnsi="Arial" w:cs="Arial"/>
          <w:sz w:val="22"/>
          <w:szCs w:val="22"/>
          <w:lang w:val="sv-SE"/>
        </w:rPr>
      </w:pPr>
    </w:p>
    <w:p w:rsidR="00803596" w:rsidRPr="00C55757" w:rsidRDefault="00803596" w:rsidP="00831AED">
      <w:pPr>
        <w:rPr>
          <w:rFonts w:ascii="Arial" w:hAnsi="Arial" w:cs="Arial"/>
          <w:sz w:val="22"/>
          <w:szCs w:val="22"/>
          <w:lang w:val="sv-SE"/>
        </w:rPr>
      </w:pPr>
    </w:p>
    <w:p w:rsidR="00831AED" w:rsidRPr="00C55757" w:rsidRDefault="00831AED" w:rsidP="00831AED">
      <w:pPr>
        <w:rPr>
          <w:rFonts w:ascii="Arial" w:hAnsi="Arial" w:cs="Arial"/>
          <w:sz w:val="22"/>
          <w:szCs w:val="22"/>
          <w:lang w:val="sv-SE"/>
        </w:rPr>
      </w:pPr>
      <w:r w:rsidRPr="00C55757">
        <w:rPr>
          <w:rFonts w:ascii="Arial" w:hAnsi="Arial" w:cs="Arial"/>
          <w:sz w:val="22"/>
          <w:szCs w:val="22"/>
          <w:lang w:val="sv-SE"/>
        </w:rPr>
        <w:t>Ivo Stopner</w:t>
      </w:r>
    </w:p>
    <w:p w:rsidR="00831AED" w:rsidRPr="00C55757" w:rsidRDefault="00831AED" w:rsidP="00831AED">
      <w:pPr>
        <w:rPr>
          <w:rFonts w:ascii="Arial" w:hAnsi="Arial" w:cs="Arial"/>
          <w:i/>
          <w:iCs/>
          <w:sz w:val="22"/>
          <w:szCs w:val="22"/>
          <w:lang w:val="sv-SE"/>
        </w:rPr>
      </w:pPr>
      <w:r w:rsidRPr="00C55757">
        <w:rPr>
          <w:rFonts w:ascii="Arial" w:hAnsi="Arial" w:cs="Arial"/>
          <w:i/>
          <w:iCs/>
          <w:sz w:val="22"/>
          <w:szCs w:val="22"/>
          <w:lang w:val="sv-SE"/>
        </w:rPr>
        <w:t>Verkställande direktör</w:t>
      </w:r>
    </w:p>
    <w:p w:rsidR="00A97639" w:rsidRDefault="00A97639" w:rsidP="00664FAA">
      <w:pPr>
        <w:pStyle w:val="Oformateradtext"/>
        <w:rPr>
          <w:rFonts w:ascii="Arial" w:eastAsia="Times New Roman" w:hAnsi="Arial" w:cs="Arial"/>
          <w:b/>
          <w:sz w:val="18"/>
          <w:szCs w:val="18"/>
        </w:rPr>
      </w:pPr>
    </w:p>
    <w:p w:rsidR="009675F4" w:rsidRDefault="009675F4" w:rsidP="00664FAA">
      <w:pPr>
        <w:pStyle w:val="Oformateradtext"/>
        <w:rPr>
          <w:rFonts w:ascii="Arial" w:eastAsia="Times New Roman" w:hAnsi="Arial" w:cs="Arial"/>
          <w:b/>
          <w:sz w:val="18"/>
          <w:szCs w:val="18"/>
        </w:rPr>
      </w:pPr>
    </w:p>
    <w:p w:rsidR="00803596" w:rsidRDefault="00664FAA" w:rsidP="00664FAA">
      <w:pPr>
        <w:pStyle w:val="Oformateradtext"/>
        <w:rPr>
          <w:rFonts w:ascii="Arial" w:eastAsia="Times New Roman" w:hAnsi="Arial" w:cs="Arial"/>
          <w:sz w:val="18"/>
          <w:szCs w:val="18"/>
        </w:rPr>
      </w:pPr>
      <w:r w:rsidRPr="00803596">
        <w:rPr>
          <w:rFonts w:ascii="Arial" w:eastAsia="Times New Roman" w:hAnsi="Arial" w:cs="Arial"/>
          <w:b/>
          <w:sz w:val="18"/>
          <w:szCs w:val="18"/>
        </w:rPr>
        <w:t>Fakta</w:t>
      </w:r>
      <w:r w:rsidR="000B6EB2" w:rsidRPr="00803596">
        <w:rPr>
          <w:rFonts w:ascii="Arial" w:eastAsia="Times New Roman" w:hAnsi="Arial" w:cs="Arial"/>
          <w:sz w:val="18"/>
          <w:szCs w:val="18"/>
        </w:rPr>
        <w:t xml:space="preserve">: </w:t>
      </w:r>
      <w:r w:rsidRPr="00803596">
        <w:rPr>
          <w:rFonts w:ascii="Arial" w:eastAsia="Times New Roman" w:hAnsi="Arial" w:cs="Arial"/>
          <w:sz w:val="18"/>
          <w:szCs w:val="18"/>
        </w:rPr>
        <w:t xml:space="preserve">Bakom Fastighetsbarometern står </w:t>
      </w:r>
      <w:r w:rsidR="000B6EB2" w:rsidRPr="00803596">
        <w:rPr>
          <w:rFonts w:ascii="Arial" w:eastAsia="Times New Roman" w:hAnsi="Arial" w:cs="Arial"/>
          <w:sz w:val="18"/>
          <w:szCs w:val="18"/>
        </w:rPr>
        <w:t xml:space="preserve">Fastighetsägarna Sverige och </w:t>
      </w:r>
      <w:r w:rsidRPr="00803596">
        <w:rPr>
          <w:rFonts w:ascii="Arial" w:eastAsia="Times New Roman" w:hAnsi="Arial" w:cs="Arial"/>
          <w:sz w:val="18"/>
          <w:szCs w:val="18"/>
        </w:rPr>
        <w:t>konsultföretaget CFI</w:t>
      </w:r>
      <w:r w:rsidR="000B6EB2" w:rsidRPr="00803596">
        <w:rPr>
          <w:rFonts w:ascii="Arial" w:eastAsia="Times New Roman" w:hAnsi="Arial" w:cs="Arial"/>
          <w:sz w:val="18"/>
          <w:szCs w:val="18"/>
        </w:rPr>
        <w:t>.</w:t>
      </w:r>
      <w:r w:rsidRPr="00803596">
        <w:rPr>
          <w:rFonts w:ascii="Arial" w:eastAsia="Times New Roman" w:hAnsi="Arial" w:cs="Arial"/>
          <w:sz w:val="18"/>
          <w:szCs w:val="18"/>
        </w:rPr>
        <w:t xml:space="preserve"> </w:t>
      </w:r>
    </w:p>
    <w:p w:rsidR="009A43AD" w:rsidRPr="00C54A03" w:rsidRDefault="00664FAA" w:rsidP="00803596">
      <w:pPr>
        <w:pStyle w:val="Oformateradtext"/>
        <w:rPr>
          <w:rFonts w:ascii="Arial" w:eastAsia="Times New Roman" w:hAnsi="Arial" w:cs="Arial"/>
          <w:sz w:val="18"/>
          <w:szCs w:val="18"/>
        </w:rPr>
      </w:pPr>
      <w:r w:rsidRPr="00803596">
        <w:rPr>
          <w:rFonts w:ascii="Arial" w:eastAsia="Times New Roman" w:hAnsi="Arial" w:cs="Arial"/>
          <w:sz w:val="18"/>
          <w:szCs w:val="18"/>
        </w:rPr>
        <w:t xml:space="preserve">Mer information om </w:t>
      </w:r>
      <w:r w:rsidRPr="00C54A03">
        <w:rPr>
          <w:rFonts w:ascii="Arial" w:eastAsia="Times New Roman" w:hAnsi="Arial" w:cs="Arial"/>
          <w:sz w:val="18"/>
          <w:szCs w:val="18"/>
        </w:rPr>
        <w:t>Fastighetsbarometern finns på</w:t>
      </w:r>
      <w:r w:rsidR="0089268E" w:rsidRPr="00C54A03">
        <w:rPr>
          <w:rFonts w:ascii="Arial" w:eastAsia="Times New Roman" w:hAnsi="Arial" w:cs="Arial"/>
          <w:sz w:val="18"/>
          <w:szCs w:val="18"/>
        </w:rPr>
        <w:t xml:space="preserve"> </w:t>
      </w:r>
      <w:r w:rsidRPr="00C54A03">
        <w:rPr>
          <w:rFonts w:ascii="Arial" w:eastAsia="Times New Roman" w:hAnsi="Arial" w:cs="Arial"/>
          <w:sz w:val="18"/>
          <w:szCs w:val="18"/>
        </w:rPr>
        <w:t>www.cfigroup.se.</w:t>
      </w:r>
      <w:r w:rsidR="00803596" w:rsidRPr="00C54A03">
        <w:rPr>
          <w:rFonts w:ascii="Arial" w:eastAsia="Times New Roman" w:hAnsi="Arial" w:cs="Arial"/>
          <w:sz w:val="18"/>
          <w:szCs w:val="18"/>
        </w:rPr>
        <w:br/>
      </w:r>
    </w:p>
    <w:p w:rsidR="00826E2F" w:rsidRPr="00C54A03" w:rsidRDefault="00826E2F" w:rsidP="00826E2F">
      <w:pPr>
        <w:rPr>
          <w:rFonts w:ascii="Arial" w:hAnsi="Arial" w:cs="Arial"/>
          <w:b/>
          <w:sz w:val="18"/>
          <w:szCs w:val="18"/>
          <w:lang w:val="sv-SE"/>
        </w:rPr>
      </w:pPr>
      <w:r w:rsidRPr="00C54A03">
        <w:rPr>
          <w:rFonts w:ascii="Arial" w:hAnsi="Arial" w:cs="Arial"/>
          <w:b/>
          <w:sz w:val="18"/>
          <w:szCs w:val="18"/>
          <w:lang w:val="sv-SE"/>
        </w:rPr>
        <w:t>För mer information vänligen kontakta:</w:t>
      </w:r>
    </w:p>
    <w:p w:rsidR="00F947DF" w:rsidRPr="00C54A03" w:rsidRDefault="00B26E6C" w:rsidP="00F947DF">
      <w:pPr>
        <w:pStyle w:val="Normalwebb"/>
        <w:spacing w:before="0" w:after="0" w:line="240" w:lineRule="auto"/>
        <w:rPr>
          <w:rFonts w:ascii="Arial" w:hAnsi="Arial" w:cs="Arial"/>
          <w:i/>
          <w:sz w:val="18"/>
          <w:szCs w:val="18"/>
          <w:lang w:eastAsia="en-US"/>
        </w:rPr>
      </w:pPr>
      <w:r w:rsidRPr="00C54A03">
        <w:rPr>
          <w:rFonts w:ascii="Arial" w:hAnsi="Arial" w:cs="Arial"/>
          <w:i/>
          <w:sz w:val="18"/>
          <w:szCs w:val="18"/>
          <w:lang w:eastAsia="en-US"/>
        </w:rPr>
        <w:t>Louise Kihlberg</w:t>
      </w:r>
      <w:r w:rsidR="006039FD" w:rsidRPr="00C54A03">
        <w:rPr>
          <w:rFonts w:ascii="Arial" w:hAnsi="Arial" w:cs="Arial"/>
          <w:i/>
          <w:sz w:val="18"/>
          <w:szCs w:val="18"/>
          <w:lang w:eastAsia="en-US"/>
        </w:rPr>
        <w:t xml:space="preserve">, </w:t>
      </w:r>
      <w:r w:rsidRPr="00C54A03">
        <w:rPr>
          <w:rFonts w:ascii="Arial" w:hAnsi="Arial" w:cs="Arial"/>
          <w:i/>
          <w:sz w:val="18"/>
          <w:szCs w:val="18"/>
          <w:lang w:eastAsia="en-US"/>
        </w:rPr>
        <w:t>Marknadschef,</w:t>
      </w:r>
      <w:r w:rsidR="00A53A03" w:rsidRPr="00C54A03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="00F947DF" w:rsidRPr="00C54A03">
        <w:rPr>
          <w:rFonts w:ascii="Arial" w:hAnsi="Arial" w:cs="Arial"/>
          <w:i/>
          <w:sz w:val="18"/>
          <w:szCs w:val="18"/>
        </w:rPr>
        <w:t>Hufvudstaden</w:t>
      </w:r>
      <w:r w:rsidR="005375DE" w:rsidRPr="00C54A03">
        <w:rPr>
          <w:rFonts w:ascii="Arial" w:hAnsi="Arial" w:cs="Arial"/>
          <w:i/>
          <w:sz w:val="18"/>
          <w:szCs w:val="18"/>
          <w:lang w:eastAsia="en-US"/>
        </w:rPr>
        <w:t xml:space="preserve">, </w:t>
      </w:r>
      <w:proofErr w:type="spellStart"/>
      <w:r w:rsidR="005375DE" w:rsidRPr="00C54A03">
        <w:rPr>
          <w:rFonts w:ascii="Arial" w:hAnsi="Arial" w:cs="Arial"/>
          <w:i/>
          <w:sz w:val="18"/>
          <w:szCs w:val="18"/>
          <w:lang w:eastAsia="en-US"/>
        </w:rPr>
        <w:t>tel</w:t>
      </w:r>
      <w:proofErr w:type="spellEnd"/>
      <w:r w:rsidR="008F0608" w:rsidRPr="00C54A03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="006039FD" w:rsidRPr="00C54A03">
        <w:rPr>
          <w:rFonts w:ascii="Arial" w:hAnsi="Arial" w:cs="Arial"/>
          <w:i/>
          <w:sz w:val="18"/>
          <w:szCs w:val="18"/>
          <w:lang w:eastAsia="en-US"/>
        </w:rPr>
        <w:t xml:space="preserve">08-762 90 </w:t>
      </w:r>
      <w:r w:rsidRPr="00C54A03">
        <w:rPr>
          <w:rFonts w:ascii="Arial" w:hAnsi="Arial" w:cs="Arial"/>
          <w:i/>
          <w:sz w:val="18"/>
          <w:szCs w:val="18"/>
          <w:lang w:eastAsia="en-US"/>
        </w:rPr>
        <w:t>00</w:t>
      </w:r>
    </w:p>
    <w:p w:rsidR="00F947DF" w:rsidRPr="00D10D0B" w:rsidRDefault="00D10D0B" w:rsidP="00F947DF">
      <w:pPr>
        <w:pStyle w:val="Normalwebb"/>
        <w:spacing w:before="0" w:after="0" w:line="240" w:lineRule="auto"/>
        <w:rPr>
          <w:rFonts w:ascii="Arial" w:hAnsi="Arial" w:cs="Arial"/>
          <w:i/>
          <w:sz w:val="18"/>
          <w:szCs w:val="18"/>
          <w:lang w:eastAsia="en-US"/>
        </w:rPr>
      </w:pPr>
      <w:r w:rsidRPr="00C54A03">
        <w:rPr>
          <w:rFonts w:ascii="Arial" w:hAnsi="Arial" w:cs="Arial"/>
          <w:i/>
          <w:sz w:val="18"/>
          <w:szCs w:val="18"/>
          <w:lang w:eastAsia="en-US"/>
        </w:rPr>
        <w:t>Bo Wikare</w:t>
      </w:r>
      <w:r w:rsidR="00F947DF" w:rsidRPr="00C54A03">
        <w:rPr>
          <w:rFonts w:ascii="Arial" w:hAnsi="Arial" w:cs="Arial"/>
          <w:i/>
          <w:sz w:val="18"/>
          <w:szCs w:val="18"/>
          <w:lang w:eastAsia="en-US"/>
        </w:rPr>
        <w:t xml:space="preserve">, </w:t>
      </w:r>
      <w:r w:rsidR="007E2205">
        <w:rPr>
          <w:rFonts w:ascii="Arial" w:hAnsi="Arial" w:cs="Arial"/>
          <w:i/>
          <w:sz w:val="18"/>
          <w:szCs w:val="18"/>
          <w:lang w:eastAsia="en-US"/>
        </w:rPr>
        <w:t>v</w:t>
      </w:r>
      <w:r w:rsidRPr="00C54A03">
        <w:rPr>
          <w:rFonts w:ascii="Arial" w:hAnsi="Arial" w:cs="Arial"/>
          <w:i/>
          <w:sz w:val="18"/>
          <w:szCs w:val="18"/>
          <w:lang w:eastAsia="en-US"/>
        </w:rPr>
        <w:t>ice VD</w:t>
      </w:r>
      <w:r w:rsidR="00F947DF" w:rsidRPr="00C54A03">
        <w:rPr>
          <w:rFonts w:ascii="Arial" w:hAnsi="Arial" w:cs="Arial"/>
          <w:i/>
          <w:sz w:val="18"/>
          <w:szCs w:val="18"/>
          <w:lang w:eastAsia="en-US"/>
        </w:rPr>
        <w:t xml:space="preserve">, </w:t>
      </w:r>
      <w:r w:rsidR="00A53A03" w:rsidRPr="00C54A03">
        <w:rPr>
          <w:rFonts w:ascii="Arial" w:hAnsi="Arial" w:cs="Arial"/>
          <w:i/>
          <w:sz w:val="18"/>
          <w:szCs w:val="18"/>
          <w:lang w:eastAsia="en-US"/>
        </w:rPr>
        <w:t>Hufvudstaden</w:t>
      </w:r>
      <w:r w:rsidR="008F0608" w:rsidRPr="00C54A03">
        <w:rPr>
          <w:rFonts w:ascii="Arial" w:hAnsi="Arial" w:cs="Arial"/>
          <w:i/>
          <w:sz w:val="18"/>
          <w:szCs w:val="18"/>
          <w:lang w:eastAsia="en-US"/>
        </w:rPr>
        <w:t xml:space="preserve">, </w:t>
      </w:r>
      <w:proofErr w:type="spellStart"/>
      <w:r w:rsidR="008F0608" w:rsidRPr="00C54A03">
        <w:rPr>
          <w:rFonts w:ascii="Arial" w:hAnsi="Arial" w:cs="Arial"/>
          <w:i/>
          <w:sz w:val="18"/>
          <w:szCs w:val="18"/>
          <w:lang w:eastAsia="en-US"/>
        </w:rPr>
        <w:t>tel</w:t>
      </w:r>
      <w:proofErr w:type="spellEnd"/>
      <w:r w:rsidR="00A53A03" w:rsidRPr="00C54A03">
        <w:rPr>
          <w:rFonts w:ascii="Arial" w:hAnsi="Arial" w:cs="Arial"/>
          <w:i/>
          <w:sz w:val="18"/>
          <w:szCs w:val="18"/>
          <w:lang w:eastAsia="en-US"/>
        </w:rPr>
        <w:t xml:space="preserve"> 08-76</w:t>
      </w:r>
      <w:r w:rsidR="00F947DF" w:rsidRPr="00C54A03">
        <w:rPr>
          <w:rFonts w:ascii="Arial" w:hAnsi="Arial" w:cs="Arial"/>
          <w:i/>
          <w:sz w:val="18"/>
          <w:szCs w:val="18"/>
          <w:lang w:eastAsia="en-US"/>
        </w:rPr>
        <w:t>2</w:t>
      </w:r>
      <w:r w:rsidR="00E96AA2" w:rsidRPr="00C54A03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="00F947DF" w:rsidRPr="00C54A03">
        <w:rPr>
          <w:rFonts w:ascii="Arial" w:hAnsi="Arial" w:cs="Arial"/>
          <w:i/>
          <w:sz w:val="18"/>
          <w:szCs w:val="18"/>
          <w:lang w:eastAsia="en-US"/>
        </w:rPr>
        <w:t>90</w:t>
      </w:r>
      <w:r w:rsidR="00E96AA2" w:rsidRPr="00C54A03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="00B26E6C" w:rsidRPr="00C54A03">
        <w:rPr>
          <w:rFonts w:ascii="Arial" w:hAnsi="Arial" w:cs="Arial"/>
          <w:i/>
          <w:sz w:val="18"/>
          <w:szCs w:val="18"/>
          <w:lang w:eastAsia="en-US"/>
        </w:rPr>
        <w:t>00</w:t>
      </w:r>
    </w:p>
    <w:sectPr w:rsidR="00F947DF" w:rsidRPr="00D10D0B">
      <w:headerReference w:type="default" r:id="rId8"/>
      <w:footerReference w:type="default" r:id="rId9"/>
      <w:pgSz w:w="11906" w:h="16838"/>
      <w:pgMar w:top="1440" w:right="1800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8F" w:rsidRDefault="00775A8F">
      <w:r>
        <w:separator/>
      </w:r>
    </w:p>
  </w:endnote>
  <w:endnote w:type="continuationSeparator" w:id="0">
    <w:p w:rsidR="00775A8F" w:rsidRDefault="007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(T1) 55 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B2" w:rsidRPr="00B9113B" w:rsidRDefault="000B6EB2" w:rsidP="00F11653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i/>
        <w:sz w:val="20"/>
        <w:szCs w:val="20"/>
        <w:lang w:val="sv-SE"/>
      </w:rPr>
    </w:pPr>
    <w:r w:rsidRPr="00B9113B">
      <w:rPr>
        <w:b/>
        <w:i/>
        <w:sz w:val="20"/>
        <w:szCs w:val="20"/>
        <w:lang w:val="sv-SE"/>
      </w:rPr>
      <w:t>Hufvudstaden</w:t>
    </w:r>
    <w:r w:rsidRPr="00B9113B">
      <w:rPr>
        <w:i/>
        <w:sz w:val="20"/>
        <w:szCs w:val="20"/>
        <w:lang w:val="sv-SE"/>
      </w:rPr>
      <w:t xml:space="preserve"> äger fastigheter och hyr ut kontors- och butikslokaler i centrala Stockholm och centrala Göteborg.</w:t>
    </w:r>
    <w:r w:rsidR="008F0608" w:rsidRPr="00B9113B">
      <w:rPr>
        <w:i/>
        <w:sz w:val="20"/>
        <w:szCs w:val="20"/>
        <w:lang w:val="sv-SE"/>
      </w:rPr>
      <w:t xml:space="preserve"> Fastighetsbeståndet omfattar</w:t>
    </w:r>
    <w:r w:rsidRPr="00B9113B">
      <w:rPr>
        <w:i/>
        <w:sz w:val="20"/>
        <w:szCs w:val="20"/>
        <w:lang w:val="sv-SE"/>
      </w:rPr>
      <w:t xml:space="preserve"> ett 30-tal fastigheter </w:t>
    </w:r>
    <w:r w:rsidR="00B9113B">
      <w:rPr>
        <w:i/>
        <w:sz w:val="20"/>
        <w:szCs w:val="20"/>
        <w:lang w:val="sv-SE"/>
      </w:rPr>
      <w:t xml:space="preserve">med en uthyrningsbar yta om </w:t>
    </w:r>
    <w:r w:rsidR="00B26E6C">
      <w:rPr>
        <w:i/>
        <w:sz w:val="20"/>
        <w:szCs w:val="20"/>
        <w:lang w:val="sv-SE"/>
      </w:rPr>
      <w:t>385</w:t>
    </w:r>
    <w:r w:rsidRPr="00B9113B">
      <w:rPr>
        <w:i/>
        <w:sz w:val="20"/>
        <w:szCs w:val="20"/>
        <w:lang w:val="sv-SE"/>
      </w:rPr>
      <w:t xml:space="preserve"> 000 kvm</w:t>
    </w:r>
    <w:r w:rsidR="00B9113B" w:rsidRPr="00B9113B">
      <w:rPr>
        <w:i/>
        <w:sz w:val="20"/>
        <w:szCs w:val="20"/>
        <w:lang w:val="sv-SE"/>
      </w:rPr>
      <w:t>.</w:t>
    </w:r>
    <w:r w:rsidRPr="00B9113B">
      <w:rPr>
        <w:i/>
        <w:sz w:val="20"/>
        <w:szCs w:val="20"/>
        <w:lang w:val="sv-SE"/>
      </w:rPr>
      <w:t xml:space="preserve"> Marknadsvärdet för fastighetsbeståndet uppgår till ca</w:t>
    </w:r>
    <w:r w:rsidR="00B26E6C">
      <w:rPr>
        <w:i/>
        <w:sz w:val="20"/>
        <w:szCs w:val="20"/>
        <w:lang w:val="sv-SE"/>
      </w:rPr>
      <w:t xml:space="preserve"> 27</w:t>
    </w:r>
    <w:r w:rsidRPr="00B9113B">
      <w:rPr>
        <w:i/>
        <w:sz w:val="20"/>
        <w:szCs w:val="20"/>
        <w:lang w:val="sv-SE"/>
      </w:rPr>
      <w:t xml:space="preserve"> miljarder kronor. Antalet anställda är ca 100 pers</w:t>
    </w:r>
    <w:r w:rsidR="00B26E6C">
      <w:rPr>
        <w:i/>
        <w:sz w:val="20"/>
        <w:szCs w:val="20"/>
        <w:lang w:val="sv-SE"/>
      </w:rPr>
      <w:t>oner</w:t>
    </w:r>
    <w:r w:rsidRPr="00B9113B">
      <w:rPr>
        <w:i/>
        <w:sz w:val="20"/>
        <w:szCs w:val="20"/>
        <w:lang w:val="sv-SE"/>
      </w:rPr>
      <w:t>.</w:t>
    </w:r>
    <w:r w:rsidR="00E712F0">
      <w:rPr>
        <w:i/>
        <w:sz w:val="20"/>
        <w:szCs w:val="20"/>
        <w:lang w:val="sv-SE"/>
      </w:rPr>
      <w:t xml:space="preserve"> </w:t>
    </w:r>
    <w:hyperlink r:id="rId1" w:history="1">
      <w:r w:rsidR="00E712F0" w:rsidRPr="00BC3350">
        <w:rPr>
          <w:rStyle w:val="Hyperlnk"/>
          <w:i/>
          <w:sz w:val="20"/>
          <w:szCs w:val="20"/>
          <w:lang w:val="sv-SE"/>
        </w:rPr>
        <w:t>www.hufvudstaden.se</w:t>
      </w:r>
    </w:hyperlink>
    <w:r w:rsidR="00E712F0">
      <w:rPr>
        <w:i/>
        <w:sz w:val="20"/>
        <w:szCs w:val="20"/>
        <w:lang w:val="sv-SE"/>
      </w:rPr>
      <w:t xml:space="preserve"> </w:t>
    </w:r>
  </w:p>
  <w:p w:rsidR="000B6EB2" w:rsidRPr="005D70D7" w:rsidRDefault="000B6EB2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8F" w:rsidRDefault="00775A8F">
      <w:r>
        <w:separator/>
      </w:r>
    </w:p>
  </w:footnote>
  <w:footnote w:type="continuationSeparator" w:id="0">
    <w:p w:rsidR="00775A8F" w:rsidRDefault="0077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B2" w:rsidRDefault="000B6EB2">
    <w:pPr>
      <w:pStyle w:val="Sidhuvud"/>
      <w:jc w:val="center"/>
    </w:pPr>
  </w:p>
  <w:p w:rsidR="000B6EB2" w:rsidRDefault="00803596">
    <w:pPr>
      <w:pStyle w:val="Sidhuvud"/>
      <w:jc w:val="center"/>
      <w:rPr>
        <w:lang w:val="en-US"/>
      </w:rPr>
    </w:pPr>
    <w:r>
      <w:rPr>
        <w:noProof/>
      </w:rPr>
      <w:drawing>
        <wp:inline distT="0" distB="0" distL="0" distR="0">
          <wp:extent cx="2190750" cy="180975"/>
          <wp:effectExtent l="0" t="0" r="0" b="9525"/>
          <wp:docPr id="1" name="Bild 1" descr="Hufvudstaden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fvudstaden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C7F"/>
    <w:multiLevelType w:val="hybridMultilevel"/>
    <w:tmpl w:val="8EDE4268"/>
    <w:lvl w:ilvl="0" w:tplc="59D49A1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B56E2"/>
    <w:multiLevelType w:val="hybridMultilevel"/>
    <w:tmpl w:val="DAB01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06655C"/>
    <w:multiLevelType w:val="hybridMultilevel"/>
    <w:tmpl w:val="5FF83F10"/>
    <w:lvl w:ilvl="0" w:tplc="E564E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943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0F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1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25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5C3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6A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60E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91AA1"/>
    <w:multiLevelType w:val="hybridMultilevel"/>
    <w:tmpl w:val="9DCE88FC"/>
    <w:lvl w:ilvl="0" w:tplc="33E68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9858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3AF9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9E7D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2A83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E2F6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221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54DA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E249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706D75"/>
    <w:multiLevelType w:val="hybridMultilevel"/>
    <w:tmpl w:val="E7A89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8362EA"/>
    <w:multiLevelType w:val="hybridMultilevel"/>
    <w:tmpl w:val="E5323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41469"/>
    <w:multiLevelType w:val="hybridMultilevel"/>
    <w:tmpl w:val="8DA80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DE1787"/>
    <w:multiLevelType w:val="hybridMultilevel"/>
    <w:tmpl w:val="93CEB8E4"/>
    <w:lvl w:ilvl="0" w:tplc="804E9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E510A"/>
    <w:multiLevelType w:val="hybridMultilevel"/>
    <w:tmpl w:val="3678FEF2"/>
    <w:lvl w:ilvl="0" w:tplc="2B220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AAC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322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E6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00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720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9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08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F8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2012E"/>
    <w:multiLevelType w:val="hybridMultilevel"/>
    <w:tmpl w:val="0B6690A2"/>
    <w:lvl w:ilvl="0" w:tplc="BEC4D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148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C1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60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42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63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0C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63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CCB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A1433"/>
    <w:multiLevelType w:val="hybridMultilevel"/>
    <w:tmpl w:val="E0F0D742"/>
    <w:lvl w:ilvl="0" w:tplc="F9409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E2B90"/>
    <w:multiLevelType w:val="hybridMultilevel"/>
    <w:tmpl w:val="364C8F88"/>
    <w:lvl w:ilvl="0" w:tplc="DDCA0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B02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46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A3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EA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4CB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A9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6D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03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8829EB"/>
    <w:multiLevelType w:val="hybridMultilevel"/>
    <w:tmpl w:val="5B08D608"/>
    <w:lvl w:ilvl="0" w:tplc="D9BA5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B026F5"/>
    <w:multiLevelType w:val="hybridMultilevel"/>
    <w:tmpl w:val="8ECC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470F6"/>
    <w:multiLevelType w:val="hybridMultilevel"/>
    <w:tmpl w:val="40182908"/>
    <w:lvl w:ilvl="0" w:tplc="9FE481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30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A45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7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25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E2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4C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02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441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F0"/>
    <w:rsid w:val="00001140"/>
    <w:rsid w:val="00015EA9"/>
    <w:rsid w:val="000311A4"/>
    <w:rsid w:val="00031C34"/>
    <w:rsid w:val="00031D08"/>
    <w:rsid w:val="00044FA3"/>
    <w:rsid w:val="000460EF"/>
    <w:rsid w:val="00052BFA"/>
    <w:rsid w:val="00063862"/>
    <w:rsid w:val="00065382"/>
    <w:rsid w:val="0009430F"/>
    <w:rsid w:val="000A34AA"/>
    <w:rsid w:val="000B6EB2"/>
    <w:rsid w:val="000C2140"/>
    <w:rsid w:val="000E1F55"/>
    <w:rsid w:val="00106C48"/>
    <w:rsid w:val="001376A2"/>
    <w:rsid w:val="001407A9"/>
    <w:rsid w:val="001430F7"/>
    <w:rsid w:val="001466EC"/>
    <w:rsid w:val="0015246C"/>
    <w:rsid w:val="0016076D"/>
    <w:rsid w:val="001628CD"/>
    <w:rsid w:val="001727E8"/>
    <w:rsid w:val="001A0DBC"/>
    <w:rsid w:val="001A1773"/>
    <w:rsid w:val="001A2716"/>
    <w:rsid w:val="001C3398"/>
    <w:rsid w:val="001C7684"/>
    <w:rsid w:val="001E6A31"/>
    <w:rsid w:val="001F0BD6"/>
    <w:rsid w:val="001F78FF"/>
    <w:rsid w:val="00201A4B"/>
    <w:rsid w:val="00204101"/>
    <w:rsid w:val="002200DB"/>
    <w:rsid w:val="00220E09"/>
    <w:rsid w:val="002323D4"/>
    <w:rsid w:val="00240BB8"/>
    <w:rsid w:val="00241C95"/>
    <w:rsid w:val="00245D12"/>
    <w:rsid w:val="002466D6"/>
    <w:rsid w:val="00287007"/>
    <w:rsid w:val="00297886"/>
    <w:rsid w:val="002A2C7A"/>
    <w:rsid w:val="002B091A"/>
    <w:rsid w:val="002E4F7F"/>
    <w:rsid w:val="002E54A4"/>
    <w:rsid w:val="00321629"/>
    <w:rsid w:val="0032765A"/>
    <w:rsid w:val="0033599C"/>
    <w:rsid w:val="00350B1B"/>
    <w:rsid w:val="00371930"/>
    <w:rsid w:val="0037493D"/>
    <w:rsid w:val="00390098"/>
    <w:rsid w:val="003A0CD3"/>
    <w:rsid w:val="003F2341"/>
    <w:rsid w:val="003F63C9"/>
    <w:rsid w:val="00401D8E"/>
    <w:rsid w:val="004172B1"/>
    <w:rsid w:val="00421570"/>
    <w:rsid w:val="00450B63"/>
    <w:rsid w:val="00461FB4"/>
    <w:rsid w:val="00466331"/>
    <w:rsid w:val="00471555"/>
    <w:rsid w:val="00480AF1"/>
    <w:rsid w:val="00487B01"/>
    <w:rsid w:val="004948C3"/>
    <w:rsid w:val="004A5977"/>
    <w:rsid w:val="004B7151"/>
    <w:rsid w:val="004C14AD"/>
    <w:rsid w:val="004D473E"/>
    <w:rsid w:val="004E42AA"/>
    <w:rsid w:val="004E5851"/>
    <w:rsid w:val="004E6F6B"/>
    <w:rsid w:val="0050232F"/>
    <w:rsid w:val="00513FD8"/>
    <w:rsid w:val="005219FF"/>
    <w:rsid w:val="00523E29"/>
    <w:rsid w:val="00524B55"/>
    <w:rsid w:val="00533398"/>
    <w:rsid w:val="005375DE"/>
    <w:rsid w:val="00561C2D"/>
    <w:rsid w:val="00576616"/>
    <w:rsid w:val="00585B16"/>
    <w:rsid w:val="0059404F"/>
    <w:rsid w:val="005950A9"/>
    <w:rsid w:val="005A1D45"/>
    <w:rsid w:val="005A7753"/>
    <w:rsid w:val="005B5FB9"/>
    <w:rsid w:val="005C7477"/>
    <w:rsid w:val="005D5A6C"/>
    <w:rsid w:val="005D5BE3"/>
    <w:rsid w:val="005D70D7"/>
    <w:rsid w:val="005F2567"/>
    <w:rsid w:val="005F3F38"/>
    <w:rsid w:val="006039FD"/>
    <w:rsid w:val="00612CCB"/>
    <w:rsid w:val="00614B93"/>
    <w:rsid w:val="00627BE2"/>
    <w:rsid w:val="00631BD7"/>
    <w:rsid w:val="00633A96"/>
    <w:rsid w:val="00640688"/>
    <w:rsid w:val="00664C77"/>
    <w:rsid w:val="00664FAA"/>
    <w:rsid w:val="0067079A"/>
    <w:rsid w:val="00674D79"/>
    <w:rsid w:val="00677A05"/>
    <w:rsid w:val="00691AC2"/>
    <w:rsid w:val="006A384B"/>
    <w:rsid w:val="006A4965"/>
    <w:rsid w:val="006C5C35"/>
    <w:rsid w:val="006E13E9"/>
    <w:rsid w:val="007101D3"/>
    <w:rsid w:val="007106DF"/>
    <w:rsid w:val="007542FB"/>
    <w:rsid w:val="0075461E"/>
    <w:rsid w:val="007612E4"/>
    <w:rsid w:val="0077170D"/>
    <w:rsid w:val="00775A8F"/>
    <w:rsid w:val="007764C4"/>
    <w:rsid w:val="0078590A"/>
    <w:rsid w:val="007954B7"/>
    <w:rsid w:val="007B5053"/>
    <w:rsid w:val="007B68CD"/>
    <w:rsid w:val="007C5B0C"/>
    <w:rsid w:val="007C5C7E"/>
    <w:rsid w:val="007D2201"/>
    <w:rsid w:val="007D64C5"/>
    <w:rsid w:val="007E2205"/>
    <w:rsid w:val="007F2AA3"/>
    <w:rsid w:val="00802DDD"/>
    <w:rsid w:val="00803596"/>
    <w:rsid w:val="008167E4"/>
    <w:rsid w:val="00821C8A"/>
    <w:rsid w:val="00826E2F"/>
    <w:rsid w:val="00831AED"/>
    <w:rsid w:val="00841566"/>
    <w:rsid w:val="0089268E"/>
    <w:rsid w:val="008A0D94"/>
    <w:rsid w:val="008A7519"/>
    <w:rsid w:val="008A7EA2"/>
    <w:rsid w:val="008B10EF"/>
    <w:rsid w:val="008B2A56"/>
    <w:rsid w:val="008B72BB"/>
    <w:rsid w:val="008C051A"/>
    <w:rsid w:val="008C7FF8"/>
    <w:rsid w:val="008E1B07"/>
    <w:rsid w:val="008F0608"/>
    <w:rsid w:val="008F4C85"/>
    <w:rsid w:val="00931267"/>
    <w:rsid w:val="00935269"/>
    <w:rsid w:val="00935C8C"/>
    <w:rsid w:val="0094127F"/>
    <w:rsid w:val="009675F4"/>
    <w:rsid w:val="009A43AD"/>
    <w:rsid w:val="009A6B0F"/>
    <w:rsid w:val="009B32A2"/>
    <w:rsid w:val="009C475B"/>
    <w:rsid w:val="009D49F0"/>
    <w:rsid w:val="009D7087"/>
    <w:rsid w:val="009E43AF"/>
    <w:rsid w:val="009F3DC7"/>
    <w:rsid w:val="00A2475E"/>
    <w:rsid w:val="00A26739"/>
    <w:rsid w:val="00A27AF8"/>
    <w:rsid w:val="00A53A03"/>
    <w:rsid w:val="00A74DBE"/>
    <w:rsid w:val="00A80315"/>
    <w:rsid w:val="00A82E38"/>
    <w:rsid w:val="00A92858"/>
    <w:rsid w:val="00A92FD4"/>
    <w:rsid w:val="00A97639"/>
    <w:rsid w:val="00AB7F1D"/>
    <w:rsid w:val="00AC0C75"/>
    <w:rsid w:val="00AC787D"/>
    <w:rsid w:val="00AD4A09"/>
    <w:rsid w:val="00AE4B58"/>
    <w:rsid w:val="00B00056"/>
    <w:rsid w:val="00B13D58"/>
    <w:rsid w:val="00B26B3F"/>
    <w:rsid w:val="00B26E6C"/>
    <w:rsid w:val="00B40C00"/>
    <w:rsid w:val="00B54E31"/>
    <w:rsid w:val="00B561E5"/>
    <w:rsid w:val="00B725BD"/>
    <w:rsid w:val="00B84D6E"/>
    <w:rsid w:val="00B9113B"/>
    <w:rsid w:val="00BA5B1F"/>
    <w:rsid w:val="00BB762D"/>
    <w:rsid w:val="00BD56BC"/>
    <w:rsid w:val="00BD75F3"/>
    <w:rsid w:val="00BE0407"/>
    <w:rsid w:val="00BF039D"/>
    <w:rsid w:val="00BF3C46"/>
    <w:rsid w:val="00BF5E10"/>
    <w:rsid w:val="00C02394"/>
    <w:rsid w:val="00C06082"/>
    <w:rsid w:val="00C20DC7"/>
    <w:rsid w:val="00C37299"/>
    <w:rsid w:val="00C415B8"/>
    <w:rsid w:val="00C43D37"/>
    <w:rsid w:val="00C54A03"/>
    <w:rsid w:val="00C55757"/>
    <w:rsid w:val="00C7721E"/>
    <w:rsid w:val="00CB5EAA"/>
    <w:rsid w:val="00CC00CB"/>
    <w:rsid w:val="00CC3DCC"/>
    <w:rsid w:val="00CD4F50"/>
    <w:rsid w:val="00CE009D"/>
    <w:rsid w:val="00CE649B"/>
    <w:rsid w:val="00CF01EC"/>
    <w:rsid w:val="00D10D0B"/>
    <w:rsid w:val="00D565AC"/>
    <w:rsid w:val="00D652A4"/>
    <w:rsid w:val="00D756FD"/>
    <w:rsid w:val="00D82389"/>
    <w:rsid w:val="00D8462D"/>
    <w:rsid w:val="00D8468B"/>
    <w:rsid w:val="00D91123"/>
    <w:rsid w:val="00DD12D5"/>
    <w:rsid w:val="00DD2CF4"/>
    <w:rsid w:val="00DD6DDD"/>
    <w:rsid w:val="00DE098A"/>
    <w:rsid w:val="00E2485D"/>
    <w:rsid w:val="00E40429"/>
    <w:rsid w:val="00E419F0"/>
    <w:rsid w:val="00E5176D"/>
    <w:rsid w:val="00E60281"/>
    <w:rsid w:val="00E65DFF"/>
    <w:rsid w:val="00E712F0"/>
    <w:rsid w:val="00E855AB"/>
    <w:rsid w:val="00E96AA2"/>
    <w:rsid w:val="00EB0B8F"/>
    <w:rsid w:val="00EB3F11"/>
    <w:rsid w:val="00EC14A5"/>
    <w:rsid w:val="00EC161A"/>
    <w:rsid w:val="00ED6617"/>
    <w:rsid w:val="00EF1713"/>
    <w:rsid w:val="00EF46EA"/>
    <w:rsid w:val="00F078FA"/>
    <w:rsid w:val="00F11653"/>
    <w:rsid w:val="00F27DC4"/>
    <w:rsid w:val="00F55A85"/>
    <w:rsid w:val="00F57C6D"/>
    <w:rsid w:val="00F61CD5"/>
    <w:rsid w:val="00F6388D"/>
    <w:rsid w:val="00F86932"/>
    <w:rsid w:val="00F94056"/>
    <w:rsid w:val="00F947DF"/>
    <w:rsid w:val="00FA0AD7"/>
    <w:rsid w:val="00FA53F1"/>
    <w:rsid w:val="00FC5848"/>
    <w:rsid w:val="00FE1690"/>
    <w:rsid w:val="00FF1946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A598272-D44D-4462-84BD-BB954A38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spacing w:after="120" w:line="240" w:lineRule="atLeast"/>
      <w:outlineLvl w:val="0"/>
    </w:pPr>
    <w:rPr>
      <w:rFonts w:ascii="Arial" w:hAnsi="Arial" w:cs="Arial"/>
      <w:b/>
      <w:bCs/>
      <w:sz w:val="30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Hyperlnk">
    <w:name w:val="Hyperlink"/>
    <w:rPr>
      <w:color w:val="0000FF"/>
      <w:u w:val="single"/>
    </w:rPr>
  </w:style>
  <w:style w:type="paragraph" w:styleId="Sidfot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" w:hAnsi="Helvetica Neue (T1) 55 Roman"/>
      <w:color w:val="000000"/>
      <w:sz w:val="24"/>
      <w:lang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C023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uiPriority w:val="99"/>
    <w:unhideWhenUsed/>
    <w:rsid w:val="001407A9"/>
    <w:pPr>
      <w:spacing w:before="96" w:after="120" w:line="360" w:lineRule="atLeast"/>
    </w:pPr>
    <w:rPr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664FAA"/>
    <w:rPr>
      <w:rFonts w:ascii="Consolas" w:eastAsia="Calibri" w:hAnsi="Consolas"/>
      <w:sz w:val="21"/>
      <w:szCs w:val="21"/>
      <w:lang w:val="sv-SE"/>
    </w:rPr>
  </w:style>
  <w:style w:type="character" w:customStyle="1" w:styleId="OformateradtextChar">
    <w:name w:val="Oformaterad text Char"/>
    <w:link w:val="Oformateradtext"/>
    <w:uiPriority w:val="99"/>
    <w:rsid w:val="00664FAA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3F2341"/>
    <w:pPr>
      <w:ind w:left="720"/>
    </w:pPr>
    <w:rPr>
      <w:rFonts w:eastAsia="Calibr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54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14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57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3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845">
                          <w:marLeft w:val="180"/>
                          <w:marRight w:val="18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fvudsta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0233-4ABF-4AC6-84B1-59FFF2D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1597</Characters>
  <Application>Microsoft Office Word</Application>
  <DocSecurity>0</DocSecurity>
  <Lines>49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PRESSINFORMATION 2003-06-05</vt:lpstr>
      <vt:lpstr>PRESSINFORMATION 2003-06-05</vt:lpstr>
    </vt:vector>
  </TitlesOfParts>
  <Company>Springtime AB</Company>
  <LinksUpToDate>false</LinksUpToDate>
  <CharactersWithSpaces>1830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http://www.hufvudstaden.se/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PRESSINFORMATION 2003-06-05</dc:title>
  <dc:creator>annagu</dc:creator>
  <cp:lastModifiedBy>Annika Bartlett</cp:lastModifiedBy>
  <cp:revision>5</cp:revision>
  <cp:lastPrinted>2014-10-21T09:22:00Z</cp:lastPrinted>
  <dcterms:created xsi:type="dcterms:W3CDTF">2014-10-21T09:49:00Z</dcterms:created>
  <dcterms:modified xsi:type="dcterms:W3CDTF">2014-10-21T14:00:00Z</dcterms:modified>
</cp:coreProperties>
</file>