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CA719" w14:textId="5E086C46" w:rsidR="00086D2D" w:rsidRPr="00994039" w:rsidRDefault="009275F4" w:rsidP="00994039">
      <w:pPr>
        <w:spacing w:before="100" w:beforeAutospacing="1" w:after="100" w:afterAutospacing="1" w:line="240" w:lineRule="auto"/>
        <w:outlineLvl w:val="1"/>
        <w:rPr>
          <w:rFonts w:ascii="Arial Nova Light" w:hAnsi="Arial Nova Light"/>
          <w:noProof/>
          <w:color w:val="141414"/>
          <w:sz w:val="24"/>
          <w:szCs w:val="24"/>
        </w:rPr>
      </w:pPr>
      <w:r w:rsidRPr="00D54509">
        <w:rPr>
          <w:rFonts w:ascii="Arial Nova Light" w:hAnsi="Arial Nova Light"/>
          <w:noProof/>
          <w:color w:val="141414"/>
          <w:sz w:val="24"/>
          <w:szCs w:val="24"/>
        </w:rPr>
        <w:t>PRESS RELEASE</w:t>
      </w:r>
      <w:r w:rsidR="00086D2D" w:rsidRPr="000B4EBC">
        <w:rPr>
          <w:noProof/>
          <w:color w:val="141414"/>
          <w:sz w:val="16"/>
          <w:szCs w:val="16"/>
          <w:lang w:val="en-US"/>
        </w:rPr>
        <w:tab/>
      </w:r>
      <w:r w:rsidR="00994039">
        <w:rPr>
          <w:rFonts w:ascii="Arial Nova Light" w:hAnsi="Arial Nova Light"/>
          <w:noProof/>
          <w:color w:val="141414"/>
          <w:sz w:val="24"/>
          <w:szCs w:val="24"/>
        </w:rPr>
        <w:br/>
      </w:r>
      <w:r w:rsidR="00364DDA">
        <w:rPr>
          <w:rFonts w:ascii="Arial" w:hAnsi="Arial" w:cs="Arial"/>
          <w:noProof/>
          <w:color w:val="141414"/>
          <w:sz w:val="16"/>
          <w:szCs w:val="16"/>
          <w:lang w:val="en-US"/>
        </w:rPr>
        <w:t>27</w:t>
      </w:r>
      <w:r w:rsidR="00FE52CF" w:rsidRPr="000B4EBC">
        <w:rPr>
          <w:rFonts w:ascii="Arial" w:hAnsi="Arial" w:cs="Arial"/>
          <w:noProof/>
          <w:color w:val="141414"/>
          <w:sz w:val="16"/>
          <w:szCs w:val="16"/>
          <w:lang w:val="en-US"/>
        </w:rPr>
        <w:t>-</w:t>
      </w:r>
      <w:r w:rsidR="00364DDA">
        <w:rPr>
          <w:rFonts w:ascii="Arial" w:hAnsi="Arial" w:cs="Arial"/>
          <w:noProof/>
          <w:color w:val="141414"/>
          <w:sz w:val="16"/>
          <w:szCs w:val="16"/>
          <w:lang w:val="en-US"/>
        </w:rPr>
        <w:t>11</w:t>
      </w:r>
      <w:r w:rsidR="00FE52CF" w:rsidRPr="000B4EBC">
        <w:rPr>
          <w:rFonts w:ascii="Arial" w:hAnsi="Arial" w:cs="Arial"/>
          <w:noProof/>
          <w:color w:val="141414"/>
          <w:sz w:val="16"/>
          <w:szCs w:val="16"/>
          <w:lang w:val="en-US"/>
        </w:rPr>
        <w:t>-</w:t>
      </w:r>
      <w:r w:rsidR="00364DDA">
        <w:rPr>
          <w:rFonts w:ascii="Arial" w:hAnsi="Arial" w:cs="Arial"/>
          <w:noProof/>
          <w:color w:val="141414"/>
          <w:sz w:val="16"/>
          <w:szCs w:val="16"/>
          <w:lang w:val="en-US"/>
        </w:rPr>
        <w:t>2024</w:t>
      </w:r>
    </w:p>
    <w:p w14:paraId="21535934" w14:textId="1E4B478A" w:rsidR="00086D2D" w:rsidRPr="00994039" w:rsidRDefault="00364DDA" w:rsidP="00086D2D">
      <w:pPr>
        <w:pStyle w:val="Rubrik1"/>
        <w:spacing w:before="320"/>
        <w:rPr>
          <w:sz w:val="32"/>
          <w:lang w:val="en-US"/>
        </w:rPr>
      </w:pPr>
      <w:proofErr w:type="spellStart"/>
      <w:r w:rsidRPr="00364DDA">
        <w:rPr>
          <w:sz w:val="32"/>
          <w:lang w:val="en-US"/>
        </w:rPr>
        <w:t>engcon</w:t>
      </w:r>
      <w:proofErr w:type="spellEnd"/>
      <w:r w:rsidRPr="00364DDA">
        <w:rPr>
          <w:sz w:val="32"/>
          <w:lang w:val="en-US"/>
        </w:rPr>
        <w:t xml:space="preserve"> has officially joined the UN Global Compact</w:t>
      </w:r>
    </w:p>
    <w:p w14:paraId="0A829C28" w14:textId="77777777" w:rsidR="00FF1894" w:rsidRPr="00994039" w:rsidRDefault="00FF1894" w:rsidP="007D183B">
      <w:pPr>
        <w:pStyle w:val="Brdtextmedindrag"/>
        <w:ind w:firstLine="0"/>
        <w:rPr>
          <w:sz w:val="20"/>
          <w:szCs w:val="20"/>
          <w:lang w:val="en-US" w:eastAsia="en-GB" w:bidi="en-GB"/>
        </w:rPr>
      </w:pPr>
    </w:p>
    <w:p w14:paraId="0D62E1DA" w14:textId="77777777" w:rsidR="004437FA" w:rsidRPr="000A7A41" w:rsidRDefault="004437FA" w:rsidP="004437FA">
      <w:pPr>
        <w:pStyle w:val="Brdtextmedindrag"/>
        <w:spacing w:line="240" w:lineRule="auto"/>
        <w:ind w:firstLine="0"/>
        <w:rPr>
          <w:b/>
          <w:bCs/>
          <w:sz w:val="24"/>
          <w:lang w:val="en-US" w:eastAsia="en-GB" w:bidi="en-GB"/>
        </w:rPr>
      </w:pPr>
      <w:r w:rsidRPr="000A7A41">
        <w:rPr>
          <w:b/>
          <w:bCs/>
          <w:sz w:val="24"/>
          <w:lang w:val="en-US" w:eastAsia="en-GB" w:bidi="en-GB"/>
        </w:rPr>
        <w:t xml:space="preserve">As a further step in its sustainability journey, </w:t>
      </w:r>
      <w:proofErr w:type="spellStart"/>
      <w:r w:rsidRPr="000A7A41">
        <w:rPr>
          <w:b/>
          <w:bCs/>
          <w:sz w:val="24"/>
          <w:lang w:val="en-US" w:eastAsia="en-GB" w:bidi="en-GB"/>
        </w:rPr>
        <w:t>engcon</w:t>
      </w:r>
      <w:proofErr w:type="spellEnd"/>
      <w:r w:rsidRPr="000A7A41">
        <w:rPr>
          <w:b/>
          <w:bCs/>
          <w:sz w:val="24"/>
          <w:lang w:val="en-US" w:eastAsia="en-GB" w:bidi="en-GB"/>
        </w:rPr>
        <w:t xml:space="preserve">, the leading global manufacturer of </w:t>
      </w:r>
      <w:proofErr w:type="spellStart"/>
      <w:r w:rsidRPr="000A7A41">
        <w:rPr>
          <w:b/>
          <w:bCs/>
          <w:sz w:val="24"/>
          <w:lang w:val="en-US" w:eastAsia="en-GB" w:bidi="en-GB"/>
        </w:rPr>
        <w:t>tiltrotators</w:t>
      </w:r>
      <w:proofErr w:type="spellEnd"/>
      <w:r w:rsidRPr="000A7A41">
        <w:rPr>
          <w:b/>
          <w:bCs/>
          <w:sz w:val="24"/>
          <w:lang w:val="en-US" w:eastAsia="en-GB" w:bidi="en-GB"/>
        </w:rPr>
        <w:t>, has officially joined the United Nations Global Compact Initiative.</w:t>
      </w:r>
    </w:p>
    <w:p w14:paraId="15C1D712" w14:textId="77777777" w:rsidR="004437FA" w:rsidRPr="004437FA" w:rsidRDefault="004437FA" w:rsidP="004437FA">
      <w:pPr>
        <w:pStyle w:val="Brdtextmedindrag"/>
        <w:spacing w:line="240" w:lineRule="auto"/>
        <w:ind w:firstLine="0"/>
        <w:rPr>
          <w:sz w:val="24"/>
          <w:lang w:val="en-US" w:eastAsia="en-GB" w:bidi="en-GB"/>
        </w:rPr>
      </w:pPr>
    </w:p>
    <w:p w14:paraId="257F335A" w14:textId="6C9B1D59" w:rsidR="004437FA" w:rsidRPr="004437FA" w:rsidRDefault="004437FA" w:rsidP="004437FA">
      <w:pPr>
        <w:pStyle w:val="Brdtextmedindrag"/>
        <w:spacing w:line="240" w:lineRule="auto"/>
        <w:ind w:firstLine="0"/>
        <w:rPr>
          <w:sz w:val="24"/>
          <w:lang w:val="en-US" w:eastAsia="en-GB" w:bidi="en-GB"/>
        </w:rPr>
      </w:pPr>
      <w:proofErr w:type="spellStart"/>
      <w:r w:rsidRPr="004437FA">
        <w:rPr>
          <w:sz w:val="24"/>
          <w:lang w:val="en-US" w:eastAsia="en-GB" w:bidi="en-GB"/>
        </w:rPr>
        <w:t>engcon</w:t>
      </w:r>
      <w:proofErr w:type="spellEnd"/>
      <w:r w:rsidRPr="004437FA">
        <w:rPr>
          <w:sz w:val="24"/>
          <w:lang w:val="en-US" w:eastAsia="en-GB" w:bidi="en-GB"/>
        </w:rPr>
        <w:t xml:space="preserve"> is proud to announce that it has officially joined the United Nations Global Compact, the world’s largest corporate sustainability initiative. The UN Global Compact invites companies to align their operations and strategies with 10 universally accepted human rights, </w:t>
      </w:r>
      <w:proofErr w:type="spellStart"/>
      <w:r w:rsidRPr="004437FA">
        <w:rPr>
          <w:sz w:val="24"/>
          <w:lang w:val="en-US" w:eastAsia="en-GB" w:bidi="en-GB"/>
        </w:rPr>
        <w:t>labour</w:t>
      </w:r>
      <w:proofErr w:type="spellEnd"/>
      <w:r w:rsidRPr="004437FA">
        <w:rPr>
          <w:sz w:val="24"/>
          <w:lang w:val="en-US" w:eastAsia="en-GB" w:bidi="en-GB"/>
        </w:rPr>
        <w:t>, environment and anti-corruption principles and to take action supporting UN goals and issues embodied by the Sustainable Development Goals.</w:t>
      </w:r>
    </w:p>
    <w:p w14:paraId="543D3689" w14:textId="77777777" w:rsidR="004437FA" w:rsidRPr="004437FA" w:rsidRDefault="004437FA" w:rsidP="004437FA">
      <w:pPr>
        <w:pStyle w:val="Brdtextmedindrag"/>
        <w:spacing w:line="240" w:lineRule="auto"/>
        <w:ind w:firstLine="0"/>
        <w:rPr>
          <w:sz w:val="24"/>
          <w:lang w:val="en-US" w:eastAsia="en-GB" w:bidi="en-GB"/>
        </w:rPr>
      </w:pPr>
    </w:p>
    <w:p w14:paraId="1BE1BE4B" w14:textId="48648B34" w:rsidR="004437FA" w:rsidRPr="004437FA" w:rsidRDefault="004437FA" w:rsidP="004437FA">
      <w:pPr>
        <w:pStyle w:val="Brdtextmedindrag"/>
        <w:spacing w:line="240" w:lineRule="auto"/>
        <w:ind w:firstLine="0"/>
        <w:rPr>
          <w:sz w:val="24"/>
          <w:lang w:val="en-US" w:eastAsia="en-GB" w:bidi="en-GB"/>
        </w:rPr>
      </w:pPr>
      <w:r w:rsidRPr="004437FA">
        <w:rPr>
          <w:sz w:val="24"/>
          <w:lang w:val="en-US" w:eastAsia="en-GB" w:bidi="en-GB"/>
        </w:rPr>
        <w:t xml:space="preserve">“Joining the UN Global Compact is a natural step in </w:t>
      </w:r>
      <w:proofErr w:type="spellStart"/>
      <w:r w:rsidRPr="004437FA">
        <w:rPr>
          <w:sz w:val="24"/>
          <w:lang w:val="en-US" w:eastAsia="en-GB" w:bidi="en-GB"/>
        </w:rPr>
        <w:t>engcon’s</w:t>
      </w:r>
      <w:proofErr w:type="spellEnd"/>
      <w:r w:rsidRPr="004437FA">
        <w:rPr>
          <w:sz w:val="24"/>
          <w:lang w:val="en-US" w:eastAsia="en-GB" w:bidi="en-GB"/>
        </w:rPr>
        <w:t xml:space="preserve"> sustainability journey. We’re proud to join the thousands of other global companies which are committed to taking sustainable business action”, says </w:t>
      </w:r>
      <w:proofErr w:type="spellStart"/>
      <w:r w:rsidRPr="004437FA">
        <w:rPr>
          <w:sz w:val="24"/>
          <w:lang w:val="en-US" w:eastAsia="en-GB" w:bidi="en-GB"/>
        </w:rPr>
        <w:t>Krister</w:t>
      </w:r>
      <w:proofErr w:type="spellEnd"/>
      <w:r w:rsidRPr="004437FA">
        <w:rPr>
          <w:sz w:val="24"/>
          <w:lang w:val="en-US" w:eastAsia="en-GB" w:bidi="en-GB"/>
        </w:rPr>
        <w:t xml:space="preserve"> Blomgren, CEO.</w:t>
      </w:r>
    </w:p>
    <w:p w14:paraId="0BC57C42" w14:textId="77777777" w:rsidR="004437FA" w:rsidRPr="004437FA" w:rsidRDefault="004437FA" w:rsidP="004437FA">
      <w:pPr>
        <w:pStyle w:val="Brdtextmedindrag"/>
        <w:spacing w:line="240" w:lineRule="auto"/>
        <w:ind w:firstLine="0"/>
        <w:rPr>
          <w:sz w:val="24"/>
          <w:lang w:val="en-US" w:eastAsia="en-GB" w:bidi="en-GB"/>
        </w:rPr>
      </w:pPr>
    </w:p>
    <w:p w14:paraId="3E4DF85F" w14:textId="4B620E25" w:rsidR="004437FA" w:rsidRPr="004437FA" w:rsidRDefault="004437FA" w:rsidP="004437FA">
      <w:pPr>
        <w:pStyle w:val="Brdtextmedindrag"/>
        <w:spacing w:line="240" w:lineRule="auto"/>
        <w:ind w:firstLine="0"/>
        <w:rPr>
          <w:sz w:val="24"/>
          <w:lang w:val="en-US" w:eastAsia="en-GB" w:bidi="en-GB"/>
        </w:rPr>
      </w:pPr>
      <w:r w:rsidRPr="004437FA">
        <w:rPr>
          <w:sz w:val="24"/>
          <w:lang w:val="en-US" w:eastAsia="en-GB" w:bidi="en-GB"/>
        </w:rPr>
        <w:t xml:space="preserve">By joining the UN Global Compact, </w:t>
      </w:r>
      <w:proofErr w:type="spellStart"/>
      <w:r w:rsidRPr="004437FA">
        <w:rPr>
          <w:sz w:val="24"/>
          <w:lang w:val="en-US" w:eastAsia="en-GB" w:bidi="en-GB"/>
        </w:rPr>
        <w:t>engcon</w:t>
      </w:r>
      <w:proofErr w:type="spellEnd"/>
      <w:r w:rsidRPr="004437FA">
        <w:rPr>
          <w:sz w:val="24"/>
          <w:lang w:val="en-US" w:eastAsia="en-GB" w:bidi="en-GB"/>
        </w:rPr>
        <w:t xml:space="preserve"> reinforces its dedication to responsible business practices and sustainable growth. The company acknowledges the importance of its role in contributing to a more sustainable and inclusive global economy. </w:t>
      </w:r>
      <w:proofErr w:type="spellStart"/>
      <w:r w:rsidRPr="004437FA">
        <w:rPr>
          <w:sz w:val="24"/>
          <w:lang w:val="en-US" w:eastAsia="en-GB" w:bidi="en-GB"/>
        </w:rPr>
        <w:t>engcon</w:t>
      </w:r>
      <w:proofErr w:type="spellEnd"/>
      <w:r w:rsidRPr="004437FA">
        <w:rPr>
          <w:sz w:val="24"/>
          <w:lang w:val="en-US" w:eastAsia="en-GB" w:bidi="en-GB"/>
        </w:rPr>
        <w:t xml:space="preserve"> has already demonstrated its alignment with the principles by incorporating them into its Code of Conduct.</w:t>
      </w:r>
    </w:p>
    <w:p w14:paraId="5C31E0FB" w14:textId="77777777" w:rsidR="004437FA" w:rsidRPr="004437FA" w:rsidRDefault="004437FA" w:rsidP="004437FA">
      <w:pPr>
        <w:pStyle w:val="Brdtextmedindrag"/>
        <w:spacing w:line="240" w:lineRule="auto"/>
        <w:ind w:firstLine="0"/>
        <w:rPr>
          <w:sz w:val="24"/>
          <w:lang w:val="en-US" w:eastAsia="en-GB" w:bidi="en-GB"/>
        </w:rPr>
      </w:pPr>
    </w:p>
    <w:p w14:paraId="503E2608" w14:textId="323CA926" w:rsidR="004437FA" w:rsidRPr="004437FA" w:rsidRDefault="004437FA" w:rsidP="004437FA">
      <w:pPr>
        <w:pStyle w:val="Brdtextmedindrag"/>
        <w:spacing w:line="240" w:lineRule="auto"/>
        <w:ind w:firstLine="0"/>
        <w:rPr>
          <w:sz w:val="24"/>
          <w:lang w:val="en-US" w:eastAsia="en-GB" w:bidi="en-GB"/>
        </w:rPr>
      </w:pPr>
      <w:r w:rsidRPr="004437FA">
        <w:rPr>
          <w:sz w:val="24"/>
          <w:lang w:val="en-US" w:eastAsia="en-GB" w:bidi="en-GB"/>
        </w:rPr>
        <w:t xml:space="preserve">“We are committed to further integrate the principles of the Global Compact into our operations and working together with our suppliers and civil society to manage global challenges such as climate change, inequality and corruption”, </w:t>
      </w:r>
      <w:proofErr w:type="spellStart"/>
      <w:r w:rsidRPr="004437FA">
        <w:rPr>
          <w:sz w:val="24"/>
          <w:lang w:val="en-US" w:eastAsia="en-GB" w:bidi="en-GB"/>
        </w:rPr>
        <w:t>Krister</w:t>
      </w:r>
      <w:proofErr w:type="spellEnd"/>
      <w:r w:rsidRPr="004437FA">
        <w:rPr>
          <w:sz w:val="24"/>
          <w:lang w:val="en-US" w:eastAsia="en-GB" w:bidi="en-GB"/>
        </w:rPr>
        <w:t xml:space="preserve"> Blomgren continues.</w:t>
      </w:r>
    </w:p>
    <w:p w14:paraId="5452DC46" w14:textId="77777777" w:rsidR="004437FA" w:rsidRPr="004437FA" w:rsidRDefault="004437FA" w:rsidP="004437FA">
      <w:pPr>
        <w:pStyle w:val="Brdtextmedindrag"/>
        <w:spacing w:line="240" w:lineRule="auto"/>
        <w:ind w:firstLine="0"/>
        <w:rPr>
          <w:sz w:val="24"/>
          <w:lang w:val="en-US" w:eastAsia="en-GB" w:bidi="en-GB"/>
        </w:rPr>
      </w:pPr>
    </w:p>
    <w:p w14:paraId="72BC5FBF" w14:textId="2E0DDA3A" w:rsidR="004437FA" w:rsidRPr="004437FA" w:rsidRDefault="004437FA" w:rsidP="004437FA">
      <w:pPr>
        <w:pStyle w:val="Brdtextmedindrag"/>
        <w:spacing w:line="240" w:lineRule="auto"/>
        <w:ind w:firstLine="0"/>
        <w:rPr>
          <w:sz w:val="24"/>
          <w:lang w:val="en-US" w:eastAsia="en-GB" w:bidi="en-GB"/>
        </w:rPr>
      </w:pPr>
      <w:r w:rsidRPr="004437FA">
        <w:rPr>
          <w:sz w:val="24"/>
          <w:lang w:val="en-US" w:eastAsia="en-GB" w:bidi="en-GB"/>
        </w:rPr>
        <w:t>The company will submit annual progress reports to the UN Global Compact, detailing its advancements in these areas.</w:t>
      </w:r>
    </w:p>
    <w:p w14:paraId="49F0FFF1" w14:textId="25B04C2E" w:rsidR="004437FA" w:rsidRPr="004437FA" w:rsidRDefault="004437FA" w:rsidP="004437FA">
      <w:pPr>
        <w:spacing w:before="360" w:after="120" w:line="260" w:lineRule="exact"/>
        <w:outlineLvl w:val="1"/>
        <w:rPr>
          <w:rFonts w:ascii="Arial" w:eastAsia="Times New Roman" w:hAnsi="Arial" w:cs="Times New Roman"/>
          <w:b/>
          <w:bCs/>
          <w:color w:val="000000"/>
          <w:sz w:val="28"/>
          <w:szCs w:val="26"/>
          <w:lang w:val="en-US" w:eastAsia="en-GB" w:bidi="en-GB"/>
        </w:rPr>
      </w:pPr>
      <w:r w:rsidRPr="004437FA">
        <w:rPr>
          <w:rFonts w:ascii="Arial" w:eastAsia="Times New Roman" w:hAnsi="Arial" w:cs="Times New Roman"/>
          <w:b/>
          <w:bCs/>
          <w:color w:val="000000"/>
          <w:sz w:val="28"/>
          <w:szCs w:val="26"/>
          <w:lang w:val="en-US" w:eastAsia="en-GB" w:bidi="en-GB"/>
        </w:rPr>
        <w:t xml:space="preserve">About the </w:t>
      </w:r>
      <w:r>
        <w:rPr>
          <w:rFonts w:ascii="Arial" w:eastAsia="Times New Roman" w:hAnsi="Arial" w:cs="Times New Roman"/>
          <w:b/>
          <w:bCs/>
          <w:color w:val="000000"/>
          <w:sz w:val="28"/>
          <w:szCs w:val="26"/>
          <w:lang w:val="en-US" w:eastAsia="en-GB" w:bidi="en-GB"/>
        </w:rPr>
        <w:t>U</w:t>
      </w:r>
      <w:r w:rsidR="00B03E25">
        <w:rPr>
          <w:rFonts w:ascii="Arial" w:eastAsia="Times New Roman" w:hAnsi="Arial" w:cs="Times New Roman"/>
          <w:b/>
          <w:bCs/>
          <w:color w:val="000000"/>
          <w:sz w:val="28"/>
          <w:szCs w:val="26"/>
          <w:lang w:val="en-US" w:eastAsia="en-GB" w:bidi="en-GB"/>
        </w:rPr>
        <w:t>N</w:t>
      </w:r>
      <w:r>
        <w:rPr>
          <w:rFonts w:ascii="Arial" w:eastAsia="Times New Roman" w:hAnsi="Arial" w:cs="Times New Roman"/>
          <w:b/>
          <w:bCs/>
          <w:color w:val="000000"/>
          <w:sz w:val="28"/>
          <w:szCs w:val="26"/>
          <w:lang w:val="en-US" w:eastAsia="en-GB" w:bidi="en-GB"/>
        </w:rPr>
        <w:t xml:space="preserve"> </w:t>
      </w:r>
      <w:r w:rsidR="00564AF3">
        <w:rPr>
          <w:rFonts w:ascii="Arial" w:eastAsia="Times New Roman" w:hAnsi="Arial" w:cs="Times New Roman"/>
          <w:b/>
          <w:bCs/>
          <w:color w:val="000000"/>
          <w:sz w:val="28"/>
          <w:szCs w:val="26"/>
          <w:lang w:val="en-US" w:eastAsia="en-GB" w:bidi="en-GB"/>
        </w:rPr>
        <w:t>Global Compact</w:t>
      </w:r>
    </w:p>
    <w:p w14:paraId="79B1ACFF" w14:textId="77777777" w:rsidR="004437FA" w:rsidRPr="004437FA" w:rsidRDefault="004437FA" w:rsidP="004437FA">
      <w:pPr>
        <w:pStyle w:val="Brdtextmedindrag"/>
        <w:spacing w:line="240" w:lineRule="auto"/>
        <w:ind w:firstLine="0"/>
        <w:rPr>
          <w:sz w:val="24"/>
          <w:lang w:val="en-US" w:eastAsia="en-GB" w:bidi="en-GB"/>
        </w:rPr>
      </w:pPr>
      <w:r w:rsidRPr="004437FA">
        <w:rPr>
          <w:sz w:val="24"/>
          <w:lang w:val="en-US" w:eastAsia="en-GB" w:bidi="en-GB"/>
        </w:rPr>
        <w:t>The UN Global Compact is a voluntary initiative that encourages businesses worldwide to adopt sustainable and socially responsible policies. It aims to align companies' strategies and operations with ten universally accepted principles in the areas of human rights, labor, environment, and anti-corruption. By doing so, it seeks to catalyze actions in support of the Sustainable Development Goals (SDGs).</w:t>
      </w:r>
    </w:p>
    <w:p w14:paraId="42973DA9" w14:textId="19E421E3" w:rsidR="004437FA" w:rsidRDefault="004437FA" w:rsidP="004437FA">
      <w:pPr>
        <w:pStyle w:val="Brdtextmedindrag"/>
        <w:spacing w:line="240" w:lineRule="auto"/>
        <w:ind w:firstLine="0"/>
        <w:rPr>
          <w:sz w:val="24"/>
          <w:lang w:val="sv-SE" w:eastAsia="en-GB" w:bidi="en-GB"/>
        </w:rPr>
      </w:pPr>
      <w:r w:rsidRPr="004437FA">
        <w:rPr>
          <w:sz w:val="24"/>
          <w:lang w:val="en-US" w:eastAsia="en-GB" w:bidi="en-GB"/>
        </w:rPr>
        <w:t xml:space="preserve">The initiative is a collaboration between the United Nations and various stakeholders, including businesses, civil society organizations, and governments. The UN Global Compact offers resources and guidance to help companies integrate the initiative into their operations and strategies. </w:t>
      </w:r>
      <w:r w:rsidRPr="004437FA">
        <w:rPr>
          <w:sz w:val="24"/>
          <w:lang w:val="sv-SE" w:eastAsia="en-GB" w:bidi="en-GB"/>
        </w:rPr>
        <w:t xml:space="preserve">Read </w:t>
      </w:r>
      <w:proofErr w:type="spellStart"/>
      <w:r w:rsidRPr="004437FA">
        <w:rPr>
          <w:sz w:val="24"/>
          <w:lang w:val="sv-SE" w:eastAsia="en-GB" w:bidi="en-GB"/>
        </w:rPr>
        <w:t>more</w:t>
      </w:r>
      <w:proofErr w:type="spellEnd"/>
      <w:r w:rsidRPr="004437FA">
        <w:rPr>
          <w:sz w:val="24"/>
          <w:lang w:val="sv-SE" w:eastAsia="en-GB" w:bidi="en-GB"/>
        </w:rPr>
        <w:t xml:space="preserve"> at </w:t>
      </w:r>
      <w:hyperlink r:id="rId10" w:history="1">
        <w:r w:rsidR="000A7A41" w:rsidRPr="002000F0">
          <w:rPr>
            <w:rStyle w:val="Hyperlnk"/>
            <w:sz w:val="24"/>
            <w:lang w:val="sv-SE" w:eastAsia="en-GB" w:bidi="en-GB"/>
          </w:rPr>
          <w:t>www.unglobalcompac</w:t>
        </w:r>
        <w:r w:rsidR="000A7A41" w:rsidRPr="002000F0">
          <w:rPr>
            <w:rStyle w:val="Hyperlnk"/>
            <w:sz w:val="24"/>
            <w:lang w:val="sv-SE" w:eastAsia="en-GB" w:bidi="en-GB"/>
          </w:rPr>
          <w:t>t</w:t>
        </w:r>
        <w:r w:rsidR="000A7A41" w:rsidRPr="002000F0">
          <w:rPr>
            <w:rStyle w:val="Hyperlnk"/>
            <w:sz w:val="24"/>
            <w:lang w:val="sv-SE" w:eastAsia="en-GB" w:bidi="en-GB"/>
          </w:rPr>
          <w:t>.org</w:t>
        </w:r>
      </w:hyperlink>
      <w:r w:rsidR="000A7A41">
        <w:rPr>
          <w:sz w:val="24"/>
          <w:lang w:val="sv-SE" w:eastAsia="en-GB" w:bidi="en-GB"/>
        </w:rPr>
        <w:t xml:space="preserve"> </w:t>
      </w:r>
    </w:p>
    <w:p w14:paraId="047A72EA" w14:textId="77777777" w:rsidR="004C36B7" w:rsidRDefault="004C36B7" w:rsidP="007D183B">
      <w:pPr>
        <w:pStyle w:val="Brdtextmedindrag"/>
        <w:ind w:firstLine="0"/>
        <w:rPr>
          <w:color w:val="FF0000"/>
          <w:sz w:val="20"/>
          <w:szCs w:val="20"/>
          <w:lang w:val="sv-SE" w:eastAsia="en-GB" w:bidi="en-GB"/>
        </w:rPr>
      </w:pPr>
    </w:p>
    <w:p w14:paraId="337FC5AD" w14:textId="77777777" w:rsidR="00564AF3" w:rsidRDefault="00564AF3" w:rsidP="00292FB4">
      <w:pPr>
        <w:rPr>
          <w:rFonts w:ascii="Arial" w:eastAsia="Cambria" w:hAnsi="Arial" w:cs="Arial"/>
          <w:b/>
          <w:bCs/>
          <w:color w:val="000000" w:themeColor="text1"/>
          <w:sz w:val="24"/>
          <w:szCs w:val="24"/>
          <w:lang w:val="en-US" w:eastAsia="en-GB" w:bidi="en-GB"/>
        </w:rPr>
      </w:pPr>
    </w:p>
    <w:p w14:paraId="50B0DFEC" w14:textId="77777777" w:rsidR="00B03E25" w:rsidRDefault="00B03E25" w:rsidP="00292FB4">
      <w:pPr>
        <w:rPr>
          <w:rFonts w:ascii="Arial" w:eastAsia="Cambria" w:hAnsi="Arial" w:cs="Arial"/>
          <w:b/>
          <w:bCs/>
          <w:color w:val="000000" w:themeColor="text1"/>
          <w:sz w:val="24"/>
          <w:szCs w:val="24"/>
          <w:lang w:val="en-US" w:eastAsia="en-GB" w:bidi="en-GB"/>
        </w:rPr>
      </w:pPr>
    </w:p>
    <w:p w14:paraId="3AB01C42" w14:textId="7FB08F8B" w:rsidR="00292FB4" w:rsidRDefault="00292FB4" w:rsidP="00292FB4">
      <w:pPr>
        <w:rPr>
          <w:rFonts w:ascii="Arial" w:hAnsi="Arial" w:cs="Arial"/>
          <w:color w:val="000000" w:themeColor="text1"/>
          <w:sz w:val="24"/>
          <w:szCs w:val="24"/>
          <w:lang w:val="nl-NL"/>
        </w:rPr>
      </w:pPr>
      <w:r w:rsidRPr="00D54681">
        <w:rPr>
          <w:rFonts w:ascii="Arial" w:eastAsia="Cambria" w:hAnsi="Arial" w:cs="Arial"/>
          <w:b/>
          <w:bCs/>
          <w:color w:val="000000" w:themeColor="text1"/>
          <w:sz w:val="24"/>
          <w:szCs w:val="24"/>
          <w:lang w:val="en-US" w:eastAsia="en-GB" w:bidi="en-GB"/>
        </w:rPr>
        <w:lastRenderedPageBreak/>
        <w:t>For more information, please contact:</w:t>
      </w:r>
    </w:p>
    <w:p w14:paraId="13010923" w14:textId="77777777" w:rsidR="00564AF3" w:rsidRPr="00564AF3" w:rsidRDefault="00564AF3" w:rsidP="00564AF3">
      <w:pPr>
        <w:pStyle w:val="Normalwebb"/>
        <w:spacing w:before="0"/>
        <w:rPr>
          <w:rFonts w:ascii="Arial" w:hAnsi="Arial" w:cs="Arial"/>
          <w:color w:val="000000" w:themeColor="text1"/>
          <w:lang w:bidi="de-DE"/>
        </w:rPr>
      </w:pPr>
      <w:r w:rsidRPr="00564AF3">
        <w:rPr>
          <w:rFonts w:ascii="Arial" w:hAnsi="Arial" w:cs="Arial"/>
          <w:color w:val="000000" w:themeColor="text1"/>
          <w:lang w:bidi="de-DE"/>
        </w:rPr>
        <w:t xml:space="preserve">Krister Blomgren, </w:t>
      </w:r>
      <w:proofErr w:type="spellStart"/>
      <w:r w:rsidRPr="00564AF3">
        <w:rPr>
          <w:rFonts w:ascii="Arial" w:hAnsi="Arial" w:cs="Arial"/>
          <w:color w:val="000000" w:themeColor="text1"/>
          <w:lang w:bidi="de-DE"/>
        </w:rPr>
        <w:t>CEO</w:t>
      </w:r>
      <w:proofErr w:type="spellEnd"/>
      <w:r w:rsidRPr="00564AF3">
        <w:rPr>
          <w:rFonts w:ascii="Arial" w:hAnsi="Arial" w:cs="Arial"/>
          <w:color w:val="000000" w:themeColor="text1"/>
          <w:lang w:bidi="de-DE"/>
        </w:rPr>
        <w:br/>
      </w:r>
      <w:hyperlink r:id="rId11" w:tgtFrame="_blank" w:history="1">
        <w:r w:rsidRPr="00564AF3">
          <w:rPr>
            <w:rStyle w:val="Hyperlnk"/>
            <w:rFonts w:cs="Arial"/>
            <w:lang w:bidi="de-DE"/>
          </w:rPr>
          <w:t>krister.blomgren@engcon.com</w:t>
        </w:r>
      </w:hyperlink>
      <w:r w:rsidRPr="00564AF3">
        <w:rPr>
          <w:rFonts w:ascii="Arial" w:hAnsi="Arial" w:cs="Arial"/>
          <w:color w:val="000000" w:themeColor="text1"/>
          <w:lang w:bidi="de-DE"/>
        </w:rPr>
        <w:br/>
        <w:t>+46 70 529 92 65</w:t>
      </w:r>
    </w:p>
    <w:p w14:paraId="29C84355" w14:textId="77777777" w:rsidR="00564AF3" w:rsidRPr="00564AF3" w:rsidRDefault="00564AF3" w:rsidP="00564AF3">
      <w:pPr>
        <w:pStyle w:val="Normalwebb"/>
        <w:spacing w:before="0"/>
        <w:rPr>
          <w:rFonts w:ascii="Arial" w:hAnsi="Arial" w:cs="Arial"/>
          <w:color w:val="000000" w:themeColor="text1"/>
          <w:lang w:val="en-US" w:bidi="de-DE"/>
        </w:rPr>
      </w:pPr>
      <w:r w:rsidRPr="00564AF3">
        <w:rPr>
          <w:rFonts w:ascii="Arial" w:hAnsi="Arial" w:cs="Arial"/>
          <w:color w:val="000000" w:themeColor="text1"/>
          <w:lang w:val="en-US" w:bidi="de-DE"/>
        </w:rPr>
        <w:t xml:space="preserve">Helena </w:t>
      </w:r>
      <w:proofErr w:type="spellStart"/>
      <w:r w:rsidRPr="00564AF3">
        <w:rPr>
          <w:rFonts w:ascii="Arial" w:hAnsi="Arial" w:cs="Arial"/>
          <w:color w:val="000000" w:themeColor="text1"/>
          <w:lang w:val="en-US" w:bidi="de-DE"/>
        </w:rPr>
        <w:t>Nydahl</w:t>
      </w:r>
      <w:proofErr w:type="spellEnd"/>
      <w:r w:rsidRPr="00564AF3">
        <w:rPr>
          <w:rFonts w:ascii="Arial" w:hAnsi="Arial" w:cs="Arial"/>
          <w:color w:val="000000" w:themeColor="text1"/>
          <w:lang w:val="en-US" w:bidi="de-DE"/>
        </w:rPr>
        <w:t>, Sustainability Strategist</w:t>
      </w:r>
      <w:r w:rsidRPr="00564AF3">
        <w:rPr>
          <w:rFonts w:ascii="Arial" w:hAnsi="Arial" w:cs="Arial"/>
          <w:color w:val="000000" w:themeColor="text1"/>
          <w:lang w:val="en-US" w:bidi="de-DE"/>
        </w:rPr>
        <w:br/>
      </w:r>
      <w:hyperlink r:id="rId12" w:tgtFrame="_blank" w:history="1">
        <w:r w:rsidRPr="00564AF3">
          <w:rPr>
            <w:rStyle w:val="Hyperlnk"/>
            <w:rFonts w:cs="Arial"/>
            <w:lang w:val="en-US" w:bidi="de-DE"/>
          </w:rPr>
          <w:t>helena.nydahl@engcon.se</w:t>
        </w:r>
      </w:hyperlink>
      <w:r w:rsidRPr="00564AF3">
        <w:rPr>
          <w:rFonts w:ascii="Arial" w:hAnsi="Arial" w:cs="Arial"/>
          <w:color w:val="000000" w:themeColor="text1"/>
          <w:lang w:val="en-US" w:bidi="de-DE"/>
        </w:rPr>
        <w:br/>
        <w:t>+46 72 601 37 06</w:t>
      </w:r>
    </w:p>
    <w:p w14:paraId="4F326B50" w14:textId="77777777" w:rsidR="00292FB4" w:rsidRPr="00D54681" w:rsidRDefault="00292FB4" w:rsidP="00292FB4">
      <w:pPr>
        <w:pStyle w:val="Normalwebb"/>
        <w:spacing w:before="0" w:beforeAutospacing="0" w:after="0" w:afterAutospacing="0"/>
        <w:rPr>
          <w:rFonts w:ascii="Arial" w:hAnsi="Arial" w:cs="Arial"/>
          <w:color w:val="000000" w:themeColor="text1"/>
          <w:lang w:val="en-US"/>
        </w:rPr>
      </w:pPr>
      <w:proofErr w:type="spellStart"/>
      <w:r w:rsidRPr="00D54681">
        <w:rPr>
          <w:rFonts w:ascii="Arial" w:hAnsi="Arial" w:cs="Arial"/>
          <w:b/>
          <w:bCs/>
          <w:color w:val="000000" w:themeColor="text1"/>
          <w:lang w:val="en-US"/>
        </w:rPr>
        <w:t>engcon</w:t>
      </w:r>
      <w:proofErr w:type="spellEnd"/>
      <w:r w:rsidRPr="00D54681">
        <w:rPr>
          <w:rFonts w:ascii="Arial" w:hAnsi="Arial" w:cs="Arial"/>
          <w:color w:val="000000" w:themeColor="text1"/>
          <w:lang w:val="en-US"/>
        </w:rPr>
        <w:t xml:space="preserve"> is the leading global supplier of </w:t>
      </w:r>
      <w:proofErr w:type="spellStart"/>
      <w:r w:rsidRPr="00D54681">
        <w:rPr>
          <w:rFonts w:ascii="Arial" w:hAnsi="Arial" w:cs="Arial"/>
          <w:color w:val="000000" w:themeColor="text1"/>
          <w:lang w:val="en-US"/>
        </w:rPr>
        <w:t>tiltrotators</w:t>
      </w:r>
      <w:proofErr w:type="spellEnd"/>
      <w:r w:rsidRPr="00D54681">
        <w:rPr>
          <w:rFonts w:ascii="Arial" w:hAnsi="Arial" w:cs="Arial"/>
          <w:color w:val="000000" w:themeColor="text1"/>
          <w:lang w:val="en-US"/>
        </w:rPr>
        <w:t xml:space="preserve"> and associated equipment that enhance efficiency, flexibility, profitability, safety and sustainability of excavators. With knowledge, commitment and a high level of service, </w:t>
      </w:r>
      <w:proofErr w:type="spellStart"/>
      <w:r w:rsidRPr="00D54681">
        <w:rPr>
          <w:rFonts w:ascii="Arial" w:hAnsi="Arial" w:cs="Arial"/>
          <w:color w:val="000000" w:themeColor="text1"/>
          <w:lang w:val="en-US"/>
        </w:rPr>
        <w:t>engcon's</w:t>
      </w:r>
      <w:proofErr w:type="spellEnd"/>
      <w:r w:rsidRPr="00D54681">
        <w:rPr>
          <w:rFonts w:ascii="Arial" w:hAnsi="Arial" w:cs="Arial"/>
          <w:color w:val="000000" w:themeColor="text1"/>
          <w:lang w:val="en-US"/>
        </w:rPr>
        <w:t xml:space="preserve"> slightly more than 400 employees create success for their customers. </w:t>
      </w:r>
      <w:proofErr w:type="spellStart"/>
      <w:r w:rsidRPr="00D54681">
        <w:rPr>
          <w:rFonts w:ascii="Arial" w:hAnsi="Arial" w:cs="Arial"/>
          <w:color w:val="000000" w:themeColor="text1"/>
          <w:lang w:val="en-US"/>
        </w:rPr>
        <w:t>engcon</w:t>
      </w:r>
      <w:proofErr w:type="spellEnd"/>
      <w:r w:rsidRPr="00D54681">
        <w:rPr>
          <w:rFonts w:ascii="Arial" w:hAnsi="Arial" w:cs="Arial"/>
          <w:color w:val="000000" w:themeColor="text1"/>
          <w:lang w:val="en-US"/>
        </w:rPr>
        <w:t xml:space="preserve"> was founded in 1990, headquartered in </w:t>
      </w:r>
      <w:proofErr w:type="spellStart"/>
      <w:r w:rsidRPr="00D54681">
        <w:rPr>
          <w:rFonts w:ascii="Arial" w:hAnsi="Arial" w:cs="Arial"/>
          <w:color w:val="000000" w:themeColor="text1"/>
          <w:lang w:val="en-US"/>
        </w:rPr>
        <w:t>Strömsund</w:t>
      </w:r>
      <w:proofErr w:type="spellEnd"/>
      <w:r w:rsidRPr="00D54681">
        <w:rPr>
          <w:rFonts w:ascii="Arial" w:hAnsi="Arial" w:cs="Arial"/>
          <w:color w:val="000000" w:themeColor="text1"/>
          <w:lang w:val="en-US"/>
        </w:rPr>
        <w:t xml:space="preserve">, Sweden and address the market through 14 local sales companies and an established network of resellers around the world. Net sales amounted to approximately SEK 1.9 billion in 2023. </w:t>
      </w:r>
      <w:proofErr w:type="spellStart"/>
      <w:r w:rsidRPr="00D54681">
        <w:rPr>
          <w:rFonts w:ascii="Arial" w:hAnsi="Arial" w:cs="Arial"/>
          <w:color w:val="000000" w:themeColor="text1"/>
          <w:lang w:val="en-US"/>
        </w:rPr>
        <w:t>engcon’s</w:t>
      </w:r>
      <w:proofErr w:type="spellEnd"/>
      <w:r w:rsidRPr="00D54681">
        <w:rPr>
          <w:rFonts w:ascii="Arial" w:hAnsi="Arial" w:cs="Arial"/>
          <w:color w:val="000000" w:themeColor="text1"/>
          <w:lang w:val="en-US"/>
        </w:rPr>
        <w:t xml:space="preserve"> B share is listed on Nasdaq Stockholm.</w:t>
      </w:r>
    </w:p>
    <w:p w14:paraId="5C4BBF44" w14:textId="77777777" w:rsidR="00292FB4" w:rsidRPr="00D54681" w:rsidRDefault="00292FB4" w:rsidP="00292FB4">
      <w:pPr>
        <w:pStyle w:val="Normalwebb"/>
        <w:spacing w:before="0" w:beforeAutospacing="0" w:after="0" w:afterAutospacing="0"/>
        <w:rPr>
          <w:rFonts w:ascii="Arial" w:hAnsi="Arial" w:cs="Arial"/>
          <w:color w:val="000000" w:themeColor="text1"/>
          <w:lang w:val="en-US"/>
        </w:rPr>
      </w:pPr>
    </w:p>
    <w:p w14:paraId="60F5806C" w14:textId="77777777" w:rsidR="00292FB4" w:rsidRPr="00D54681" w:rsidRDefault="00292FB4" w:rsidP="00292FB4">
      <w:pPr>
        <w:pStyle w:val="Normalwebb"/>
        <w:spacing w:before="0" w:beforeAutospacing="0" w:after="0" w:afterAutospacing="0"/>
        <w:rPr>
          <w:rFonts w:ascii="Arial" w:hAnsi="Arial" w:cs="Arial"/>
          <w:color w:val="000000" w:themeColor="text1"/>
          <w:lang w:val="en-US"/>
        </w:rPr>
      </w:pPr>
      <w:r w:rsidRPr="00D54681">
        <w:rPr>
          <w:rFonts w:ascii="Arial" w:hAnsi="Arial" w:cs="Arial"/>
          <w:color w:val="000000" w:themeColor="text1"/>
          <w:lang w:val="en-US"/>
        </w:rPr>
        <w:t xml:space="preserve">For more information, visit </w:t>
      </w:r>
      <w:r w:rsidRPr="00D54681">
        <w:rPr>
          <w:rFonts w:ascii="Arial" w:hAnsi="Arial" w:cs="Arial"/>
          <w:b/>
          <w:bCs/>
          <w:color w:val="000000" w:themeColor="text1"/>
          <w:lang w:val="en-US"/>
        </w:rPr>
        <w:t>www.engcongroup.com</w:t>
      </w:r>
    </w:p>
    <w:p w14:paraId="1B3C2114" w14:textId="77777777" w:rsidR="00DC0A40" w:rsidRPr="00855E2D" w:rsidRDefault="00DC0A40" w:rsidP="007D183B">
      <w:pPr>
        <w:pStyle w:val="Brdtextmedindrag"/>
        <w:ind w:firstLine="0"/>
        <w:rPr>
          <w:color w:val="FF0000"/>
          <w:sz w:val="20"/>
          <w:szCs w:val="20"/>
          <w:lang w:val="en-US" w:eastAsia="en-GB" w:bidi="en-GB"/>
        </w:rPr>
      </w:pPr>
    </w:p>
    <w:sectPr w:rsidR="00DC0A40" w:rsidRPr="00855E2D" w:rsidSect="00D3697C">
      <w:headerReference w:type="default" r:id="rId13"/>
      <w:footerReference w:type="default" r:id="rId14"/>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4568F" w14:textId="77777777" w:rsidR="00D3697C" w:rsidRDefault="00D3697C">
      <w:pPr>
        <w:spacing w:line="240" w:lineRule="auto"/>
      </w:pPr>
      <w:r>
        <w:separator/>
      </w:r>
    </w:p>
  </w:endnote>
  <w:endnote w:type="continuationSeparator" w:id="0">
    <w:p w14:paraId="07B478AB" w14:textId="77777777" w:rsidR="00D3697C" w:rsidRDefault="00D3697C">
      <w:pPr>
        <w:spacing w:line="240" w:lineRule="auto"/>
      </w:pPr>
      <w:r>
        <w:continuationSeparator/>
      </w:r>
    </w:p>
  </w:endnote>
  <w:endnote w:type="continuationNotice" w:id="1">
    <w:p w14:paraId="7AD9F0AC" w14:textId="77777777" w:rsidR="00D3697C" w:rsidRDefault="00D369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AD17E" w14:textId="1BC1B805" w:rsidR="00F24863" w:rsidRPr="00F24863" w:rsidRDefault="00F24863" w:rsidP="00F24863">
    <w:pPr>
      <w:pStyle w:val="Normalwebb"/>
      <w:shd w:val="clear" w:color="auto" w:fill="FFFFFF"/>
      <w:jc w:val="center"/>
      <w:rPr>
        <w:rFonts w:ascii="Arial" w:hAnsi="Arial" w:cs="Arial"/>
        <w:sz w:val="16"/>
        <w:szCs w:val="16"/>
      </w:rPr>
    </w:pPr>
    <w:proofErr w:type="spellStart"/>
    <w:r w:rsidRPr="00F24863">
      <w:rPr>
        <w:rFonts w:ascii="Arial" w:hAnsi="Arial" w:cs="Arial"/>
        <w:b/>
        <w:bCs/>
        <w:sz w:val="16"/>
        <w:szCs w:val="16"/>
      </w:rPr>
      <w:t>engcon</w:t>
    </w:r>
    <w:proofErr w:type="spellEnd"/>
    <w:r w:rsidRPr="00F24863">
      <w:rPr>
        <w:rFonts w:ascii="Arial" w:hAnsi="Arial" w:cs="Arial"/>
        <w:b/>
        <w:bCs/>
        <w:sz w:val="16"/>
        <w:szCs w:val="16"/>
      </w:rPr>
      <w:t xml:space="preserve"> AB </w:t>
    </w:r>
    <w:r w:rsidRPr="00F24863">
      <w:rPr>
        <w:rFonts w:ascii="Arial" w:hAnsi="Arial" w:cs="Arial"/>
        <w:sz w:val="16"/>
        <w:szCs w:val="16"/>
      </w:rPr>
      <w:t xml:space="preserve">| Org.nr. 556647-1727 | Godsgatan 6, 833 36 </w:t>
    </w:r>
    <w:proofErr w:type="spellStart"/>
    <w:r w:rsidRPr="00F24863">
      <w:rPr>
        <w:rFonts w:ascii="Arial" w:hAnsi="Arial" w:cs="Arial"/>
        <w:sz w:val="16"/>
        <w:szCs w:val="16"/>
      </w:rPr>
      <w:t>Strömsund</w:t>
    </w:r>
    <w:proofErr w:type="spellEnd"/>
    <w:r w:rsidRPr="00F24863">
      <w:rPr>
        <w:rFonts w:ascii="Arial" w:hAnsi="Arial" w:cs="Arial"/>
        <w:sz w:val="16"/>
        <w:szCs w:val="16"/>
      </w:rPr>
      <w:t>,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D5216" w14:textId="77777777" w:rsidR="00D3697C" w:rsidRDefault="00D3697C">
      <w:pPr>
        <w:spacing w:line="240" w:lineRule="auto"/>
      </w:pPr>
      <w:r>
        <w:separator/>
      </w:r>
    </w:p>
  </w:footnote>
  <w:footnote w:type="continuationSeparator" w:id="0">
    <w:p w14:paraId="4576D982" w14:textId="77777777" w:rsidR="00D3697C" w:rsidRDefault="00D3697C">
      <w:pPr>
        <w:spacing w:line="240" w:lineRule="auto"/>
      </w:pPr>
      <w:r>
        <w:continuationSeparator/>
      </w:r>
    </w:p>
  </w:footnote>
  <w:footnote w:type="continuationNotice" w:id="1">
    <w:p w14:paraId="71FD1F54" w14:textId="77777777" w:rsidR="00D3697C" w:rsidRDefault="00D369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5"/>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embedSystemFonts/>
  <w:proofState w:spelling="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7496"/>
    <w:rsid w:val="000811E5"/>
    <w:rsid w:val="0008663D"/>
    <w:rsid w:val="00086D2D"/>
    <w:rsid w:val="0009032F"/>
    <w:rsid w:val="00095E66"/>
    <w:rsid w:val="000A7A41"/>
    <w:rsid w:val="000B0BEC"/>
    <w:rsid w:val="000B4014"/>
    <w:rsid w:val="000B4EBC"/>
    <w:rsid w:val="000B660A"/>
    <w:rsid w:val="000C141B"/>
    <w:rsid w:val="000C5524"/>
    <w:rsid w:val="000C7540"/>
    <w:rsid w:val="000D773F"/>
    <w:rsid w:val="000F0B2A"/>
    <w:rsid w:val="00100572"/>
    <w:rsid w:val="00101AC0"/>
    <w:rsid w:val="0010211C"/>
    <w:rsid w:val="00117B54"/>
    <w:rsid w:val="001223BD"/>
    <w:rsid w:val="00123F5A"/>
    <w:rsid w:val="00124F35"/>
    <w:rsid w:val="001263CD"/>
    <w:rsid w:val="001315F7"/>
    <w:rsid w:val="0015431A"/>
    <w:rsid w:val="00157562"/>
    <w:rsid w:val="0016391D"/>
    <w:rsid w:val="00173492"/>
    <w:rsid w:val="00175E4F"/>
    <w:rsid w:val="00186219"/>
    <w:rsid w:val="00192F19"/>
    <w:rsid w:val="00192F93"/>
    <w:rsid w:val="00193280"/>
    <w:rsid w:val="00197D22"/>
    <w:rsid w:val="001A4B28"/>
    <w:rsid w:val="001C690B"/>
    <w:rsid w:val="001E064C"/>
    <w:rsid w:val="0021177B"/>
    <w:rsid w:val="002121FE"/>
    <w:rsid w:val="002206FC"/>
    <w:rsid w:val="00220CC3"/>
    <w:rsid w:val="002406E9"/>
    <w:rsid w:val="00242D3A"/>
    <w:rsid w:val="00250539"/>
    <w:rsid w:val="002658A3"/>
    <w:rsid w:val="00270024"/>
    <w:rsid w:val="002706DE"/>
    <w:rsid w:val="00274484"/>
    <w:rsid w:val="00292FB4"/>
    <w:rsid w:val="002A24E6"/>
    <w:rsid w:val="002B17A9"/>
    <w:rsid w:val="002B1947"/>
    <w:rsid w:val="002B2ECF"/>
    <w:rsid w:val="002C1FED"/>
    <w:rsid w:val="002C6361"/>
    <w:rsid w:val="002D5029"/>
    <w:rsid w:val="002E0BC1"/>
    <w:rsid w:val="002E2143"/>
    <w:rsid w:val="002E6C94"/>
    <w:rsid w:val="002E7C79"/>
    <w:rsid w:val="00300ABA"/>
    <w:rsid w:val="0030149F"/>
    <w:rsid w:val="00305853"/>
    <w:rsid w:val="00305F4E"/>
    <w:rsid w:val="00313E6A"/>
    <w:rsid w:val="00317620"/>
    <w:rsid w:val="00321EB8"/>
    <w:rsid w:val="00321F90"/>
    <w:rsid w:val="0032542D"/>
    <w:rsid w:val="00327A79"/>
    <w:rsid w:val="00337CA0"/>
    <w:rsid w:val="00345B6E"/>
    <w:rsid w:val="00352BD5"/>
    <w:rsid w:val="00354465"/>
    <w:rsid w:val="00360D07"/>
    <w:rsid w:val="00360D13"/>
    <w:rsid w:val="00360F48"/>
    <w:rsid w:val="00364DDA"/>
    <w:rsid w:val="00366162"/>
    <w:rsid w:val="00370356"/>
    <w:rsid w:val="003739A5"/>
    <w:rsid w:val="00377DCB"/>
    <w:rsid w:val="00387F27"/>
    <w:rsid w:val="00387FBE"/>
    <w:rsid w:val="0039461C"/>
    <w:rsid w:val="003948D6"/>
    <w:rsid w:val="003973DD"/>
    <w:rsid w:val="003A32F0"/>
    <w:rsid w:val="003A622C"/>
    <w:rsid w:val="003C1B1E"/>
    <w:rsid w:val="003C27C6"/>
    <w:rsid w:val="003C4999"/>
    <w:rsid w:val="003C75F0"/>
    <w:rsid w:val="003C76BF"/>
    <w:rsid w:val="003E0893"/>
    <w:rsid w:val="003E7A58"/>
    <w:rsid w:val="003F016E"/>
    <w:rsid w:val="003F5A31"/>
    <w:rsid w:val="004036D5"/>
    <w:rsid w:val="00406098"/>
    <w:rsid w:val="00406367"/>
    <w:rsid w:val="00422045"/>
    <w:rsid w:val="004224FA"/>
    <w:rsid w:val="004258A9"/>
    <w:rsid w:val="00432580"/>
    <w:rsid w:val="00436161"/>
    <w:rsid w:val="00441C8F"/>
    <w:rsid w:val="004437FA"/>
    <w:rsid w:val="00457B51"/>
    <w:rsid w:val="004659A0"/>
    <w:rsid w:val="0047183D"/>
    <w:rsid w:val="00484C29"/>
    <w:rsid w:val="004A1404"/>
    <w:rsid w:val="004A5D50"/>
    <w:rsid w:val="004A7906"/>
    <w:rsid w:val="004C29A7"/>
    <w:rsid w:val="004C36B7"/>
    <w:rsid w:val="004E1922"/>
    <w:rsid w:val="004E2D58"/>
    <w:rsid w:val="004E73A2"/>
    <w:rsid w:val="004F324A"/>
    <w:rsid w:val="004F4B0C"/>
    <w:rsid w:val="00503CCD"/>
    <w:rsid w:val="00510822"/>
    <w:rsid w:val="005134BE"/>
    <w:rsid w:val="00513D14"/>
    <w:rsid w:val="005170FF"/>
    <w:rsid w:val="00521914"/>
    <w:rsid w:val="00543A0B"/>
    <w:rsid w:val="0054531A"/>
    <w:rsid w:val="00553D03"/>
    <w:rsid w:val="00560EA1"/>
    <w:rsid w:val="00564AF3"/>
    <w:rsid w:val="005653F0"/>
    <w:rsid w:val="00565E8A"/>
    <w:rsid w:val="00576DE6"/>
    <w:rsid w:val="00580B18"/>
    <w:rsid w:val="00582961"/>
    <w:rsid w:val="00590964"/>
    <w:rsid w:val="005947E4"/>
    <w:rsid w:val="005A2B56"/>
    <w:rsid w:val="005A2EC4"/>
    <w:rsid w:val="005B442C"/>
    <w:rsid w:val="005C134D"/>
    <w:rsid w:val="005E0268"/>
    <w:rsid w:val="005F04C5"/>
    <w:rsid w:val="005F5651"/>
    <w:rsid w:val="005F6408"/>
    <w:rsid w:val="006022FE"/>
    <w:rsid w:val="00605727"/>
    <w:rsid w:val="0061249A"/>
    <w:rsid w:val="006223A8"/>
    <w:rsid w:val="00622FE3"/>
    <w:rsid w:val="00632650"/>
    <w:rsid w:val="006425FC"/>
    <w:rsid w:val="00652FBD"/>
    <w:rsid w:val="00674BD5"/>
    <w:rsid w:val="006758D0"/>
    <w:rsid w:val="00675C5F"/>
    <w:rsid w:val="00680566"/>
    <w:rsid w:val="00694AAC"/>
    <w:rsid w:val="00694B2F"/>
    <w:rsid w:val="0069753D"/>
    <w:rsid w:val="006B4C9E"/>
    <w:rsid w:val="006B5F31"/>
    <w:rsid w:val="006B6642"/>
    <w:rsid w:val="006B741C"/>
    <w:rsid w:val="006C036B"/>
    <w:rsid w:val="006C18D2"/>
    <w:rsid w:val="006D6343"/>
    <w:rsid w:val="006E280D"/>
    <w:rsid w:val="00706BA9"/>
    <w:rsid w:val="00710639"/>
    <w:rsid w:val="00724F36"/>
    <w:rsid w:val="007250B6"/>
    <w:rsid w:val="00736613"/>
    <w:rsid w:val="00740CB5"/>
    <w:rsid w:val="0075320B"/>
    <w:rsid w:val="007623F1"/>
    <w:rsid w:val="007657BF"/>
    <w:rsid w:val="00770D32"/>
    <w:rsid w:val="007743FF"/>
    <w:rsid w:val="0078101F"/>
    <w:rsid w:val="00781E0B"/>
    <w:rsid w:val="00785E33"/>
    <w:rsid w:val="007928C1"/>
    <w:rsid w:val="007A6F9A"/>
    <w:rsid w:val="007A7825"/>
    <w:rsid w:val="007C5A37"/>
    <w:rsid w:val="007D183B"/>
    <w:rsid w:val="007D29C9"/>
    <w:rsid w:val="007D7833"/>
    <w:rsid w:val="007D7D7D"/>
    <w:rsid w:val="007E52B1"/>
    <w:rsid w:val="007F70EC"/>
    <w:rsid w:val="007F72F5"/>
    <w:rsid w:val="008013E7"/>
    <w:rsid w:val="00806662"/>
    <w:rsid w:val="008143DB"/>
    <w:rsid w:val="00836924"/>
    <w:rsid w:val="00842BCB"/>
    <w:rsid w:val="0084694A"/>
    <w:rsid w:val="008509F3"/>
    <w:rsid w:val="008513BC"/>
    <w:rsid w:val="00855E2D"/>
    <w:rsid w:val="00890731"/>
    <w:rsid w:val="008916F2"/>
    <w:rsid w:val="00897D24"/>
    <w:rsid w:val="008A0593"/>
    <w:rsid w:val="008A2350"/>
    <w:rsid w:val="008A3A53"/>
    <w:rsid w:val="008A71EB"/>
    <w:rsid w:val="008D7687"/>
    <w:rsid w:val="008E0325"/>
    <w:rsid w:val="008E35C2"/>
    <w:rsid w:val="008F1874"/>
    <w:rsid w:val="008F2172"/>
    <w:rsid w:val="00905681"/>
    <w:rsid w:val="00906B76"/>
    <w:rsid w:val="00913822"/>
    <w:rsid w:val="00920ED5"/>
    <w:rsid w:val="009275F4"/>
    <w:rsid w:val="00940004"/>
    <w:rsid w:val="009521A6"/>
    <w:rsid w:val="00960795"/>
    <w:rsid w:val="009622CF"/>
    <w:rsid w:val="00962330"/>
    <w:rsid w:val="00966760"/>
    <w:rsid w:val="00971E35"/>
    <w:rsid w:val="00977BCA"/>
    <w:rsid w:val="0098484C"/>
    <w:rsid w:val="00994039"/>
    <w:rsid w:val="00995B83"/>
    <w:rsid w:val="009A46F2"/>
    <w:rsid w:val="009B57A2"/>
    <w:rsid w:val="009C4E66"/>
    <w:rsid w:val="009D6F72"/>
    <w:rsid w:val="009E7416"/>
    <w:rsid w:val="009F337D"/>
    <w:rsid w:val="009F38CA"/>
    <w:rsid w:val="009F4A76"/>
    <w:rsid w:val="00A04305"/>
    <w:rsid w:val="00A04B17"/>
    <w:rsid w:val="00A1190F"/>
    <w:rsid w:val="00A13BF7"/>
    <w:rsid w:val="00A2096A"/>
    <w:rsid w:val="00A32297"/>
    <w:rsid w:val="00A33761"/>
    <w:rsid w:val="00A3429A"/>
    <w:rsid w:val="00A37758"/>
    <w:rsid w:val="00A40811"/>
    <w:rsid w:val="00A44143"/>
    <w:rsid w:val="00A45589"/>
    <w:rsid w:val="00A47C38"/>
    <w:rsid w:val="00A661BB"/>
    <w:rsid w:val="00A80495"/>
    <w:rsid w:val="00A86CB3"/>
    <w:rsid w:val="00A9015D"/>
    <w:rsid w:val="00A92E6D"/>
    <w:rsid w:val="00AB2156"/>
    <w:rsid w:val="00AB7A0F"/>
    <w:rsid w:val="00AC009F"/>
    <w:rsid w:val="00AC05FE"/>
    <w:rsid w:val="00AC7F5A"/>
    <w:rsid w:val="00AD2D49"/>
    <w:rsid w:val="00AD43FA"/>
    <w:rsid w:val="00AE4805"/>
    <w:rsid w:val="00AF12B0"/>
    <w:rsid w:val="00B00CD7"/>
    <w:rsid w:val="00B02DA5"/>
    <w:rsid w:val="00B03E25"/>
    <w:rsid w:val="00B110C9"/>
    <w:rsid w:val="00B1346B"/>
    <w:rsid w:val="00B21AF8"/>
    <w:rsid w:val="00B262ED"/>
    <w:rsid w:val="00B34A18"/>
    <w:rsid w:val="00B400A1"/>
    <w:rsid w:val="00B43D67"/>
    <w:rsid w:val="00B609CB"/>
    <w:rsid w:val="00B60B91"/>
    <w:rsid w:val="00B7321C"/>
    <w:rsid w:val="00B77D87"/>
    <w:rsid w:val="00B80B0A"/>
    <w:rsid w:val="00B87337"/>
    <w:rsid w:val="00B93808"/>
    <w:rsid w:val="00BC043B"/>
    <w:rsid w:val="00BD4323"/>
    <w:rsid w:val="00BD683E"/>
    <w:rsid w:val="00BE1643"/>
    <w:rsid w:val="00BF0C67"/>
    <w:rsid w:val="00BF2DAE"/>
    <w:rsid w:val="00C02491"/>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794F"/>
    <w:rsid w:val="00CC5CF0"/>
    <w:rsid w:val="00CE7CE5"/>
    <w:rsid w:val="00CF68F3"/>
    <w:rsid w:val="00D1219D"/>
    <w:rsid w:val="00D17ECB"/>
    <w:rsid w:val="00D24AFB"/>
    <w:rsid w:val="00D349F5"/>
    <w:rsid w:val="00D3697C"/>
    <w:rsid w:val="00D43A12"/>
    <w:rsid w:val="00D44CFB"/>
    <w:rsid w:val="00D44D5D"/>
    <w:rsid w:val="00D53ABE"/>
    <w:rsid w:val="00D60C1E"/>
    <w:rsid w:val="00D709B1"/>
    <w:rsid w:val="00D76DF9"/>
    <w:rsid w:val="00D804AF"/>
    <w:rsid w:val="00D819A8"/>
    <w:rsid w:val="00D81A5A"/>
    <w:rsid w:val="00D95262"/>
    <w:rsid w:val="00DA1F90"/>
    <w:rsid w:val="00DB36A8"/>
    <w:rsid w:val="00DC0A40"/>
    <w:rsid w:val="00DC5FC4"/>
    <w:rsid w:val="00DD366C"/>
    <w:rsid w:val="00DE2ECF"/>
    <w:rsid w:val="00DE4DD1"/>
    <w:rsid w:val="00DE6A00"/>
    <w:rsid w:val="00E12471"/>
    <w:rsid w:val="00E16CE1"/>
    <w:rsid w:val="00E309FF"/>
    <w:rsid w:val="00E31597"/>
    <w:rsid w:val="00E64A8E"/>
    <w:rsid w:val="00E65DCD"/>
    <w:rsid w:val="00EB1923"/>
    <w:rsid w:val="00EB3FCE"/>
    <w:rsid w:val="00EC5207"/>
    <w:rsid w:val="00EC733A"/>
    <w:rsid w:val="00ED0155"/>
    <w:rsid w:val="00ED076F"/>
    <w:rsid w:val="00EE1DEA"/>
    <w:rsid w:val="00EE62CF"/>
    <w:rsid w:val="00EF2B08"/>
    <w:rsid w:val="00EF42DB"/>
    <w:rsid w:val="00F003D2"/>
    <w:rsid w:val="00F10239"/>
    <w:rsid w:val="00F2226D"/>
    <w:rsid w:val="00F22EA5"/>
    <w:rsid w:val="00F2425C"/>
    <w:rsid w:val="00F24863"/>
    <w:rsid w:val="00F25893"/>
    <w:rsid w:val="00F32971"/>
    <w:rsid w:val="00F500BD"/>
    <w:rsid w:val="00F53DC1"/>
    <w:rsid w:val="00F62938"/>
    <w:rsid w:val="00F772BE"/>
    <w:rsid w:val="00F9419B"/>
    <w:rsid w:val="00FA6B42"/>
    <w:rsid w:val="00FD57B8"/>
    <w:rsid w:val="00FE52CF"/>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7FA"/>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97362259">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569123260">
      <w:bodyDiv w:val="1"/>
      <w:marLeft w:val="0"/>
      <w:marRight w:val="0"/>
      <w:marTop w:val="0"/>
      <w:marBottom w:val="0"/>
      <w:divBdr>
        <w:top w:val="none" w:sz="0" w:space="0" w:color="auto"/>
        <w:left w:val="none" w:sz="0" w:space="0" w:color="auto"/>
        <w:bottom w:val="none" w:sz="0" w:space="0" w:color="auto"/>
        <w:right w:val="none" w:sz="0" w:space="0" w:color="auto"/>
      </w:divBdr>
      <w:divsChild>
        <w:div w:id="590046236">
          <w:marLeft w:val="0"/>
          <w:marRight w:val="0"/>
          <w:marTop w:val="0"/>
          <w:marBottom w:val="0"/>
          <w:divBdr>
            <w:top w:val="none" w:sz="0" w:space="0" w:color="auto"/>
            <w:left w:val="none" w:sz="0" w:space="0" w:color="auto"/>
            <w:bottom w:val="none" w:sz="0" w:space="0" w:color="auto"/>
            <w:right w:val="none" w:sz="0" w:space="0" w:color="auto"/>
          </w:divBdr>
        </w:div>
        <w:div w:id="1018196143">
          <w:marLeft w:val="0"/>
          <w:marRight w:val="0"/>
          <w:marTop w:val="0"/>
          <w:marBottom w:val="0"/>
          <w:divBdr>
            <w:top w:val="none" w:sz="0" w:space="0" w:color="auto"/>
            <w:left w:val="none" w:sz="0" w:space="0" w:color="auto"/>
            <w:bottom w:val="none" w:sz="0" w:space="0" w:color="auto"/>
            <w:right w:val="none" w:sz="0" w:space="0" w:color="auto"/>
          </w:divBdr>
        </w:div>
      </w:divsChild>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28249320">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615212630">
      <w:bodyDiv w:val="1"/>
      <w:marLeft w:val="0"/>
      <w:marRight w:val="0"/>
      <w:marTop w:val="0"/>
      <w:marBottom w:val="0"/>
      <w:divBdr>
        <w:top w:val="none" w:sz="0" w:space="0" w:color="auto"/>
        <w:left w:val="none" w:sz="0" w:space="0" w:color="auto"/>
        <w:bottom w:val="none" w:sz="0" w:space="0" w:color="auto"/>
        <w:right w:val="none" w:sz="0" w:space="0" w:color="auto"/>
      </w:divBdr>
      <w:divsChild>
        <w:div w:id="1043601333">
          <w:marLeft w:val="0"/>
          <w:marRight w:val="0"/>
          <w:marTop w:val="0"/>
          <w:marBottom w:val="0"/>
          <w:divBdr>
            <w:top w:val="none" w:sz="0" w:space="0" w:color="auto"/>
            <w:left w:val="none" w:sz="0" w:space="0" w:color="auto"/>
            <w:bottom w:val="none" w:sz="0" w:space="0" w:color="auto"/>
            <w:right w:val="none" w:sz="0" w:space="0" w:color="auto"/>
          </w:divBdr>
        </w:div>
        <w:div w:id="2023700156">
          <w:marLeft w:val="0"/>
          <w:marRight w:val="0"/>
          <w:marTop w:val="0"/>
          <w:marBottom w:val="0"/>
          <w:divBdr>
            <w:top w:val="none" w:sz="0" w:space="0" w:color="auto"/>
            <w:left w:val="none" w:sz="0" w:space="0" w:color="auto"/>
            <w:bottom w:val="none" w:sz="0" w:space="0" w:color="auto"/>
            <w:right w:val="none" w:sz="0" w:space="0" w:color="auto"/>
          </w:divBdr>
        </w:div>
      </w:divsChild>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elena.nydahl@engcon.s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rister.blomgren@engcon.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unglobalcompact.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2.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3.xml><?xml version="1.0" encoding="utf-8"?>
<ds:datastoreItem xmlns:ds="http://schemas.openxmlformats.org/officeDocument/2006/customXml" ds:itemID="{73EDB779-41D9-4042-A34B-F2737C6CB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15</TotalTime>
  <Pages>2</Pages>
  <Words>540</Words>
  <Characters>2867</Characters>
  <Application>Microsoft Office Word</Application>
  <DocSecurity>0</DocSecurity>
  <Lines>23</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3401</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49</cp:revision>
  <cp:lastPrinted>2023-10-26T09:17:00Z</cp:lastPrinted>
  <dcterms:created xsi:type="dcterms:W3CDTF">2023-10-21T13:26:00Z</dcterms:created>
  <dcterms:modified xsi:type="dcterms:W3CDTF">2024-11-27T13:17:00Z</dcterms:modified>
</cp:coreProperties>
</file>