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1AB5" w14:textId="3295B696" w:rsidR="001E43FD" w:rsidRPr="00D404FB" w:rsidRDefault="000A098C" w:rsidP="00376FCA">
      <w:pPr>
        <w:spacing w:line="360" w:lineRule="auto"/>
        <w:rPr>
          <w:rFonts w:ascii="Helvetica Neue Medium" w:hAnsi="Helvetica Neue Medium"/>
          <w:sz w:val="32"/>
        </w:rPr>
      </w:pPr>
      <w:r w:rsidRPr="00D404FB">
        <w:rPr>
          <w:rFonts w:ascii="Helvetica Neue Medium" w:hAnsi="Helvetica Neue Medium"/>
          <w:sz w:val="32"/>
        </w:rPr>
        <w:t xml:space="preserve">FORTIS Group </w:t>
      </w:r>
      <w:r w:rsidR="00E73806" w:rsidRPr="00D404FB">
        <w:rPr>
          <w:rFonts w:ascii="Helvetica Neue Medium" w:hAnsi="Helvetica Neue Medium"/>
          <w:sz w:val="32"/>
        </w:rPr>
        <w:t xml:space="preserve">beteiligt sich an </w:t>
      </w:r>
      <w:r w:rsidR="008D76AB" w:rsidRPr="00D404FB">
        <w:rPr>
          <w:rFonts w:ascii="Helvetica Neue Medium" w:hAnsi="Helvetica Neue Medium"/>
          <w:sz w:val="32"/>
        </w:rPr>
        <w:t>erstem</w:t>
      </w:r>
      <w:r w:rsidR="00E73806" w:rsidRPr="00D404FB">
        <w:rPr>
          <w:rFonts w:ascii="Helvetica Neue Medium" w:hAnsi="Helvetica Neue Medium"/>
          <w:sz w:val="32"/>
        </w:rPr>
        <w:t xml:space="preserve"> PropTech</w:t>
      </w:r>
      <w:r w:rsidR="008D76AB" w:rsidRPr="00D404FB">
        <w:rPr>
          <w:rFonts w:ascii="Helvetica Neue Medium" w:hAnsi="Helvetica Neue Medium"/>
          <w:sz w:val="32"/>
        </w:rPr>
        <w:t xml:space="preserve"> VC</w:t>
      </w:r>
      <w:r w:rsidR="002E7C18" w:rsidRPr="00D404FB">
        <w:rPr>
          <w:rFonts w:ascii="Helvetica Neue Medium" w:hAnsi="Helvetica Neue Medium"/>
          <w:sz w:val="32"/>
        </w:rPr>
        <w:t xml:space="preserve"> der C</w:t>
      </w:r>
      <w:r w:rsidR="005B3A31" w:rsidRPr="00D404FB">
        <w:rPr>
          <w:rFonts w:ascii="Helvetica Neue Medium" w:hAnsi="Helvetica Neue Medium"/>
          <w:sz w:val="32"/>
        </w:rPr>
        <w:t>OOPERATIVA</w:t>
      </w:r>
      <w:r w:rsidR="002E7C18" w:rsidRPr="00D404FB">
        <w:rPr>
          <w:rFonts w:ascii="Helvetica Neue Medium" w:hAnsi="Helvetica Neue Medium"/>
          <w:sz w:val="32"/>
        </w:rPr>
        <w:t xml:space="preserve"> Venture Group</w:t>
      </w:r>
    </w:p>
    <w:p w14:paraId="1AF00BE1" w14:textId="77777777" w:rsidR="00CA453A" w:rsidRPr="00D404FB" w:rsidRDefault="00CA453A" w:rsidP="00CC2BF8">
      <w:pPr>
        <w:spacing w:line="360" w:lineRule="auto"/>
        <w:rPr>
          <w:rFonts w:ascii="Helvetica Neue Thin" w:hAnsi="Helvetica Neue Thin"/>
          <w:b/>
        </w:rPr>
      </w:pPr>
    </w:p>
    <w:p w14:paraId="649AFEF9" w14:textId="25D36899" w:rsidR="00534939" w:rsidRPr="00D404FB" w:rsidRDefault="00567888" w:rsidP="00D404FB">
      <w:pPr>
        <w:spacing w:line="360" w:lineRule="auto"/>
        <w:jc w:val="both"/>
        <w:rPr>
          <w:rFonts w:ascii="Helvetica Neue Thin" w:hAnsi="Helvetica Neue Thin"/>
        </w:rPr>
      </w:pPr>
      <w:r w:rsidRPr="00D404FB">
        <w:rPr>
          <w:rFonts w:ascii="Helvetica Neue Medium" w:hAnsi="Helvetica Neue Medium"/>
        </w:rPr>
        <w:t>Berlin</w:t>
      </w:r>
      <w:r w:rsidR="00C336F8" w:rsidRPr="00D404FB">
        <w:rPr>
          <w:rFonts w:ascii="Helvetica Neue Medium" w:hAnsi="Helvetica Neue Medium"/>
        </w:rPr>
        <w:t xml:space="preserve">, </w:t>
      </w:r>
      <w:r w:rsidR="00D404FB" w:rsidRPr="00D404FB">
        <w:rPr>
          <w:rFonts w:ascii="Helvetica Neue Medium" w:hAnsi="Helvetica Neue Medium"/>
        </w:rPr>
        <w:t>22</w:t>
      </w:r>
      <w:r w:rsidR="004866B9" w:rsidRPr="00D404FB">
        <w:rPr>
          <w:rFonts w:ascii="Helvetica Neue Medium" w:hAnsi="Helvetica Neue Medium"/>
        </w:rPr>
        <w:t>.</w:t>
      </w:r>
      <w:r w:rsidR="003E161C" w:rsidRPr="00D404FB">
        <w:rPr>
          <w:rFonts w:ascii="Helvetica Neue Medium" w:hAnsi="Helvetica Neue Medium"/>
        </w:rPr>
        <w:t xml:space="preserve"> </w:t>
      </w:r>
      <w:r w:rsidR="007142D6" w:rsidRPr="00D404FB">
        <w:rPr>
          <w:rFonts w:ascii="Helvetica Neue Medium" w:hAnsi="Helvetica Neue Medium"/>
        </w:rPr>
        <w:t>März</w:t>
      </w:r>
      <w:r w:rsidR="00CC2BF8" w:rsidRPr="00D404FB">
        <w:rPr>
          <w:rFonts w:ascii="Helvetica Neue Medium" w:hAnsi="Helvetica Neue Medium"/>
        </w:rPr>
        <w:t xml:space="preserve"> 2018</w:t>
      </w:r>
      <w:r w:rsidR="00CC2BF8" w:rsidRPr="00D404FB">
        <w:rPr>
          <w:rFonts w:ascii="Helvetica Neue Thin" w:hAnsi="Helvetica Neue Thin"/>
        </w:rPr>
        <w:t xml:space="preserve"> </w:t>
      </w:r>
      <w:r w:rsidR="00C336F8" w:rsidRPr="00D404FB">
        <w:rPr>
          <w:rFonts w:ascii="Helvetica Neue Thin" w:hAnsi="Helvetica Neue Thin"/>
        </w:rPr>
        <w:t>–</w:t>
      </w:r>
      <w:r w:rsidR="00573CF1" w:rsidRPr="00D404FB">
        <w:rPr>
          <w:rFonts w:ascii="Helvetica Neue Thin" w:hAnsi="Helvetica Neue Thin"/>
        </w:rPr>
        <w:t xml:space="preserve"> </w:t>
      </w:r>
      <w:r w:rsidR="00C01CD7" w:rsidRPr="00D404FB">
        <w:rPr>
          <w:rFonts w:ascii="Helvetica Neue Thin" w:hAnsi="Helvetica Neue Thin"/>
        </w:rPr>
        <w:t xml:space="preserve">Die FORTIS Group </w:t>
      </w:r>
      <w:r w:rsidR="00022443" w:rsidRPr="00D404FB">
        <w:rPr>
          <w:rFonts w:ascii="Helvetica Neue Thin" w:hAnsi="Helvetica Neue Thin"/>
        </w:rPr>
        <w:t xml:space="preserve">steigt in den </w:t>
      </w:r>
      <w:r w:rsidR="005B3A31" w:rsidRPr="00D404FB">
        <w:rPr>
          <w:rFonts w:ascii="Helvetica Neue Thin" w:hAnsi="Helvetica Neue Thin"/>
        </w:rPr>
        <w:t>ersten auf PropTech</w:t>
      </w:r>
      <w:r w:rsidR="007142D6" w:rsidRPr="00D404FB">
        <w:rPr>
          <w:rFonts w:ascii="Helvetica Neue Thin" w:hAnsi="Helvetica Neue Thin"/>
        </w:rPr>
        <w:t xml:space="preserve"> spezialisierten Venture-</w:t>
      </w:r>
      <w:r w:rsidR="005B3A31" w:rsidRPr="00D404FB">
        <w:rPr>
          <w:rFonts w:ascii="Helvetica Neue Thin" w:hAnsi="Helvetica Neue Thin"/>
        </w:rPr>
        <w:t>Capital-</w:t>
      </w:r>
      <w:r w:rsidR="007142D6" w:rsidRPr="00D404FB">
        <w:rPr>
          <w:rFonts w:ascii="Helvetica Neue Thin" w:hAnsi="Helvetica Neue Thin"/>
        </w:rPr>
        <w:t>Investor</w:t>
      </w:r>
      <w:r w:rsidR="005B3A31" w:rsidRPr="00D404FB">
        <w:rPr>
          <w:rFonts w:ascii="Helvetica Neue Thin" w:hAnsi="Helvetica Neue Thin"/>
        </w:rPr>
        <w:t xml:space="preserve"> PropTech1 Ventures von der COOPERATIVA Venture Group ein. </w:t>
      </w:r>
    </w:p>
    <w:p w14:paraId="60960DCC" w14:textId="77777777" w:rsidR="00534939" w:rsidRPr="00D404FB" w:rsidRDefault="00534939" w:rsidP="00D404FB">
      <w:pPr>
        <w:spacing w:line="360" w:lineRule="auto"/>
        <w:jc w:val="both"/>
        <w:rPr>
          <w:rFonts w:ascii="Helvetica Neue Thin" w:hAnsi="Helvetica Neue Thin"/>
        </w:rPr>
      </w:pPr>
    </w:p>
    <w:p w14:paraId="0D3A36E3" w14:textId="578EDD45" w:rsidR="00E70BB3" w:rsidRPr="00D404FB" w:rsidRDefault="00E70BB3" w:rsidP="00D404FB">
      <w:pPr>
        <w:spacing w:line="360" w:lineRule="auto"/>
        <w:jc w:val="both"/>
        <w:rPr>
          <w:rFonts w:ascii="Helvetica Neue Thin" w:hAnsi="Helvetica Neue Thin"/>
        </w:rPr>
      </w:pPr>
      <w:r w:rsidRPr="00D404FB">
        <w:rPr>
          <w:rFonts w:ascii="Helvetica Neue Thin" w:hAnsi="Helvetica Neue Thin"/>
        </w:rPr>
        <w:t>„</w:t>
      </w:r>
      <w:r w:rsidR="00E239B0" w:rsidRPr="00D404FB">
        <w:rPr>
          <w:rFonts w:ascii="Helvetica Neue Thin" w:hAnsi="Helvetica Neue Thin"/>
        </w:rPr>
        <w:t>Wir halten es für ein wichtiges Signal auch als mittelständisches Unternehmen gemeinsam mit den größten Immobilienunternehmen die Digitalisierung der Branche weiter voran zu treiben“, kommentiert Mark Heydenreich</w:t>
      </w:r>
      <w:r w:rsidR="007142D6" w:rsidRPr="00D404FB">
        <w:rPr>
          <w:rFonts w:ascii="Helvetica Neue Thin" w:hAnsi="Helvetica Neue Thin"/>
        </w:rPr>
        <w:t>,</w:t>
      </w:r>
      <w:r w:rsidR="00E239B0" w:rsidRPr="00D404FB">
        <w:rPr>
          <w:rFonts w:ascii="Helvetica Neue Thin" w:hAnsi="Helvetica Neue Thin"/>
        </w:rPr>
        <w:t xml:space="preserve"> Geschäftsführer der FORTIS Group</w:t>
      </w:r>
      <w:r w:rsidR="007142D6" w:rsidRPr="00D404FB">
        <w:rPr>
          <w:rFonts w:ascii="Helvetica Neue Thin" w:hAnsi="Helvetica Neue Thin"/>
        </w:rPr>
        <w:t>,</w:t>
      </w:r>
      <w:r w:rsidR="00E239B0" w:rsidRPr="00D404FB">
        <w:rPr>
          <w:rFonts w:ascii="Helvetica Neue Thin" w:hAnsi="Helvetica Neue Thin"/>
        </w:rPr>
        <w:t xml:space="preserve"> das Investment. „</w:t>
      </w:r>
      <w:proofErr w:type="spellStart"/>
      <w:r w:rsidRPr="00D404FB">
        <w:rPr>
          <w:rFonts w:ascii="Helvetica Neue Thin" w:hAnsi="Helvetica Neue Thin"/>
        </w:rPr>
        <w:t>PropTechs</w:t>
      </w:r>
      <w:proofErr w:type="spellEnd"/>
      <w:r w:rsidRPr="00D404FB">
        <w:rPr>
          <w:rFonts w:ascii="Helvetica Neue Thin" w:hAnsi="Helvetica Neue Thin"/>
        </w:rPr>
        <w:t xml:space="preserve"> liefern uns die Lösungen von morgen, deshalb müssen wir heute investieren</w:t>
      </w:r>
      <w:r w:rsidR="005B3A31" w:rsidRPr="00D404FB">
        <w:rPr>
          <w:rFonts w:ascii="Helvetica Neue Thin" w:hAnsi="Helvetica Neue Thin"/>
        </w:rPr>
        <w:t xml:space="preserve"> – nicht nur finanziell, sondern auch mit </w:t>
      </w:r>
      <w:proofErr w:type="spellStart"/>
      <w:r w:rsidR="005B3A31" w:rsidRPr="00D404FB">
        <w:rPr>
          <w:rFonts w:ascii="Helvetica Neue Thin" w:hAnsi="Helvetica Neue Thin"/>
        </w:rPr>
        <w:t>Know-How</w:t>
      </w:r>
      <w:proofErr w:type="spellEnd"/>
      <w:r w:rsidR="005B3A31" w:rsidRPr="00D404FB">
        <w:rPr>
          <w:rFonts w:ascii="Helvetica Neue Thin" w:hAnsi="Helvetica Neue Thin"/>
        </w:rPr>
        <w:t>. Die Digitalisierung hat die Immobilienbranche längst erreicht und über die neue Beteiligung erhoffen wir uns einen exklusiven Einblick in neue Ideen und Technologien, die möglicherweise auch für unsere Arbeit rel</w:t>
      </w:r>
      <w:r w:rsidR="00E239B0" w:rsidRPr="00D404FB">
        <w:rPr>
          <w:rFonts w:ascii="Helvetica Neue Thin" w:hAnsi="Helvetica Neue Thin"/>
        </w:rPr>
        <w:t xml:space="preserve">evant und sinnvoll sein können“. </w:t>
      </w:r>
      <w:r w:rsidR="00412261" w:rsidRPr="00D404FB">
        <w:rPr>
          <w:rFonts w:ascii="Helvetica Neue Thin" w:hAnsi="Helvetica Neue Thin"/>
        </w:rPr>
        <w:t>Neben einer attraktiven Rendite nutze man die Investition</w:t>
      </w:r>
      <w:r w:rsidR="007142D6" w:rsidRPr="00D404FB">
        <w:rPr>
          <w:rFonts w:ascii="Helvetica Neue Thin" w:hAnsi="Helvetica Neue Thin"/>
        </w:rPr>
        <w:t>,</w:t>
      </w:r>
      <w:r w:rsidR="00412261" w:rsidRPr="00D404FB">
        <w:rPr>
          <w:rFonts w:ascii="Helvetica Neue Thin" w:hAnsi="Helvetica Neue Thin"/>
        </w:rPr>
        <w:t xml:space="preserve"> um aus größtmöglicher Nähe zu erfahren und </w:t>
      </w:r>
      <w:r w:rsidR="007A5AD7" w:rsidRPr="00D404FB">
        <w:rPr>
          <w:rFonts w:ascii="Helvetica Neue Thin" w:hAnsi="Helvetica Neue Thin"/>
        </w:rPr>
        <w:t xml:space="preserve">zu </w:t>
      </w:r>
      <w:r w:rsidR="00412261" w:rsidRPr="00D404FB">
        <w:rPr>
          <w:rFonts w:ascii="Helvetica Neue Thin" w:hAnsi="Helvetica Neue Thin"/>
        </w:rPr>
        <w:t>lernen</w:t>
      </w:r>
      <w:r w:rsidR="007142D6" w:rsidRPr="00D404FB">
        <w:rPr>
          <w:rFonts w:ascii="Helvetica Neue Thin" w:hAnsi="Helvetica Neue Thin"/>
        </w:rPr>
        <w:t>,</w:t>
      </w:r>
      <w:r w:rsidR="00412261" w:rsidRPr="00D404FB">
        <w:rPr>
          <w:rFonts w:ascii="Helvetica Neue Thin" w:hAnsi="Helvetica Neue Thin"/>
        </w:rPr>
        <w:t xml:space="preserve"> </w:t>
      </w:r>
      <w:r w:rsidR="001748C3" w:rsidRPr="00D404FB">
        <w:rPr>
          <w:rFonts w:ascii="Helvetica Neue Thin" w:hAnsi="Helvetica Neue Thin"/>
        </w:rPr>
        <w:t>wie sich Digitalisierung auf das eigene Geschäft auswirkt</w:t>
      </w:r>
      <w:r w:rsidR="00412261" w:rsidRPr="00D404FB">
        <w:rPr>
          <w:rFonts w:ascii="Helvetica Neue Thin" w:hAnsi="Helvetica Neue Thin"/>
        </w:rPr>
        <w:t>, um auch in den nächsten fünf bis zehn Jahren zukunfts- und wettbewerbsfähig zu bleiben.</w:t>
      </w:r>
    </w:p>
    <w:p w14:paraId="498AFB9C" w14:textId="77777777" w:rsidR="005B3A31" w:rsidRPr="00D404FB" w:rsidRDefault="005B3A31" w:rsidP="00D404FB">
      <w:pPr>
        <w:spacing w:line="360" w:lineRule="auto"/>
        <w:jc w:val="both"/>
        <w:rPr>
          <w:rFonts w:ascii="Helvetica Neue Thin" w:hAnsi="Helvetica Neue Thin"/>
        </w:rPr>
      </w:pPr>
    </w:p>
    <w:p w14:paraId="4BF259F1" w14:textId="257304EE" w:rsidR="00412261" w:rsidRPr="00D404FB" w:rsidRDefault="007142D6" w:rsidP="00D404FB">
      <w:pPr>
        <w:spacing w:line="360" w:lineRule="auto"/>
        <w:jc w:val="both"/>
        <w:rPr>
          <w:rFonts w:ascii="Helvetica Neue Thin" w:hAnsi="Helvetica Neue Thin"/>
        </w:rPr>
      </w:pPr>
      <w:r w:rsidRPr="00D404FB">
        <w:rPr>
          <w:rFonts w:ascii="Helvetica Neue Thin" w:hAnsi="Helvetica Neue Thin"/>
        </w:rPr>
        <w:t>PropTech1 Ventures</w:t>
      </w:r>
      <w:r w:rsidR="00A911E4" w:rsidRPr="00D404FB">
        <w:rPr>
          <w:rFonts w:ascii="Helvetica Neue Thin" w:hAnsi="Helvetica Neue Thin"/>
        </w:rPr>
        <w:t xml:space="preserve"> </w:t>
      </w:r>
      <w:r w:rsidR="008349BD" w:rsidRPr="00D404FB">
        <w:rPr>
          <w:rFonts w:ascii="Helvetica Neue Thin" w:hAnsi="Helvetica Neue Thin"/>
        </w:rPr>
        <w:t xml:space="preserve">wird in den kommenden </w:t>
      </w:r>
      <w:r w:rsidR="00534939" w:rsidRPr="00D404FB">
        <w:rPr>
          <w:rFonts w:ascii="Helvetica Neue Thin" w:hAnsi="Helvetica Neue Thin"/>
        </w:rPr>
        <w:t>Jahren</w:t>
      </w:r>
      <w:r w:rsidR="008349BD" w:rsidRPr="00D404FB">
        <w:rPr>
          <w:rFonts w:ascii="Helvetica Neue Thin" w:hAnsi="Helvetica Neue Thin"/>
        </w:rPr>
        <w:t xml:space="preserve"> ausschließlich in zukunftsträchtige </w:t>
      </w:r>
      <w:proofErr w:type="spellStart"/>
      <w:r w:rsidR="008349BD" w:rsidRPr="00D404FB">
        <w:rPr>
          <w:rFonts w:ascii="Helvetica Neue Thin" w:hAnsi="Helvetica Neue Thin"/>
        </w:rPr>
        <w:t>PropTechs</w:t>
      </w:r>
      <w:proofErr w:type="spellEnd"/>
      <w:r w:rsidR="008349BD" w:rsidRPr="00D404FB">
        <w:rPr>
          <w:rFonts w:ascii="Helvetica Neue Thin" w:hAnsi="Helvetica Neue Thin"/>
        </w:rPr>
        <w:t xml:space="preserve"> investieren und wird von namenhaften Größen aus der Immobilienbranche und Start-Up-Szene initiiert. </w:t>
      </w:r>
    </w:p>
    <w:p w14:paraId="339AF4DD" w14:textId="77777777" w:rsidR="00412261" w:rsidRPr="00D404FB" w:rsidRDefault="00412261" w:rsidP="00D404FB">
      <w:pPr>
        <w:spacing w:line="360" w:lineRule="auto"/>
        <w:jc w:val="both"/>
        <w:rPr>
          <w:rFonts w:ascii="Helvetica Neue Thin" w:hAnsi="Helvetica Neue Thin"/>
        </w:rPr>
      </w:pPr>
    </w:p>
    <w:p w14:paraId="03BE7A5A" w14:textId="59B5D7E5" w:rsidR="00A911E4" w:rsidRPr="00D404FB" w:rsidRDefault="008349BD" w:rsidP="00D404FB">
      <w:pPr>
        <w:spacing w:line="360" w:lineRule="auto"/>
        <w:jc w:val="both"/>
        <w:rPr>
          <w:rFonts w:ascii="Helvetica Neue Thin" w:hAnsi="Helvetica Neue Thin"/>
        </w:rPr>
      </w:pPr>
      <w:r w:rsidRPr="00D404FB">
        <w:rPr>
          <w:rFonts w:ascii="Helvetica Neue Thin" w:hAnsi="Helvetica Neue Thin"/>
        </w:rPr>
        <w:t>„</w:t>
      </w:r>
      <w:r w:rsidR="00564199" w:rsidRPr="00D404FB">
        <w:rPr>
          <w:rFonts w:ascii="Helvetica Neue Thin" w:hAnsi="Helvetica Neue Thin"/>
        </w:rPr>
        <w:t xml:space="preserve">Dass wir </w:t>
      </w:r>
      <w:r w:rsidR="007142D6" w:rsidRPr="00D404FB">
        <w:rPr>
          <w:rFonts w:ascii="Helvetica Neue Thin" w:hAnsi="Helvetica Neue Thin"/>
        </w:rPr>
        <w:t>sofort einige Immobilienunternehmen und -unternehmer aus unserem Netzwerk</w:t>
      </w:r>
      <w:r w:rsidR="00E239B0" w:rsidRPr="00D404FB">
        <w:rPr>
          <w:rFonts w:ascii="Helvetica Neue Thin" w:hAnsi="Helvetica Neue Thin"/>
        </w:rPr>
        <w:t xml:space="preserve"> </w:t>
      </w:r>
      <w:bookmarkStart w:id="0" w:name="_GoBack"/>
      <w:bookmarkEnd w:id="0"/>
      <w:r w:rsidR="00E239B0" w:rsidRPr="00D404FB">
        <w:rPr>
          <w:rFonts w:ascii="Helvetica Neue Thin" w:hAnsi="Helvetica Neue Thin"/>
        </w:rPr>
        <w:t>überzeugen konnten</w:t>
      </w:r>
      <w:r w:rsidR="007142D6" w:rsidRPr="00D404FB">
        <w:rPr>
          <w:rFonts w:ascii="Helvetica Neue Thin" w:hAnsi="Helvetica Neue Thin"/>
        </w:rPr>
        <w:t>,</w:t>
      </w:r>
      <w:r w:rsidR="00E239B0" w:rsidRPr="00D404FB">
        <w:rPr>
          <w:rFonts w:ascii="Helvetica Neue Thin" w:hAnsi="Helvetica Neue Thin"/>
        </w:rPr>
        <w:t xml:space="preserve"> in PT1 </w:t>
      </w:r>
      <w:r w:rsidR="00564199" w:rsidRPr="00D404FB">
        <w:rPr>
          <w:rFonts w:ascii="Helvetica Neue Thin" w:hAnsi="Helvetica Neue Thin"/>
        </w:rPr>
        <w:t xml:space="preserve">zu investieren, zeigt, dass unser Konzept stimmig ist“, so </w:t>
      </w:r>
      <w:r w:rsidR="00A41AC4" w:rsidRPr="00D404FB">
        <w:rPr>
          <w:rFonts w:ascii="Helvetica Neue Thin" w:hAnsi="Helvetica Neue Thin"/>
        </w:rPr>
        <w:t>Nikolas Samios, Gründer</w:t>
      </w:r>
      <w:r w:rsidR="004C6ADB" w:rsidRPr="00D404FB">
        <w:rPr>
          <w:rFonts w:ascii="Helvetica Neue Thin" w:hAnsi="Helvetica Neue Thin"/>
        </w:rPr>
        <w:t xml:space="preserve"> und Managing Partner der COOPERATIVA Venture Group.</w:t>
      </w:r>
      <w:r w:rsidR="00564199" w:rsidRPr="00D404FB">
        <w:rPr>
          <w:rFonts w:ascii="Helvetica Neue Thin" w:hAnsi="Helvetica Neue Thin"/>
        </w:rPr>
        <w:t xml:space="preserve"> „</w:t>
      </w:r>
      <w:r w:rsidRPr="00D404FB">
        <w:rPr>
          <w:rFonts w:ascii="Helvetica Neue Thin" w:hAnsi="Helvetica Neue Thin"/>
        </w:rPr>
        <w:t>Die Idee ist eigentlich ebens</w:t>
      </w:r>
      <w:r w:rsidR="007142D6" w:rsidRPr="00D404FB">
        <w:rPr>
          <w:rFonts w:ascii="Helvetica Neue Thin" w:hAnsi="Helvetica Neue Thin"/>
        </w:rPr>
        <w:t>o logisch wie einfach. Wir</w:t>
      </w:r>
      <w:r w:rsidRPr="00D404FB">
        <w:rPr>
          <w:rFonts w:ascii="Helvetica Neue Thin" w:hAnsi="Helvetica Neue Thin"/>
        </w:rPr>
        <w:t xml:space="preserve"> als Initiatoren </w:t>
      </w:r>
      <w:r w:rsidR="001748C3" w:rsidRPr="00D404FB">
        <w:rPr>
          <w:rFonts w:ascii="Helvetica Neue Thin" w:hAnsi="Helvetica Neue Thin"/>
        </w:rPr>
        <w:t>haben erkannt, dass ein gemeinsames Vehikel die beste und effektivste Möglichkeit ist</w:t>
      </w:r>
      <w:r w:rsidR="007142D6" w:rsidRPr="00D404FB">
        <w:rPr>
          <w:rFonts w:ascii="Helvetica Neue Thin" w:hAnsi="Helvetica Neue Thin"/>
        </w:rPr>
        <w:t>, junge Startups</w:t>
      </w:r>
      <w:r w:rsidR="001748C3" w:rsidRPr="00D404FB">
        <w:rPr>
          <w:rFonts w:ascii="Helvetica Neue Thin" w:hAnsi="Helvetica Neue Thin"/>
        </w:rPr>
        <w:t xml:space="preserve"> wegweisend </w:t>
      </w:r>
      <w:r w:rsidR="001748C3" w:rsidRPr="00D404FB">
        <w:rPr>
          <w:rFonts w:ascii="Helvetica Neue Thin" w:hAnsi="Helvetica Neue Thin"/>
        </w:rPr>
        <w:lastRenderedPageBreak/>
        <w:t xml:space="preserve">zu unterstützen. Alle </w:t>
      </w:r>
      <w:r w:rsidR="00CB65BD" w:rsidRPr="00D404FB">
        <w:rPr>
          <w:rFonts w:ascii="Helvetica Neue Thin" w:hAnsi="Helvetica Neue Thin"/>
        </w:rPr>
        <w:t>Venture Partner verfügen</w:t>
      </w:r>
      <w:r w:rsidR="001748C3" w:rsidRPr="00D404FB">
        <w:rPr>
          <w:rFonts w:ascii="Helvetica Neue Thin" w:hAnsi="Helvetica Neue Thin"/>
        </w:rPr>
        <w:t xml:space="preserve"> bereits </w:t>
      </w:r>
      <w:r w:rsidR="00564199" w:rsidRPr="00D404FB">
        <w:rPr>
          <w:rFonts w:ascii="Helvetica Neue Thin" w:hAnsi="Helvetica Neue Thin"/>
        </w:rPr>
        <w:t xml:space="preserve">über </w:t>
      </w:r>
      <w:r w:rsidRPr="00D404FB">
        <w:rPr>
          <w:rFonts w:ascii="Helvetica Neue Thin" w:hAnsi="Helvetica Neue Thin"/>
        </w:rPr>
        <w:t xml:space="preserve">umfangreiche Erfahrungen als Business Angels </w:t>
      </w:r>
      <w:r w:rsidR="001748C3" w:rsidRPr="00D404FB">
        <w:rPr>
          <w:rFonts w:ascii="Helvetica Neue Thin" w:hAnsi="Helvetica Neue Thin"/>
        </w:rPr>
        <w:t>und wissen nur allzu gut, dass neben finanziellen Mitteln oft auch die Bereitstellung von spezifischem Fachwissen gef</w:t>
      </w:r>
      <w:r w:rsidR="007142D6" w:rsidRPr="00D404FB">
        <w:rPr>
          <w:rFonts w:ascii="Helvetica Neue Thin" w:hAnsi="Helvetica Neue Thin"/>
        </w:rPr>
        <w:t>ragt ist. Wenn wir den Startups</w:t>
      </w:r>
      <w:r w:rsidR="001748C3" w:rsidRPr="00D404FB">
        <w:rPr>
          <w:rFonts w:ascii="Helvetica Neue Thin" w:hAnsi="Helvetica Neue Thin"/>
        </w:rPr>
        <w:t xml:space="preserve"> als Team zur Verfügung stehen</w:t>
      </w:r>
      <w:r w:rsidR="00564199" w:rsidRPr="00D404FB">
        <w:rPr>
          <w:rFonts w:ascii="Helvetica Neue Thin" w:hAnsi="Helvetica Neue Thin"/>
        </w:rPr>
        <w:t>,</w:t>
      </w:r>
      <w:r w:rsidR="001748C3" w:rsidRPr="00D404FB">
        <w:rPr>
          <w:rFonts w:ascii="Helvetica Neue Thin" w:hAnsi="Helvetica Neue Thin"/>
        </w:rPr>
        <w:t xml:space="preserve"> haben diese natürlich die Möglichkeit</w:t>
      </w:r>
      <w:r w:rsidR="007142D6" w:rsidRPr="00D404FB">
        <w:rPr>
          <w:rFonts w:ascii="Helvetica Neue Thin" w:hAnsi="Helvetica Neue Thin"/>
        </w:rPr>
        <w:t>,</w:t>
      </w:r>
      <w:r w:rsidR="001748C3" w:rsidRPr="00D404FB">
        <w:rPr>
          <w:rFonts w:ascii="Helvetica Neue Thin" w:hAnsi="Helvetica Neue Thin"/>
        </w:rPr>
        <w:t xml:space="preserve"> auf eine ganze Bandbreite von Erfahrung und Wissen zurückzugreifen</w:t>
      </w:r>
      <w:r w:rsidR="00564199" w:rsidRPr="00D404FB">
        <w:rPr>
          <w:rFonts w:ascii="Helvetica Neue Thin" w:hAnsi="Helvetica Neue Thin"/>
        </w:rPr>
        <w:t xml:space="preserve">. </w:t>
      </w:r>
      <w:r w:rsidR="001748C3" w:rsidRPr="00D404FB">
        <w:rPr>
          <w:rFonts w:ascii="Helvetica Neue Thin" w:hAnsi="Helvetica Neue Thin"/>
        </w:rPr>
        <w:t xml:space="preserve">Die gleichen Synergien wollen wir nun auch </w:t>
      </w:r>
      <w:r w:rsidR="00D404FB">
        <w:rPr>
          <w:rFonts w:ascii="Helvetica Neue Thin" w:hAnsi="Helvetica Neue Thin"/>
        </w:rPr>
        <w:t>über die Beteiligung</w:t>
      </w:r>
      <w:r w:rsidR="001748C3" w:rsidRPr="00D404FB">
        <w:rPr>
          <w:rFonts w:ascii="Helvetica Neue Thin" w:hAnsi="Helvetica Neue Thin"/>
        </w:rPr>
        <w:t xml:space="preserve"> freisetzen. Investoren können sich mittelbar nicht nur an einem, sondern </w:t>
      </w:r>
      <w:r w:rsidR="00D549B9" w:rsidRPr="00D404FB">
        <w:rPr>
          <w:rFonts w:ascii="Helvetica Neue Thin" w:hAnsi="Helvetica Neue Thin"/>
        </w:rPr>
        <w:t xml:space="preserve">an </w:t>
      </w:r>
      <w:r w:rsidR="001748C3" w:rsidRPr="00D404FB">
        <w:rPr>
          <w:rFonts w:ascii="Helvetica Neue Thin" w:hAnsi="Helvetica Neue Thin"/>
        </w:rPr>
        <w:t xml:space="preserve">verschiedenen </w:t>
      </w:r>
      <w:proofErr w:type="spellStart"/>
      <w:r w:rsidR="001748C3" w:rsidRPr="00D404FB">
        <w:rPr>
          <w:rFonts w:ascii="Helvetica Neue Thin" w:hAnsi="Helvetica Neue Thin"/>
        </w:rPr>
        <w:t>PropTechs</w:t>
      </w:r>
      <w:proofErr w:type="spellEnd"/>
      <w:r w:rsidR="001748C3" w:rsidRPr="00D404FB">
        <w:rPr>
          <w:rFonts w:ascii="Helvetica Neue Thin" w:hAnsi="Helvetica Neue Thin"/>
        </w:rPr>
        <w:t xml:space="preserve"> beteiligen, deren Entwicklung verfolgen, ihr </w:t>
      </w:r>
      <w:proofErr w:type="spellStart"/>
      <w:r w:rsidR="001748C3" w:rsidRPr="00D404FB">
        <w:rPr>
          <w:rFonts w:ascii="Helvetica Neue Thin" w:hAnsi="Helvetica Neue Thin"/>
        </w:rPr>
        <w:t>Know-How</w:t>
      </w:r>
      <w:proofErr w:type="spellEnd"/>
      <w:r w:rsidR="001748C3" w:rsidRPr="00D404FB">
        <w:rPr>
          <w:rFonts w:ascii="Helvetica Neue Thin" w:hAnsi="Helvetica Neue Thin"/>
        </w:rPr>
        <w:t xml:space="preserve"> beisteuern und möglicherweise auch interessante Konzepte später in das</w:t>
      </w:r>
      <w:r w:rsidR="00CB65BD" w:rsidRPr="00D404FB">
        <w:rPr>
          <w:rFonts w:ascii="Helvetica Neue Thin" w:hAnsi="Helvetica Neue Thin"/>
        </w:rPr>
        <w:t xml:space="preserve"> eigene Unternehmen integrieren – das gilt für Großkonzerne ebenso wie für Mittelständler.</w:t>
      </w:r>
      <w:r w:rsidR="001748C3" w:rsidRPr="00D404FB">
        <w:rPr>
          <w:rFonts w:ascii="Helvetica Neue Thin" w:hAnsi="Helvetica Neue Thin"/>
        </w:rPr>
        <w:t>“</w:t>
      </w:r>
      <w:r w:rsidR="00D549B9" w:rsidRPr="00D404FB">
        <w:rPr>
          <w:rFonts w:ascii="Helvetica Neue Thin" w:hAnsi="Helvetica Neue Thin"/>
        </w:rPr>
        <w:t xml:space="preserve"> </w:t>
      </w:r>
    </w:p>
    <w:p w14:paraId="5160EA28" w14:textId="77777777" w:rsidR="000A3996" w:rsidRPr="00D404FB" w:rsidRDefault="000A3996" w:rsidP="00D404FB">
      <w:pPr>
        <w:spacing w:line="360" w:lineRule="auto"/>
        <w:jc w:val="both"/>
        <w:rPr>
          <w:rFonts w:ascii="Helvetica Neue Thin" w:hAnsi="Helvetica Neue Thin"/>
        </w:rPr>
      </w:pPr>
    </w:p>
    <w:p w14:paraId="2ADBE4C5" w14:textId="77777777" w:rsidR="00BE7221" w:rsidRPr="00D404FB" w:rsidRDefault="00BE7221" w:rsidP="00D404FB">
      <w:pPr>
        <w:spacing w:line="360" w:lineRule="auto"/>
        <w:rPr>
          <w:rFonts w:ascii="Helvetica Neue Thin" w:hAnsi="Helvetica Neue Thin"/>
          <w:sz w:val="22"/>
          <w:szCs w:val="22"/>
          <w:u w:val="single"/>
        </w:rPr>
      </w:pPr>
    </w:p>
    <w:p w14:paraId="50E42398" w14:textId="77777777" w:rsidR="00314C96" w:rsidRPr="00D404FB" w:rsidRDefault="00314C96" w:rsidP="00314C96">
      <w:pPr>
        <w:rPr>
          <w:rFonts w:ascii="Helvetica Neue Medium" w:hAnsi="Helvetica Neue Medium"/>
          <w:sz w:val="22"/>
          <w:szCs w:val="22"/>
        </w:rPr>
      </w:pPr>
      <w:r w:rsidRPr="00D404FB">
        <w:rPr>
          <w:rFonts w:ascii="Helvetica Neue Medium" w:hAnsi="Helvetica Neue Medium"/>
          <w:sz w:val="22"/>
          <w:szCs w:val="22"/>
        </w:rPr>
        <w:t>Über die FORTIS Group:</w:t>
      </w:r>
    </w:p>
    <w:p w14:paraId="5B3669BD" w14:textId="787B6BC6" w:rsidR="00314C96" w:rsidRPr="00D404FB" w:rsidRDefault="00314C96" w:rsidP="00314C96">
      <w:pPr>
        <w:widowControl w:val="0"/>
        <w:tabs>
          <w:tab w:val="left" w:pos="3119"/>
        </w:tabs>
        <w:autoSpaceDE w:val="0"/>
        <w:autoSpaceDN w:val="0"/>
        <w:adjustRightInd w:val="0"/>
        <w:jc w:val="both"/>
        <w:rPr>
          <w:rFonts w:ascii="Helvetica Neue Thin" w:hAnsi="Helvetica Neue Thin"/>
          <w:sz w:val="22"/>
          <w:szCs w:val="22"/>
        </w:rPr>
      </w:pPr>
      <w:r w:rsidRPr="00D404FB">
        <w:rPr>
          <w:rFonts w:ascii="Helvetica Neue Thin" w:hAnsi="Helvetica Neue Thin"/>
          <w:sz w:val="22"/>
          <w:szCs w:val="22"/>
        </w:rPr>
        <w:t xml:space="preserve">Die FORTIS Group wurde 2013 von Immobilienmarktteilnehmern mit langjähriger Expertise in den Bereichen Privatisierung und Projektentwicklung gegründet. Der Fokus des Unternehmens ist die Bestandsentwicklung von ausgewählten Wohnimmobilien in guten Lagen von Berlin und Potsdam. Das Unternehmen revitalisiert das Gemeinschaftseigentum der Objekte, vorwiegend substanziell gut erhaltene Altbauten, und veräußert die Wohneinheiten an Kapitalanleger und Selbstnutzer. Seit ihrer </w:t>
      </w:r>
      <w:r w:rsidR="00B21657" w:rsidRPr="00D404FB">
        <w:rPr>
          <w:rFonts w:ascii="Helvetica Neue Thin" w:hAnsi="Helvetica Neue Thin"/>
          <w:sz w:val="22"/>
          <w:szCs w:val="22"/>
        </w:rPr>
        <w:t>Gründung hat die FORTIS Group 20</w:t>
      </w:r>
      <w:r w:rsidRPr="00D404FB">
        <w:rPr>
          <w:rFonts w:ascii="Helvetica Neue Thin" w:hAnsi="Helvetica Neue Thin"/>
          <w:sz w:val="22"/>
          <w:szCs w:val="22"/>
        </w:rPr>
        <w:t xml:space="preserve"> Objekte mit einem </w:t>
      </w:r>
      <w:r w:rsidR="004072D9" w:rsidRPr="00D404FB">
        <w:rPr>
          <w:rFonts w:ascii="Helvetica Neue Thin" w:hAnsi="Helvetica Neue Thin"/>
          <w:sz w:val="22"/>
          <w:szCs w:val="22"/>
        </w:rPr>
        <w:t>Umsatzvolumen von ca. 194</w:t>
      </w:r>
      <w:r w:rsidR="00D404FB">
        <w:rPr>
          <w:rFonts w:ascii="Helvetica Neue Thin" w:hAnsi="Helvetica Neue Thin"/>
          <w:sz w:val="22"/>
          <w:szCs w:val="22"/>
        </w:rPr>
        <w:t xml:space="preserve"> Millionen Euro </w:t>
      </w:r>
      <w:r w:rsidRPr="00D404FB">
        <w:rPr>
          <w:rFonts w:ascii="Helvetica Neue Thin" w:hAnsi="Helvetica Neue Thin"/>
          <w:sz w:val="22"/>
          <w:szCs w:val="22"/>
        </w:rPr>
        <w:t xml:space="preserve">angekauft und zahlreiche Projekte, unter anderem in den Berliner Stadtteilen Charlottenburg, Tiergarten, </w:t>
      </w:r>
      <w:r w:rsidR="00B21657" w:rsidRPr="00D404FB">
        <w:rPr>
          <w:rFonts w:ascii="Helvetica Neue Thin" w:hAnsi="Helvetica Neue Thin"/>
          <w:sz w:val="22"/>
          <w:szCs w:val="22"/>
        </w:rPr>
        <w:t xml:space="preserve">Moabit, </w:t>
      </w:r>
      <w:r w:rsidRPr="00D404FB">
        <w:rPr>
          <w:rFonts w:ascii="Helvetica Neue Thin" w:hAnsi="Helvetica Neue Thin"/>
          <w:sz w:val="22"/>
          <w:szCs w:val="22"/>
        </w:rPr>
        <w:t>Schmargendorf, Friedrichshain, Schöneberg, Kreuzberg, Steglitz und Mitte, umgesetzt.</w:t>
      </w:r>
    </w:p>
    <w:p w14:paraId="51836A99" w14:textId="77777777" w:rsidR="00314C96" w:rsidRPr="00D404FB" w:rsidRDefault="0055256A" w:rsidP="00314C96">
      <w:pPr>
        <w:rPr>
          <w:rFonts w:ascii="Helvetica Neue Thin" w:hAnsi="Helvetica Neue Thin"/>
          <w:sz w:val="22"/>
          <w:szCs w:val="22"/>
        </w:rPr>
      </w:pPr>
      <w:hyperlink r:id="rId7" w:history="1">
        <w:r w:rsidR="00314C96" w:rsidRPr="00D404FB">
          <w:rPr>
            <w:rStyle w:val="Hyperlink"/>
            <w:rFonts w:ascii="Helvetica Neue Thin" w:hAnsi="Helvetica Neue Thin"/>
            <w:sz w:val="22"/>
            <w:szCs w:val="22"/>
          </w:rPr>
          <w:t>http://www.fortis-group.de/</w:t>
        </w:r>
      </w:hyperlink>
      <w:r w:rsidR="00314C96" w:rsidRPr="00D404FB">
        <w:rPr>
          <w:rFonts w:ascii="Helvetica Neue Thin" w:hAnsi="Helvetica Neue Thin"/>
          <w:sz w:val="22"/>
          <w:szCs w:val="22"/>
        </w:rPr>
        <w:t xml:space="preserve"> </w:t>
      </w:r>
    </w:p>
    <w:p w14:paraId="399D61D9" w14:textId="77777777" w:rsidR="00314C96" w:rsidRPr="00D404FB" w:rsidRDefault="00314C96" w:rsidP="00314C96">
      <w:pPr>
        <w:rPr>
          <w:rFonts w:ascii="Helvetica Neue Thin" w:hAnsi="Helvetica Neue Thin"/>
          <w:sz w:val="22"/>
          <w:szCs w:val="22"/>
        </w:rPr>
      </w:pPr>
    </w:p>
    <w:p w14:paraId="65BF9BBE" w14:textId="77777777" w:rsidR="00314C96" w:rsidRPr="00D404FB" w:rsidRDefault="00314C96" w:rsidP="00314C96">
      <w:pPr>
        <w:rPr>
          <w:rFonts w:ascii="Helvetica Neue Thin" w:hAnsi="Helvetica Neue Thin"/>
          <w:sz w:val="22"/>
          <w:szCs w:val="22"/>
        </w:rPr>
      </w:pPr>
    </w:p>
    <w:p w14:paraId="02C6C708" w14:textId="77777777" w:rsidR="00314C96" w:rsidRPr="00D404FB" w:rsidRDefault="00314C96" w:rsidP="00314C96">
      <w:pPr>
        <w:rPr>
          <w:rFonts w:ascii="Helvetica Neue Thin" w:hAnsi="Helvetica Neue Thin"/>
          <w:sz w:val="22"/>
          <w:szCs w:val="22"/>
        </w:rPr>
      </w:pPr>
    </w:p>
    <w:p w14:paraId="1ECE2CD0" w14:textId="77777777" w:rsidR="00314C96" w:rsidRPr="00D404FB" w:rsidRDefault="00314C96" w:rsidP="00314C96">
      <w:pPr>
        <w:rPr>
          <w:rFonts w:ascii="Helvetica Neue Medium" w:hAnsi="Helvetica Neue Medium"/>
          <w:sz w:val="22"/>
          <w:szCs w:val="22"/>
        </w:rPr>
      </w:pPr>
      <w:r w:rsidRPr="00D404FB">
        <w:rPr>
          <w:rFonts w:ascii="Helvetica Neue Medium" w:hAnsi="Helvetica Neue Medium"/>
          <w:sz w:val="22"/>
          <w:szCs w:val="22"/>
        </w:rPr>
        <w:t>Pressekontakt:</w:t>
      </w:r>
    </w:p>
    <w:p w14:paraId="6699F62A"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Antje Heber</w:t>
      </w:r>
    </w:p>
    <w:p w14:paraId="3B85887E"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Leiterin Unternehmenskommunikation</w:t>
      </w:r>
    </w:p>
    <w:p w14:paraId="0CD21E72"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Steinplatz 2</w:t>
      </w:r>
    </w:p>
    <w:p w14:paraId="73E6B8A1"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10623 Berlin</w:t>
      </w:r>
    </w:p>
    <w:p w14:paraId="7545E1AF" w14:textId="77777777" w:rsidR="00314C96" w:rsidRPr="00D404FB" w:rsidRDefault="00314C96" w:rsidP="00314C96">
      <w:pPr>
        <w:rPr>
          <w:rFonts w:ascii="Helvetica Neue Thin" w:hAnsi="Helvetica Neue Thin"/>
          <w:sz w:val="22"/>
          <w:szCs w:val="22"/>
        </w:rPr>
      </w:pPr>
    </w:p>
    <w:p w14:paraId="14EFF7AE"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Tel.: +40 (0) 30 516 9597 55</w:t>
      </w:r>
    </w:p>
    <w:p w14:paraId="54FD807D" w14:textId="77777777" w:rsidR="00314C96" w:rsidRPr="00D404FB" w:rsidRDefault="00314C96" w:rsidP="00314C96">
      <w:pPr>
        <w:rPr>
          <w:rFonts w:ascii="Helvetica Neue Thin" w:hAnsi="Helvetica Neue Thin"/>
          <w:sz w:val="22"/>
          <w:szCs w:val="22"/>
        </w:rPr>
      </w:pPr>
      <w:r w:rsidRPr="00D404FB">
        <w:rPr>
          <w:rFonts w:ascii="Helvetica Neue Thin" w:hAnsi="Helvetica Neue Thin"/>
          <w:sz w:val="22"/>
          <w:szCs w:val="22"/>
        </w:rPr>
        <w:t xml:space="preserve">E-Mail: </w:t>
      </w:r>
      <w:hyperlink r:id="rId8" w:history="1">
        <w:r w:rsidRPr="00D404FB">
          <w:rPr>
            <w:rStyle w:val="Hyperlink"/>
            <w:rFonts w:ascii="Helvetica Neue Thin" w:hAnsi="Helvetica Neue Thin"/>
            <w:sz w:val="22"/>
            <w:szCs w:val="22"/>
          </w:rPr>
          <w:t>heber@fortis-group.de</w:t>
        </w:r>
      </w:hyperlink>
    </w:p>
    <w:p w14:paraId="1C3710AE" w14:textId="77777777" w:rsidR="00314C96" w:rsidRPr="00D404FB" w:rsidRDefault="00314C96" w:rsidP="00314C96">
      <w:pPr>
        <w:rPr>
          <w:rFonts w:ascii="Helvetica Neue Thin" w:hAnsi="Helvetica Neue Thin"/>
          <w:sz w:val="22"/>
          <w:szCs w:val="22"/>
          <w:lang w:val="en-US"/>
        </w:rPr>
      </w:pPr>
      <w:r w:rsidRPr="00D404FB">
        <w:rPr>
          <w:rFonts w:ascii="Helvetica Neue Thin" w:hAnsi="Helvetica Neue Thin"/>
          <w:sz w:val="22"/>
          <w:szCs w:val="22"/>
          <w:lang w:val="en-US"/>
        </w:rPr>
        <w:t xml:space="preserve">Homepage: </w:t>
      </w:r>
      <w:hyperlink r:id="rId9" w:history="1">
        <w:r w:rsidRPr="00D404FB">
          <w:rPr>
            <w:rStyle w:val="Hyperlink"/>
            <w:rFonts w:ascii="Helvetica Neue Thin" w:hAnsi="Helvetica Neue Thin"/>
            <w:sz w:val="22"/>
            <w:szCs w:val="22"/>
            <w:lang w:val="en-US"/>
          </w:rPr>
          <w:t>www.Fortis-Group.de</w:t>
        </w:r>
      </w:hyperlink>
    </w:p>
    <w:p w14:paraId="0787B1D1" w14:textId="77777777" w:rsidR="00C336F8" w:rsidRPr="00D404FB" w:rsidRDefault="00C336F8" w:rsidP="00C336F8">
      <w:pPr>
        <w:rPr>
          <w:rFonts w:ascii="Helvetica Neue Thin" w:hAnsi="Helvetica Neue Thin"/>
          <w:sz w:val="22"/>
          <w:szCs w:val="22"/>
        </w:rPr>
      </w:pPr>
    </w:p>
    <w:p w14:paraId="7BBD40CA" w14:textId="77777777" w:rsidR="00C336F8" w:rsidRPr="00D404FB" w:rsidRDefault="00C336F8">
      <w:pPr>
        <w:rPr>
          <w:rFonts w:ascii="Helvetica Neue Thin" w:hAnsi="Helvetica Neue Thin"/>
        </w:rPr>
      </w:pPr>
    </w:p>
    <w:sectPr w:rsidR="00C336F8" w:rsidRPr="00D404FB" w:rsidSect="002825C0">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DE15" w14:textId="77777777" w:rsidR="0055256A" w:rsidRDefault="0055256A" w:rsidP="00C336F8">
      <w:r>
        <w:separator/>
      </w:r>
    </w:p>
  </w:endnote>
  <w:endnote w:type="continuationSeparator" w:id="0">
    <w:p w14:paraId="7AABE9D4" w14:textId="77777777" w:rsidR="0055256A" w:rsidRDefault="0055256A"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Medium">
    <w:panose1 w:val="020B0604020202020204"/>
    <w:charset w:val="4D"/>
    <w:family w:val="swiss"/>
    <w:pitch w:val="variable"/>
    <w:sig w:usb0="A00002FF" w:usb1="5000205B" w:usb2="00000002" w:usb3="00000000" w:csb0="0000009B" w:csb1="00000000"/>
  </w:font>
  <w:font w:name="Helvetica Neue Thin">
    <w:panose1 w:val="020B0403020202020204"/>
    <w:charset w:val="00"/>
    <w:family w:val="swiss"/>
    <w:pitch w:val="variable"/>
    <w:sig w:usb0="E00002EF" w:usb1="5000205B" w:usb2="00000002"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91B3" w14:textId="77777777" w:rsidR="00635A28" w:rsidRDefault="00635A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398B" w14:textId="77777777" w:rsidR="00635A28" w:rsidRDefault="00635A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6FD2" w14:textId="77777777" w:rsidR="00635A28" w:rsidRDefault="00635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BA0E" w14:textId="77777777" w:rsidR="0055256A" w:rsidRDefault="0055256A" w:rsidP="00C336F8">
      <w:r>
        <w:separator/>
      </w:r>
    </w:p>
  </w:footnote>
  <w:footnote w:type="continuationSeparator" w:id="0">
    <w:p w14:paraId="2ABEA627" w14:textId="77777777" w:rsidR="0055256A" w:rsidRDefault="0055256A"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7631" w14:textId="77777777" w:rsidR="00635A28" w:rsidRDefault="00635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DB31" w14:textId="77777777" w:rsidR="00635A28" w:rsidRPr="00C336F8" w:rsidRDefault="00635A28" w:rsidP="00C336F8">
    <w:pPr>
      <w:rPr>
        <w:sz w:val="32"/>
      </w:rPr>
    </w:pPr>
    <w:r w:rsidRPr="00C336F8">
      <w:rPr>
        <w:sz w:val="32"/>
      </w:rPr>
      <w:t xml:space="preserve"> </w:t>
    </w:r>
    <w:r w:rsidRPr="008505B8">
      <w:rPr>
        <w:noProof/>
        <w:sz w:val="32"/>
      </w:rPr>
      <w:drawing>
        <wp:inline distT="0" distB="0" distL="0" distR="0" wp14:anchorId="5B55DB47" wp14:editId="07CA29C8">
          <wp:extent cx="1454150" cy="1229995"/>
          <wp:effectExtent l="0" t="0" r="0" b="0"/>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229995"/>
                  </a:xfrm>
                  <a:prstGeom prst="rect">
                    <a:avLst/>
                  </a:prstGeom>
                  <a:noFill/>
                  <a:ln>
                    <a:noFill/>
                  </a:ln>
                </pic:spPr>
              </pic:pic>
            </a:graphicData>
          </a:graphic>
        </wp:inline>
      </w:drawing>
    </w:r>
    <w:r>
      <w:rPr>
        <w:sz w:val="32"/>
      </w:rPr>
      <w:tab/>
    </w:r>
    <w:r>
      <w:rPr>
        <w:sz w:val="32"/>
      </w:rPr>
      <w:tab/>
    </w:r>
    <w:r w:rsidRPr="00C336F8">
      <w:rPr>
        <w:sz w:val="40"/>
      </w:rPr>
      <w:t>Pressemitteilung</w:t>
    </w:r>
  </w:p>
  <w:p w14:paraId="2B2E9147" w14:textId="77777777" w:rsidR="00635A28" w:rsidRDefault="00635A28">
    <w:pPr>
      <w:pStyle w:val="Kopfzeile"/>
    </w:pPr>
  </w:p>
  <w:p w14:paraId="34881B00" w14:textId="77777777" w:rsidR="00635A28" w:rsidRDefault="00635A28">
    <w:pPr>
      <w:pStyle w:val="Kopfzeile"/>
    </w:pPr>
  </w:p>
  <w:p w14:paraId="6480A983" w14:textId="77777777" w:rsidR="00635A28" w:rsidRDefault="00635A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F6A1" w14:textId="77777777" w:rsidR="00635A28" w:rsidRDefault="00635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C6A"/>
    <w:multiLevelType w:val="hybridMultilevel"/>
    <w:tmpl w:val="6DA6D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8"/>
    <w:rsid w:val="000037E8"/>
    <w:rsid w:val="00007943"/>
    <w:rsid w:val="00022443"/>
    <w:rsid w:val="00024E16"/>
    <w:rsid w:val="0002736B"/>
    <w:rsid w:val="000409A5"/>
    <w:rsid w:val="00041728"/>
    <w:rsid w:val="00054D4C"/>
    <w:rsid w:val="00056103"/>
    <w:rsid w:val="000805FB"/>
    <w:rsid w:val="000941CD"/>
    <w:rsid w:val="00094928"/>
    <w:rsid w:val="00096B17"/>
    <w:rsid w:val="000A098C"/>
    <w:rsid w:val="000A3996"/>
    <w:rsid w:val="000A40E2"/>
    <w:rsid w:val="000C1A9F"/>
    <w:rsid w:val="000D1320"/>
    <w:rsid w:val="000D1E41"/>
    <w:rsid w:val="000E5EF5"/>
    <w:rsid w:val="000F0CCB"/>
    <w:rsid w:val="00100122"/>
    <w:rsid w:val="00104182"/>
    <w:rsid w:val="001064E3"/>
    <w:rsid w:val="00106CD1"/>
    <w:rsid w:val="00121005"/>
    <w:rsid w:val="00125E87"/>
    <w:rsid w:val="0013146A"/>
    <w:rsid w:val="00140538"/>
    <w:rsid w:val="00142A94"/>
    <w:rsid w:val="001535F8"/>
    <w:rsid w:val="0015452D"/>
    <w:rsid w:val="00160381"/>
    <w:rsid w:val="001748C3"/>
    <w:rsid w:val="00181C11"/>
    <w:rsid w:val="001851DC"/>
    <w:rsid w:val="001A08A4"/>
    <w:rsid w:val="001A1F42"/>
    <w:rsid w:val="001A4342"/>
    <w:rsid w:val="001A69B6"/>
    <w:rsid w:val="001B171C"/>
    <w:rsid w:val="001C1E77"/>
    <w:rsid w:val="001C34D4"/>
    <w:rsid w:val="001D049F"/>
    <w:rsid w:val="001E33E0"/>
    <w:rsid w:val="001E43FD"/>
    <w:rsid w:val="001E6AC0"/>
    <w:rsid w:val="001E6EE7"/>
    <w:rsid w:val="001F1663"/>
    <w:rsid w:val="001F2EFF"/>
    <w:rsid w:val="001F4A3B"/>
    <w:rsid w:val="001F4D94"/>
    <w:rsid w:val="00207506"/>
    <w:rsid w:val="00207809"/>
    <w:rsid w:val="002116EE"/>
    <w:rsid w:val="0021591F"/>
    <w:rsid w:val="00220EDA"/>
    <w:rsid w:val="002269A2"/>
    <w:rsid w:val="00230045"/>
    <w:rsid w:val="00231B02"/>
    <w:rsid w:val="0023716B"/>
    <w:rsid w:val="00243088"/>
    <w:rsid w:val="00255D65"/>
    <w:rsid w:val="00264914"/>
    <w:rsid w:val="00273CBB"/>
    <w:rsid w:val="00281331"/>
    <w:rsid w:val="002825C0"/>
    <w:rsid w:val="00282658"/>
    <w:rsid w:val="0029155F"/>
    <w:rsid w:val="002916F5"/>
    <w:rsid w:val="002A2C19"/>
    <w:rsid w:val="002B290C"/>
    <w:rsid w:val="002B3F98"/>
    <w:rsid w:val="002D4934"/>
    <w:rsid w:val="002D4E89"/>
    <w:rsid w:val="002D598C"/>
    <w:rsid w:val="002D7F7E"/>
    <w:rsid w:val="002E7462"/>
    <w:rsid w:val="002E7BD3"/>
    <w:rsid w:val="002E7C18"/>
    <w:rsid w:val="00312B7B"/>
    <w:rsid w:val="00314C96"/>
    <w:rsid w:val="0035149C"/>
    <w:rsid w:val="00365584"/>
    <w:rsid w:val="00376FCA"/>
    <w:rsid w:val="00382492"/>
    <w:rsid w:val="00382AE4"/>
    <w:rsid w:val="0039648B"/>
    <w:rsid w:val="003A28DF"/>
    <w:rsid w:val="003B2B75"/>
    <w:rsid w:val="003B6B91"/>
    <w:rsid w:val="003C0D9A"/>
    <w:rsid w:val="003C109E"/>
    <w:rsid w:val="003D0768"/>
    <w:rsid w:val="003D0FD2"/>
    <w:rsid w:val="003D653D"/>
    <w:rsid w:val="003D6A9B"/>
    <w:rsid w:val="003E00A1"/>
    <w:rsid w:val="003E0868"/>
    <w:rsid w:val="003E161C"/>
    <w:rsid w:val="00400939"/>
    <w:rsid w:val="00404851"/>
    <w:rsid w:val="004072D9"/>
    <w:rsid w:val="00412261"/>
    <w:rsid w:val="0041520B"/>
    <w:rsid w:val="00424FC6"/>
    <w:rsid w:val="0043504F"/>
    <w:rsid w:val="00453CBC"/>
    <w:rsid w:val="00454A7B"/>
    <w:rsid w:val="0046119E"/>
    <w:rsid w:val="00465508"/>
    <w:rsid w:val="004760D5"/>
    <w:rsid w:val="004866B9"/>
    <w:rsid w:val="00490403"/>
    <w:rsid w:val="00495461"/>
    <w:rsid w:val="004A770C"/>
    <w:rsid w:val="004B09B6"/>
    <w:rsid w:val="004B6DCD"/>
    <w:rsid w:val="004C1254"/>
    <w:rsid w:val="004C6ADB"/>
    <w:rsid w:val="004D26B2"/>
    <w:rsid w:val="004D4AEC"/>
    <w:rsid w:val="004E0546"/>
    <w:rsid w:val="004F66FE"/>
    <w:rsid w:val="00501F33"/>
    <w:rsid w:val="00534939"/>
    <w:rsid w:val="00552123"/>
    <w:rsid w:val="0055256A"/>
    <w:rsid w:val="00554FF2"/>
    <w:rsid w:val="00556751"/>
    <w:rsid w:val="00556B4D"/>
    <w:rsid w:val="005627D3"/>
    <w:rsid w:val="00564199"/>
    <w:rsid w:val="00567888"/>
    <w:rsid w:val="00571335"/>
    <w:rsid w:val="00573CF1"/>
    <w:rsid w:val="00582A2B"/>
    <w:rsid w:val="00583B6F"/>
    <w:rsid w:val="005861CD"/>
    <w:rsid w:val="00596796"/>
    <w:rsid w:val="005A6165"/>
    <w:rsid w:val="005A61E4"/>
    <w:rsid w:val="005B3A31"/>
    <w:rsid w:val="005C3236"/>
    <w:rsid w:val="005C61C1"/>
    <w:rsid w:val="005E67ED"/>
    <w:rsid w:val="00617A21"/>
    <w:rsid w:val="00635A28"/>
    <w:rsid w:val="0063640E"/>
    <w:rsid w:val="0065178E"/>
    <w:rsid w:val="00657A31"/>
    <w:rsid w:val="00660391"/>
    <w:rsid w:val="00667030"/>
    <w:rsid w:val="00667700"/>
    <w:rsid w:val="00676BF8"/>
    <w:rsid w:val="00685B88"/>
    <w:rsid w:val="00687AA6"/>
    <w:rsid w:val="006950E1"/>
    <w:rsid w:val="00695ED2"/>
    <w:rsid w:val="006A35FB"/>
    <w:rsid w:val="006B1A7D"/>
    <w:rsid w:val="006D14B4"/>
    <w:rsid w:val="006E5499"/>
    <w:rsid w:val="006F0A39"/>
    <w:rsid w:val="00700511"/>
    <w:rsid w:val="00704B0C"/>
    <w:rsid w:val="007142D6"/>
    <w:rsid w:val="0071658E"/>
    <w:rsid w:val="00717CF3"/>
    <w:rsid w:val="00721775"/>
    <w:rsid w:val="00722865"/>
    <w:rsid w:val="00734613"/>
    <w:rsid w:val="007362CD"/>
    <w:rsid w:val="00754451"/>
    <w:rsid w:val="00755076"/>
    <w:rsid w:val="00762213"/>
    <w:rsid w:val="00766845"/>
    <w:rsid w:val="00773609"/>
    <w:rsid w:val="007749BE"/>
    <w:rsid w:val="00793CEA"/>
    <w:rsid w:val="007A3EE2"/>
    <w:rsid w:val="007A5AD7"/>
    <w:rsid w:val="007B5F85"/>
    <w:rsid w:val="007C4EF5"/>
    <w:rsid w:val="007D46AE"/>
    <w:rsid w:val="007D493D"/>
    <w:rsid w:val="007E338F"/>
    <w:rsid w:val="008030CC"/>
    <w:rsid w:val="008045D3"/>
    <w:rsid w:val="0081181F"/>
    <w:rsid w:val="00812CD1"/>
    <w:rsid w:val="00815743"/>
    <w:rsid w:val="00820E4A"/>
    <w:rsid w:val="008219C0"/>
    <w:rsid w:val="00823B91"/>
    <w:rsid w:val="00824363"/>
    <w:rsid w:val="008349BD"/>
    <w:rsid w:val="00834A5C"/>
    <w:rsid w:val="008505B8"/>
    <w:rsid w:val="00851C9E"/>
    <w:rsid w:val="00855434"/>
    <w:rsid w:val="00857B47"/>
    <w:rsid w:val="00862046"/>
    <w:rsid w:val="00864294"/>
    <w:rsid w:val="00875B38"/>
    <w:rsid w:val="00883190"/>
    <w:rsid w:val="008A6281"/>
    <w:rsid w:val="008A6E66"/>
    <w:rsid w:val="008B166F"/>
    <w:rsid w:val="008B2403"/>
    <w:rsid w:val="008B2847"/>
    <w:rsid w:val="008D07D9"/>
    <w:rsid w:val="008D14C1"/>
    <w:rsid w:val="008D5835"/>
    <w:rsid w:val="008D5C92"/>
    <w:rsid w:val="008D76AB"/>
    <w:rsid w:val="008E6EF8"/>
    <w:rsid w:val="008F02A0"/>
    <w:rsid w:val="00903DAD"/>
    <w:rsid w:val="00904F3C"/>
    <w:rsid w:val="00907A0B"/>
    <w:rsid w:val="00915EFD"/>
    <w:rsid w:val="00920073"/>
    <w:rsid w:val="00942A24"/>
    <w:rsid w:val="009475A0"/>
    <w:rsid w:val="00956BF4"/>
    <w:rsid w:val="009651F3"/>
    <w:rsid w:val="00972E8F"/>
    <w:rsid w:val="00980113"/>
    <w:rsid w:val="00990C5C"/>
    <w:rsid w:val="00993721"/>
    <w:rsid w:val="009B558A"/>
    <w:rsid w:val="009D3695"/>
    <w:rsid w:val="009E391C"/>
    <w:rsid w:val="009F727A"/>
    <w:rsid w:val="00A0058D"/>
    <w:rsid w:val="00A00E57"/>
    <w:rsid w:val="00A41AC4"/>
    <w:rsid w:val="00A4293E"/>
    <w:rsid w:val="00A528D9"/>
    <w:rsid w:val="00A7189F"/>
    <w:rsid w:val="00A833A4"/>
    <w:rsid w:val="00A87E1F"/>
    <w:rsid w:val="00A911E4"/>
    <w:rsid w:val="00A96435"/>
    <w:rsid w:val="00AA1516"/>
    <w:rsid w:val="00AA450A"/>
    <w:rsid w:val="00AB6108"/>
    <w:rsid w:val="00AB6C89"/>
    <w:rsid w:val="00AB75D7"/>
    <w:rsid w:val="00AC0146"/>
    <w:rsid w:val="00AC2CBA"/>
    <w:rsid w:val="00AD6D36"/>
    <w:rsid w:val="00AE0503"/>
    <w:rsid w:val="00AE78D7"/>
    <w:rsid w:val="00AF2603"/>
    <w:rsid w:val="00B16053"/>
    <w:rsid w:val="00B21657"/>
    <w:rsid w:val="00B22076"/>
    <w:rsid w:val="00B224F0"/>
    <w:rsid w:val="00B2754E"/>
    <w:rsid w:val="00B3589A"/>
    <w:rsid w:val="00B37777"/>
    <w:rsid w:val="00B65762"/>
    <w:rsid w:val="00B65D16"/>
    <w:rsid w:val="00B660DD"/>
    <w:rsid w:val="00B66B54"/>
    <w:rsid w:val="00B7245C"/>
    <w:rsid w:val="00B74EC7"/>
    <w:rsid w:val="00B9293F"/>
    <w:rsid w:val="00BA7265"/>
    <w:rsid w:val="00BB0BE2"/>
    <w:rsid w:val="00BB32A2"/>
    <w:rsid w:val="00BE01DE"/>
    <w:rsid w:val="00BE4A3A"/>
    <w:rsid w:val="00BE7221"/>
    <w:rsid w:val="00BF4E08"/>
    <w:rsid w:val="00C01CD7"/>
    <w:rsid w:val="00C113E2"/>
    <w:rsid w:val="00C152E2"/>
    <w:rsid w:val="00C31840"/>
    <w:rsid w:val="00C32F8B"/>
    <w:rsid w:val="00C336F8"/>
    <w:rsid w:val="00C40DCA"/>
    <w:rsid w:val="00C41DC0"/>
    <w:rsid w:val="00C47AD0"/>
    <w:rsid w:val="00C66BE9"/>
    <w:rsid w:val="00C703F8"/>
    <w:rsid w:val="00C7213A"/>
    <w:rsid w:val="00C74D5F"/>
    <w:rsid w:val="00C93CE7"/>
    <w:rsid w:val="00CA453A"/>
    <w:rsid w:val="00CA50AC"/>
    <w:rsid w:val="00CA7F5F"/>
    <w:rsid w:val="00CB1D11"/>
    <w:rsid w:val="00CB47E0"/>
    <w:rsid w:val="00CB65BD"/>
    <w:rsid w:val="00CC2BF8"/>
    <w:rsid w:val="00CC70E7"/>
    <w:rsid w:val="00CE5461"/>
    <w:rsid w:val="00CE5960"/>
    <w:rsid w:val="00CE6983"/>
    <w:rsid w:val="00CF0188"/>
    <w:rsid w:val="00CF7396"/>
    <w:rsid w:val="00D404FB"/>
    <w:rsid w:val="00D4388C"/>
    <w:rsid w:val="00D50667"/>
    <w:rsid w:val="00D51717"/>
    <w:rsid w:val="00D549B9"/>
    <w:rsid w:val="00D67121"/>
    <w:rsid w:val="00D70BAE"/>
    <w:rsid w:val="00D84473"/>
    <w:rsid w:val="00D92AE7"/>
    <w:rsid w:val="00D96C4B"/>
    <w:rsid w:val="00DA1311"/>
    <w:rsid w:val="00DA4CF9"/>
    <w:rsid w:val="00DB4371"/>
    <w:rsid w:val="00DB6F35"/>
    <w:rsid w:val="00DC344C"/>
    <w:rsid w:val="00DC4054"/>
    <w:rsid w:val="00DC67C6"/>
    <w:rsid w:val="00DE0712"/>
    <w:rsid w:val="00DE1359"/>
    <w:rsid w:val="00DF185D"/>
    <w:rsid w:val="00DF311E"/>
    <w:rsid w:val="00DF61B0"/>
    <w:rsid w:val="00E01B12"/>
    <w:rsid w:val="00E1767E"/>
    <w:rsid w:val="00E23162"/>
    <w:rsid w:val="00E239B0"/>
    <w:rsid w:val="00E27753"/>
    <w:rsid w:val="00E33769"/>
    <w:rsid w:val="00E4096C"/>
    <w:rsid w:val="00E54C50"/>
    <w:rsid w:val="00E64F1C"/>
    <w:rsid w:val="00E6625D"/>
    <w:rsid w:val="00E70BB3"/>
    <w:rsid w:val="00E73806"/>
    <w:rsid w:val="00E81F8B"/>
    <w:rsid w:val="00E90F5C"/>
    <w:rsid w:val="00EA5DD0"/>
    <w:rsid w:val="00EB4415"/>
    <w:rsid w:val="00EC3DE8"/>
    <w:rsid w:val="00EC52C1"/>
    <w:rsid w:val="00ED1B7A"/>
    <w:rsid w:val="00ED57DD"/>
    <w:rsid w:val="00EE58AA"/>
    <w:rsid w:val="00EE753C"/>
    <w:rsid w:val="00EF580D"/>
    <w:rsid w:val="00F020D9"/>
    <w:rsid w:val="00F152C5"/>
    <w:rsid w:val="00F15643"/>
    <w:rsid w:val="00F222B9"/>
    <w:rsid w:val="00F25AE9"/>
    <w:rsid w:val="00F25F45"/>
    <w:rsid w:val="00F4267C"/>
    <w:rsid w:val="00F47148"/>
    <w:rsid w:val="00F72628"/>
    <w:rsid w:val="00F76242"/>
    <w:rsid w:val="00F839C1"/>
    <w:rsid w:val="00F93E6E"/>
    <w:rsid w:val="00F949C6"/>
    <w:rsid w:val="00F96A41"/>
    <w:rsid w:val="00FB0149"/>
    <w:rsid w:val="00FB2AB3"/>
    <w:rsid w:val="00FC0DC4"/>
    <w:rsid w:val="00FC26CF"/>
    <w:rsid w:val="00FD0459"/>
    <w:rsid w:val="00FE0E5B"/>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D1D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3</cp:revision>
  <cp:lastPrinted>2017-12-14T08:22:00Z</cp:lastPrinted>
  <dcterms:created xsi:type="dcterms:W3CDTF">2018-03-21T14:55:00Z</dcterms:created>
  <dcterms:modified xsi:type="dcterms:W3CDTF">2018-03-21T15:00:00Z</dcterms:modified>
</cp:coreProperties>
</file>