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82986" w:rsidRPr="00A16EF0" w:rsidRDefault="00B82986">
      <w:pPr>
        <w:pStyle w:val="normal0"/>
        <w:widowControl w:val="0"/>
        <w:spacing w:after="0" w:line="288" w:lineRule="auto"/>
        <w:rPr>
          <w:lang w:val="sv-SE"/>
        </w:rPr>
      </w:pPr>
    </w:p>
    <w:p w:rsidR="00B82986" w:rsidRPr="00A16EF0" w:rsidRDefault="00A16EF0">
      <w:pPr>
        <w:pStyle w:val="normal0"/>
        <w:widowControl w:val="0"/>
        <w:spacing w:after="0" w:line="288" w:lineRule="auto"/>
        <w:rPr>
          <w:lang w:val="sv-SE"/>
        </w:rPr>
      </w:pPr>
      <w:r w:rsidRPr="00A16EF0">
        <w:rPr>
          <w:rFonts w:ascii="Verdana" w:eastAsia="Verdana" w:hAnsi="Verdana" w:cs="Verdana"/>
          <w:sz w:val="16"/>
          <w:szCs w:val="16"/>
          <w:lang w:val="sv-SE"/>
        </w:rPr>
        <w:t xml:space="preserve">PRESSMEDDELANDE </w:t>
      </w:r>
      <w:r w:rsidRPr="00A16EF0">
        <w:rPr>
          <w:rFonts w:ascii="Verdana" w:eastAsia="Verdana" w:hAnsi="Verdana" w:cs="Verdana"/>
          <w:sz w:val="16"/>
          <w:szCs w:val="16"/>
          <w:lang w:val="sv-SE"/>
        </w:rPr>
        <w:t>23</w:t>
      </w:r>
      <w:r w:rsidRPr="00A16EF0">
        <w:rPr>
          <w:rFonts w:ascii="Verdana" w:eastAsia="Verdana" w:hAnsi="Verdana" w:cs="Verdana"/>
          <w:sz w:val="16"/>
          <w:szCs w:val="16"/>
          <w:lang w:val="sv-SE"/>
        </w:rPr>
        <w:t xml:space="preserve"> </w:t>
      </w:r>
      <w:r w:rsidRPr="00A16EF0">
        <w:rPr>
          <w:rFonts w:ascii="Verdana" w:eastAsia="Verdana" w:hAnsi="Verdana" w:cs="Verdana"/>
          <w:sz w:val="16"/>
          <w:szCs w:val="16"/>
          <w:lang w:val="sv-SE"/>
        </w:rPr>
        <w:t>januari</w:t>
      </w:r>
      <w:r w:rsidRPr="00A16EF0">
        <w:rPr>
          <w:rFonts w:ascii="Verdana" w:eastAsia="Verdana" w:hAnsi="Verdana" w:cs="Verdana"/>
          <w:sz w:val="16"/>
          <w:szCs w:val="16"/>
          <w:lang w:val="sv-SE"/>
        </w:rPr>
        <w:t xml:space="preserve"> 201</w:t>
      </w:r>
      <w:r w:rsidRPr="00A16EF0">
        <w:rPr>
          <w:rFonts w:ascii="Verdana" w:eastAsia="Verdana" w:hAnsi="Verdana" w:cs="Verdana"/>
          <w:sz w:val="16"/>
          <w:szCs w:val="16"/>
          <w:lang w:val="sv-SE"/>
        </w:rPr>
        <w:t>7</w:t>
      </w:r>
    </w:p>
    <w:p w:rsidR="00B82986" w:rsidRPr="00A16EF0" w:rsidRDefault="00B82986">
      <w:pPr>
        <w:pStyle w:val="normal0"/>
        <w:widowControl w:val="0"/>
        <w:spacing w:after="0" w:line="288" w:lineRule="auto"/>
        <w:rPr>
          <w:lang w:val="sv-SE"/>
        </w:rPr>
      </w:pPr>
    </w:p>
    <w:p w:rsidR="00A16EF0" w:rsidRPr="00A16EF0" w:rsidRDefault="00A16EF0">
      <w:pPr>
        <w:pStyle w:val="normal0"/>
        <w:widowControl w:val="0"/>
        <w:spacing w:after="0" w:line="288" w:lineRule="auto"/>
        <w:rPr>
          <w:rFonts w:ascii="Century Gothic" w:hAnsi="Century Gothic" w:cs="AvantGarde-ExtraLight"/>
          <w:sz w:val="28"/>
          <w:szCs w:val="40"/>
          <w:lang w:val="sv-SE"/>
        </w:rPr>
      </w:pPr>
      <w:proofErr w:type="spellStart"/>
      <w:r w:rsidRPr="00A16EF0">
        <w:rPr>
          <w:rFonts w:ascii="Century Gothic" w:hAnsi="Century Gothic" w:cs="AvantGarde-ExtraLight"/>
          <w:sz w:val="28"/>
          <w:szCs w:val="40"/>
          <w:lang w:val="sv-SE"/>
        </w:rPr>
        <w:t>Ekstrands</w:t>
      </w:r>
      <w:proofErr w:type="spellEnd"/>
      <w:r w:rsidRPr="00A16EF0">
        <w:rPr>
          <w:rFonts w:ascii="Century Gothic" w:hAnsi="Century Gothic" w:cs="AvantGarde-ExtraLight"/>
          <w:sz w:val="28"/>
          <w:szCs w:val="40"/>
          <w:lang w:val="sv-SE"/>
        </w:rPr>
        <w:t xml:space="preserve"> nya utställning av dörrar &amp; fönster med </w:t>
      </w:r>
      <w:proofErr w:type="spellStart"/>
      <w:r w:rsidRPr="00A16EF0">
        <w:rPr>
          <w:rFonts w:ascii="Century Gothic" w:hAnsi="Century Gothic" w:cs="AvantGarde-ExtraLight"/>
          <w:sz w:val="28"/>
          <w:szCs w:val="40"/>
          <w:lang w:val="sv-SE"/>
        </w:rPr>
        <w:t>intregrerat</w:t>
      </w:r>
      <w:proofErr w:type="spellEnd"/>
      <w:r w:rsidRPr="00A16EF0">
        <w:rPr>
          <w:rFonts w:ascii="Century Gothic" w:hAnsi="Century Gothic" w:cs="AvantGarde-ExtraLight"/>
          <w:sz w:val="28"/>
          <w:szCs w:val="40"/>
          <w:lang w:val="sv-SE"/>
        </w:rPr>
        <w:t xml:space="preserve"> ”hybrid”-kontor</w:t>
      </w:r>
    </w:p>
    <w:p w:rsidR="00B82986" w:rsidRPr="00A16EF0" w:rsidRDefault="00B82986">
      <w:pPr>
        <w:pStyle w:val="normal0"/>
        <w:widowControl w:val="0"/>
        <w:spacing w:after="0" w:line="288" w:lineRule="auto"/>
        <w:rPr>
          <w:lang w:val="sv-SE"/>
        </w:rPr>
      </w:pPr>
    </w:p>
    <w:p w:rsidR="00B82986" w:rsidRPr="00A16EF0" w:rsidRDefault="00A16EF0">
      <w:pPr>
        <w:pStyle w:val="normal0"/>
        <w:widowControl w:val="0"/>
        <w:spacing w:after="0" w:line="276" w:lineRule="auto"/>
        <w:rPr>
          <w:sz w:val="14"/>
          <w:lang w:val="sv-SE"/>
        </w:rPr>
      </w:pP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är ett familjeföretag som sedan starten haft sitt huvudkontor i </w:t>
      </w:r>
      <w:proofErr w:type="spellStart"/>
      <w:r w:rsidRPr="00A16EF0">
        <w:rPr>
          <w:rFonts w:ascii="Verdana" w:eastAsia="Verdana" w:hAnsi="Verdana" w:cs="Verdana"/>
          <w:sz w:val="14"/>
          <w:szCs w:val="16"/>
          <w:lang w:val="sv-SE"/>
        </w:rPr>
        <w:t>Osby</w:t>
      </w:r>
      <w:proofErr w:type="spellEnd"/>
      <w:r w:rsidRPr="00A16EF0">
        <w:rPr>
          <w:rFonts w:ascii="Verdana" w:eastAsia="Verdana" w:hAnsi="Verdana" w:cs="Verdana"/>
          <w:sz w:val="14"/>
          <w:szCs w:val="16"/>
          <w:lang w:val="sv-SE"/>
        </w:rPr>
        <w:t>. Trots att företaget nu har flyttat är detta fortfarande sant, flytten skedde nämligen bara över gatan från Södra Portgatan 28 till Södra Portgatan 19.</w:t>
      </w:r>
    </w:p>
    <w:p w:rsidR="00B82986" w:rsidRPr="00A16EF0" w:rsidRDefault="00B82986">
      <w:pPr>
        <w:pStyle w:val="normal0"/>
        <w:widowControl w:val="0"/>
        <w:spacing w:after="0" w:line="276" w:lineRule="auto"/>
        <w:rPr>
          <w:sz w:val="14"/>
          <w:lang w:val="sv-SE"/>
        </w:rPr>
      </w:pPr>
    </w:p>
    <w:p w:rsidR="00B82986" w:rsidRPr="00A16EF0" w:rsidRDefault="00A16EF0">
      <w:pPr>
        <w:pStyle w:val="normal0"/>
        <w:widowControl w:val="0"/>
        <w:spacing w:after="0" w:line="276" w:lineRule="auto"/>
        <w:rPr>
          <w:sz w:val="14"/>
          <w:lang w:val="sv-SE"/>
        </w:rPr>
      </w:pPr>
      <w:r w:rsidRPr="00A16EF0">
        <w:rPr>
          <w:rFonts w:ascii="Verdana" w:eastAsia="Verdana" w:hAnsi="Verdana" w:cs="Verdana"/>
          <w:sz w:val="14"/>
          <w:szCs w:val="16"/>
          <w:lang w:val="sv-SE"/>
        </w:rPr>
        <w:t>Grunden till flytten var</w:t>
      </w:r>
      <w:r w:rsidRPr="00A16EF0">
        <w:rPr>
          <w:rFonts w:ascii="Verdana" w:eastAsia="Verdana" w:hAnsi="Verdana" w:cs="Verdana"/>
          <w:sz w:val="14"/>
          <w:szCs w:val="16"/>
          <w:lang w:val="sv-SE"/>
        </w:rPr>
        <w:t xml:space="preserve"> kommunens planer på en ny skola för 250 elever, </w:t>
      </w: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gamla lokaler passade dessa behov perfekt. </w:t>
      </w: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såg också detta som en möjlighet att förnya och expandera. De lediga lokalerna över gatan totalrenoverades för att modernisera och optimera för </w:t>
      </w:r>
      <w:r w:rsidRPr="00A16EF0">
        <w:rPr>
          <w:rFonts w:ascii="Verdana" w:eastAsia="Verdana" w:hAnsi="Verdana" w:cs="Verdana"/>
          <w:sz w:val="14"/>
          <w:szCs w:val="16"/>
          <w:lang w:val="sv-SE"/>
        </w:rPr>
        <w:t xml:space="preserve">företagets behov. Den redan imponerande utställningen av dörrar och fönster blev nu ännu större </w:t>
      </w:r>
    </w:p>
    <w:p w:rsidR="00B82986" w:rsidRPr="00A16EF0" w:rsidRDefault="00A16EF0">
      <w:pPr>
        <w:pStyle w:val="normal0"/>
        <w:widowControl w:val="0"/>
        <w:spacing w:after="0" w:line="276" w:lineRule="auto"/>
        <w:rPr>
          <w:sz w:val="14"/>
          <w:lang w:val="sv-SE"/>
        </w:rPr>
      </w:pPr>
      <w:r w:rsidRPr="00A16EF0">
        <w:rPr>
          <w:rFonts w:ascii="Verdana" w:eastAsia="Verdana" w:hAnsi="Verdana" w:cs="Verdana"/>
          <w:sz w:val="14"/>
          <w:szCs w:val="16"/>
          <w:lang w:val="sv-SE"/>
        </w:rPr>
        <w:t>och är därmed Skandinaviens största för fönster och dörrar.</w:t>
      </w:r>
    </w:p>
    <w:p w:rsidR="00B82986" w:rsidRPr="00A16EF0" w:rsidRDefault="00B82986">
      <w:pPr>
        <w:pStyle w:val="normal0"/>
        <w:widowControl w:val="0"/>
        <w:spacing w:after="0" w:line="276" w:lineRule="auto"/>
        <w:rPr>
          <w:sz w:val="14"/>
          <w:lang w:val="sv-SE"/>
        </w:rPr>
      </w:pPr>
    </w:p>
    <w:p w:rsidR="00B82986" w:rsidRPr="00A16EF0" w:rsidRDefault="00A16EF0">
      <w:pPr>
        <w:pStyle w:val="normal0"/>
        <w:widowControl w:val="0"/>
        <w:spacing w:after="0" w:line="276" w:lineRule="auto"/>
        <w:rPr>
          <w:sz w:val="14"/>
          <w:lang w:val="sv-SE"/>
        </w:rPr>
      </w:pPr>
      <w:r w:rsidRPr="00A16EF0">
        <w:rPr>
          <w:rFonts w:ascii="Verdana" w:eastAsia="Verdana" w:hAnsi="Verdana" w:cs="Verdana"/>
          <w:sz w:val="14"/>
          <w:szCs w:val="16"/>
          <w:lang w:val="sv-SE"/>
        </w:rPr>
        <w:t>Även outlet och kontor har flyttats. Flytten krävde nytänkande lösningar i integrationen mellan lu</w:t>
      </w:r>
      <w:r w:rsidRPr="00A16EF0">
        <w:rPr>
          <w:rFonts w:ascii="Verdana" w:eastAsia="Verdana" w:hAnsi="Verdana" w:cs="Verdana"/>
          <w:sz w:val="14"/>
          <w:szCs w:val="16"/>
          <w:lang w:val="sv-SE"/>
        </w:rPr>
        <w:t xml:space="preserve">gnt kontorslandskap och en öppen, besöksvänlig utställning. Resultatet blev en modern, avskalad inredning </w:t>
      </w:r>
      <w:proofErr w:type="gramStart"/>
      <w:r w:rsidRPr="00A16EF0">
        <w:rPr>
          <w:rFonts w:ascii="Verdana" w:eastAsia="Verdana" w:hAnsi="Verdana" w:cs="Verdana"/>
          <w:sz w:val="14"/>
          <w:szCs w:val="16"/>
          <w:lang w:val="sv-SE"/>
        </w:rPr>
        <w:t>med  ljudisolerande</w:t>
      </w:r>
      <w:proofErr w:type="gramEnd"/>
      <w:r w:rsidRPr="00A16EF0">
        <w:rPr>
          <w:rFonts w:ascii="Verdana" w:eastAsia="Verdana" w:hAnsi="Verdana" w:cs="Verdana"/>
          <w:sz w:val="14"/>
          <w:szCs w:val="16"/>
          <w:lang w:val="sv-SE"/>
        </w:rPr>
        <w:t xml:space="preserve"> “glaskuber”. Företagets fokus på design, kvalitet och flexibilitet har präglat utformningen och inredningen i de nya lokalerna.</w:t>
      </w:r>
    </w:p>
    <w:p w:rsidR="00B82986" w:rsidRPr="00A16EF0" w:rsidRDefault="00B82986">
      <w:pPr>
        <w:pStyle w:val="normal0"/>
        <w:widowControl w:val="0"/>
        <w:spacing w:after="0" w:line="276" w:lineRule="auto"/>
        <w:rPr>
          <w:lang w:val="sv-SE"/>
        </w:rPr>
      </w:pPr>
    </w:p>
    <w:p w:rsidR="00B82986" w:rsidRPr="00A16EF0" w:rsidRDefault="00A16EF0">
      <w:pPr>
        <w:pStyle w:val="normal0"/>
        <w:widowControl w:val="0"/>
        <w:spacing w:after="0" w:line="276" w:lineRule="auto"/>
        <w:rPr>
          <w:lang w:val="sv-SE"/>
        </w:rPr>
      </w:pPr>
      <w:r w:rsidRPr="00A16EF0">
        <w:rPr>
          <w:noProof/>
          <w:lang w:val="sv-SE"/>
        </w:rPr>
        <w:drawing>
          <wp:inline distT="114300" distB="114300" distL="114300" distR="114300">
            <wp:extent cx="5274000" cy="12446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4"/>
                    <a:srcRect/>
                    <a:stretch>
                      <a:fillRect/>
                    </a:stretch>
                  </pic:blipFill>
                  <pic:spPr>
                    <a:xfrm>
                      <a:off x="0" y="0"/>
                      <a:ext cx="5274000" cy="1244600"/>
                    </a:xfrm>
                    <a:prstGeom prst="rect">
                      <a:avLst/>
                    </a:prstGeom>
                    <a:ln/>
                  </pic:spPr>
                </pic:pic>
              </a:graphicData>
            </a:graphic>
          </wp:inline>
        </w:drawing>
      </w:r>
    </w:p>
    <w:p w:rsidR="00B82986" w:rsidRPr="00A16EF0" w:rsidRDefault="00A16EF0">
      <w:pPr>
        <w:pStyle w:val="normal0"/>
        <w:spacing w:after="0" w:line="276" w:lineRule="auto"/>
        <w:rPr>
          <w:sz w:val="14"/>
          <w:lang w:val="sv-SE"/>
        </w:rPr>
      </w:pPr>
      <w:r w:rsidRPr="00A16EF0">
        <w:rPr>
          <w:rFonts w:ascii="Arial" w:eastAsia="Arial" w:hAnsi="Arial" w:cs="Arial"/>
          <w:sz w:val="14"/>
          <w:szCs w:val="16"/>
          <w:lang w:val="sv-SE"/>
        </w:rPr>
        <w:t>EKSTRANDS NYA LOKALER</w:t>
      </w:r>
    </w:p>
    <w:p w:rsidR="00B82986" w:rsidRPr="00A16EF0" w:rsidRDefault="00B82986">
      <w:pPr>
        <w:pStyle w:val="normal0"/>
        <w:widowControl w:val="0"/>
        <w:spacing w:after="0" w:line="276" w:lineRule="auto"/>
        <w:rPr>
          <w:sz w:val="14"/>
          <w:lang w:val="sv-SE"/>
        </w:rPr>
      </w:pPr>
    </w:p>
    <w:p w:rsidR="00B82986" w:rsidRPr="00A16EF0" w:rsidRDefault="00A16EF0">
      <w:pPr>
        <w:pStyle w:val="normal0"/>
        <w:widowControl w:val="0"/>
        <w:spacing w:after="0" w:line="276" w:lineRule="auto"/>
        <w:rPr>
          <w:sz w:val="14"/>
          <w:lang w:val="sv-SE"/>
        </w:rPr>
      </w:pPr>
      <w:r w:rsidRPr="00A16EF0">
        <w:rPr>
          <w:rFonts w:ascii="Verdana" w:eastAsia="Verdana" w:hAnsi="Verdana" w:cs="Verdana"/>
          <w:sz w:val="14"/>
          <w:szCs w:val="16"/>
          <w:lang w:val="sv-SE"/>
        </w:rPr>
        <w:t xml:space="preserve">Så här säger VD Bo </w:t>
      </w:r>
      <w:proofErr w:type="spellStart"/>
      <w:r w:rsidRPr="00A16EF0">
        <w:rPr>
          <w:rFonts w:ascii="Verdana" w:eastAsia="Verdana" w:hAnsi="Verdana" w:cs="Verdana"/>
          <w:sz w:val="14"/>
          <w:szCs w:val="16"/>
          <w:lang w:val="sv-SE"/>
        </w:rPr>
        <w:t>Ekstrand</w:t>
      </w:r>
      <w:proofErr w:type="spellEnd"/>
      <w:r w:rsidRPr="00A16EF0">
        <w:rPr>
          <w:rFonts w:ascii="Verdana" w:eastAsia="Verdana" w:hAnsi="Verdana" w:cs="Verdana"/>
          <w:sz w:val="14"/>
          <w:szCs w:val="16"/>
          <w:lang w:val="sv-SE"/>
        </w:rPr>
        <w:t xml:space="preserve"> om renoveringen: </w:t>
      </w:r>
    </w:p>
    <w:p w:rsidR="00B82986" w:rsidRPr="00A16EF0" w:rsidRDefault="00A16EF0">
      <w:pPr>
        <w:pStyle w:val="normal0"/>
        <w:widowControl w:val="0"/>
        <w:spacing w:after="0" w:line="276" w:lineRule="auto"/>
        <w:rPr>
          <w:sz w:val="14"/>
          <w:lang w:val="sv-SE"/>
        </w:rPr>
      </w:pPr>
      <w:r w:rsidRPr="00A16EF0">
        <w:rPr>
          <w:rFonts w:ascii="Verdana" w:eastAsia="Verdana" w:hAnsi="Verdana" w:cs="Verdana"/>
          <w:i/>
          <w:sz w:val="14"/>
          <w:szCs w:val="16"/>
          <w:lang w:val="sv-SE"/>
        </w:rPr>
        <w:t xml:space="preserve">I de flesta nyetableringar av kontor förs livliga diskussioner om för- &amp; nackdelar med kontorslandskap visavi slutna kontorsrum. Vissa kan vara bullrigare än andra och hörs tydligt. Det </w:t>
      </w:r>
      <w:r w:rsidRPr="00A16EF0">
        <w:rPr>
          <w:rFonts w:ascii="Verdana" w:eastAsia="Verdana" w:hAnsi="Verdana" w:cs="Verdana"/>
          <w:i/>
          <w:sz w:val="14"/>
          <w:szCs w:val="16"/>
          <w:lang w:val="sv-SE"/>
        </w:rPr>
        <w:t xml:space="preserve">gamla konceptet med ett kontorsrum per anställd verkar dock vara mer eller mindre dött i nya kontor. I utvecklingen av vårt nya kontor med integrerad utställning har vi försökt ta till oss av alla argument. Resultatet blev en, som vi tycker, lyckad hybrid </w:t>
      </w:r>
      <w:r w:rsidRPr="00A16EF0">
        <w:rPr>
          <w:rFonts w:ascii="Verdana" w:eastAsia="Verdana" w:hAnsi="Verdana" w:cs="Verdana"/>
          <w:i/>
          <w:sz w:val="14"/>
          <w:szCs w:val="16"/>
          <w:lang w:val="sv-SE"/>
        </w:rPr>
        <w:t>mellan kontorslandskap och slutna kontorsrum.</w:t>
      </w:r>
    </w:p>
    <w:p w:rsidR="00B82986" w:rsidRPr="00A16EF0" w:rsidRDefault="00B82986">
      <w:pPr>
        <w:pStyle w:val="normal0"/>
        <w:widowControl w:val="0"/>
        <w:spacing w:after="0" w:line="276" w:lineRule="auto"/>
        <w:rPr>
          <w:sz w:val="14"/>
          <w:lang w:val="sv-SE"/>
        </w:rPr>
      </w:pPr>
    </w:p>
    <w:p w:rsidR="00B82986" w:rsidRPr="00A16EF0" w:rsidRDefault="00A16EF0">
      <w:pPr>
        <w:pStyle w:val="normal0"/>
        <w:widowControl w:val="0"/>
        <w:spacing w:after="0" w:line="276" w:lineRule="auto"/>
        <w:rPr>
          <w:sz w:val="14"/>
          <w:lang w:val="sv-SE"/>
        </w:rPr>
      </w:pPr>
      <w:r w:rsidRPr="00A16EF0">
        <w:rPr>
          <w:rFonts w:ascii="Verdana" w:eastAsia="Verdana" w:hAnsi="Verdana" w:cs="Verdana"/>
          <w:i/>
          <w:sz w:val="14"/>
          <w:szCs w:val="16"/>
          <w:lang w:val="sv-SE"/>
        </w:rPr>
        <w:t>Målet var en fräsch utställning där vi integrerar arbetsplatser så öppet som möjligt. Kontorsadministrationen är nu en del av utställningen på ett sätt som tillfredsställde våra önskemål. Vi vill leva med våra</w:t>
      </w:r>
      <w:r w:rsidRPr="00A16EF0">
        <w:rPr>
          <w:rFonts w:ascii="Verdana" w:eastAsia="Verdana" w:hAnsi="Verdana" w:cs="Verdana"/>
          <w:i/>
          <w:sz w:val="14"/>
          <w:szCs w:val="16"/>
          <w:lang w:val="sv-SE"/>
        </w:rPr>
        <w:t xml:space="preserve"> kunder, känna pulsen i informationen till dem, närvaron och glädjen när kunder beslutar sig för oss som leverantör, närkontakt mellan medarbetare och dessutom en lugn och tyst arbetsmiljö. </w:t>
      </w:r>
    </w:p>
    <w:p w:rsidR="00B82986" w:rsidRPr="00A16EF0" w:rsidRDefault="00A16EF0">
      <w:pPr>
        <w:pStyle w:val="normal0"/>
        <w:widowControl w:val="0"/>
        <w:spacing w:after="0" w:line="276" w:lineRule="auto"/>
        <w:rPr>
          <w:sz w:val="14"/>
          <w:lang w:val="sv-SE"/>
        </w:rPr>
      </w:pPr>
      <w:r w:rsidRPr="00A16EF0">
        <w:rPr>
          <w:noProof/>
          <w:sz w:val="14"/>
          <w:lang w:val="sv-SE"/>
        </w:rPr>
        <w:drawing>
          <wp:anchor distT="0" distB="0" distL="0" distR="0" simplePos="0" relativeHeight="251658240" behindDoc="0" locked="0" layoutInCell="0" allowOverlap="1">
            <wp:simplePos x="0" y="0"/>
            <wp:positionH relativeFrom="margin">
              <wp:posOffset>3105150</wp:posOffset>
            </wp:positionH>
            <wp:positionV relativeFrom="paragraph">
              <wp:posOffset>104775</wp:posOffset>
            </wp:positionV>
            <wp:extent cx="2166938" cy="1126495"/>
            <wp:effectExtent l="0" t="0" r="0" b="0"/>
            <wp:wrapSquare wrapText="bothSides" distT="0" distB="0" distL="0" distR="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a:stretch>
                      <a:fillRect/>
                    </a:stretch>
                  </pic:blipFill>
                  <pic:spPr>
                    <a:xfrm>
                      <a:off x="0" y="0"/>
                      <a:ext cx="2166938" cy="1126495"/>
                    </a:xfrm>
                    <a:prstGeom prst="rect">
                      <a:avLst/>
                    </a:prstGeom>
                    <a:ln/>
                  </pic:spPr>
                </pic:pic>
              </a:graphicData>
            </a:graphic>
          </wp:anchor>
        </w:drawing>
      </w:r>
    </w:p>
    <w:p w:rsidR="00B82986" w:rsidRPr="00A16EF0" w:rsidRDefault="00A16EF0">
      <w:pPr>
        <w:pStyle w:val="normal0"/>
        <w:widowControl w:val="0"/>
        <w:spacing w:after="0" w:line="276" w:lineRule="auto"/>
        <w:rPr>
          <w:sz w:val="14"/>
          <w:lang w:val="sv-SE"/>
        </w:rPr>
      </w:pP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välkomnar alla besökare till sina nya lokaler!</w:t>
      </w:r>
    </w:p>
    <w:p w:rsidR="00B82986" w:rsidRPr="00A16EF0" w:rsidRDefault="00B82986">
      <w:pPr>
        <w:pStyle w:val="normal0"/>
        <w:widowControl w:val="0"/>
        <w:spacing w:after="0" w:line="276" w:lineRule="auto"/>
        <w:rPr>
          <w:sz w:val="14"/>
          <w:lang w:val="sv-SE"/>
        </w:rPr>
      </w:pPr>
    </w:p>
    <w:p w:rsidR="00B82986" w:rsidRPr="00A16EF0" w:rsidRDefault="00A16EF0">
      <w:pPr>
        <w:pStyle w:val="normal0"/>
        <w:spacing w:after="0" w:line="276" w:lineRule="auto"/>
        <w:rPr>
          <w:sz w:val="14"/>
          <w:lang w:val="sv-SE"/>
        </w:rPr>
      </w:pPr>
      <w:r w:rsidRPr="00A16EF0">
        <w:rPr>
          <w:rFonts w:ascii="Verdana" w:eastAsia="Verdana" w:hAnsi="Verdana" w:cs="Verdana"/>
          <w:sz w:val="14"/>
          <w:szCs w:val="16"/>
          <w:lang w:val="sv-SE"/>
        </w:rPr>
        <w:t xml:space="preserve">Besök </w:t>
      </w: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hemsida </w:t>
      </w:r>
      <w:r w:rsidRPr="00A16EF0">
        <w:rPr>
          <w:rFonts w:ascii="Verdana" w:eastAsia="Verdana" w:hAnsi="Verdana" w:cs="Verdana"/>
          <w:b/>
          <w:i/>
          <w:sz w:val="14"/>
          <w:szCs w:val="16"/>
          <w:lang w:val="sv-SE"/>
        </w:rPr>
        <w:t>ekstrands.com</w:t>
      </w:r>
    </w:p>
    <w:p w:rsidR="00B82986" w:rsidRPr="00A16EF0" w:rsidRDefault="00B82986">
      <w:pPr>
        <w:pStyle w:val="normal0"/>
        <w:spacing w:after="0" w:line="276" w:lineRule="auto"/>
        <w:rPr>
          <w:sz w:val="14"/>
          <w:lang w:val="sv-SE"/>
        </w:rPr>
      </w:pPr>
    </w:p>
    <w:p w:rsidR="00B82986" w:rsidRPr="00A16EF0" w:rsidRDefault="00A16EF0">
      <w:pPr>
        <w:pStyle w:val="normal0"/>
        <w:spacing w:after="0" w:line="276" w:lineRule="auto"/>
        <w:rPr>
          <w:sz w:val="14"/>
          <w:lang w:val="sv-SE"/>
        </w:rPr>
      </w:pPr>
      <w:r w:rsidRPr="00A16EF0">
        <w:rPr>
          <w:rFonts w:ascii="Verdana" w:eastAsia="Verdana" w:hAnsi="Verdana" w:cs="Verdana"/>
          <w:sz w:val="14"/>
          <w:szCs w:val="16"/>
          <w:lang w:val="sv-SE"/>
        </w:rPr>
        <w:t xml:space="preserve">Eller kontakta </w:t>
      </w:r>
      <w:proofErr w:type="spellStart"/>
      <w:r w:rsidRPr="00A16EF0">
        <w:rPr>
          <w:rFonts w:ascii="Verdana" w:eastAsia="Verdana" w:hAnsi="Verdana" w:cs="Verdana"/>
          <w:sz w:val="14"/>
          <w:szCs w:val="16"/>
          <w:lang w:val="sv-SE"/>
        </w:rPr>
        <w:t>Ekstrands</w:t>
      </w:r>
      <w:proofErr w:type="spellEnd"/>
      <w:r w:rsidRPr="00A16EF0">
        <w:rPr>
          <w:rFonts w:ascii="Verdana" w:eastAsia="Verdana" w:hAnsi="Verdana" w:cs="Verdana"/>
          <w:sz w:val="14"/>
          <w:szCs w:val="16"/>
          <w:lang w:val="sv-SE"/>
        </w:rPr>
        <w:t xml:space="preserve"> direkt på</w:t>
      </w:r>
    </w:p>
    <w:p w:rsidR="00B82986" w:rsidRPr="00A16EF0" w:rsidRDefault="00A16EF0">
      <w:pPr>
        <w:pStyle w:val="normal0"/>
        <w:spacing w:after="0" w:line="276" w:lineRule="auto"/>
        <w:rPr>
          <w:sz w:val="14"/>
          <w:lang w:val="sv-SE"/>
        </w:rPr>
      </w:pPr>
      <w:r w:rsidRPr="00A16EF0">
        <w:rPr>
          <w:rFonts w:ascii="Verdana" w:eastAsia="Verdana" w:hAnsi="Verdana" w:cs="Verdana"/>
          <w:sz w:val="14"/>
          <w:szCs w:val="16"/>
          <w:lang w:val="sv-SE"/>
        </w:rPr>
        <w:t xml:space="preserve">0479-100 40   /   </w:t>
      </w:r>
      <w:hyperlink r:id="rId6">
        <w:r w:rsidRPr="00A16EF0">
          <w:rPr>
            <w:rFonts w:ascii="Verdana" w:eastAsia="Verdana" w:hAnsi="Verdana" w:cs="Verdana"/>
            <w:color w:val="1155CC"/>
            <w:sz w:val="14"/>
            <w:szCs w:val="16"/>
            <w:u w:val="single"/>
            <w:lang w:val="sv-SE"/>
          </w:rPr>
          <w:t>info@ekstrands.com</w:t>
        </w:r>
      </w:hyperlink>
    </w:p>
    <w:p w:rsidR="00B82986" w:rsidRPr="00A16EF0" w:rsidRDefault="00B82986">
      <w:pPr>
        <w:pStyle w:val="normal0"/>
        <w:spacing w:after="0" w:line="276" w:lineRule="auto"/>
        <w:rPr>
          <w:sz w:val="14"/>
          <w:lang w:val="sv-SE"/>
        </w:rPr>
      </w:pPr>
    </w:p>
    <w:p w:rsidR="00B82986" w:rsidRPr="00A16EF0" w:rsidRDefault="00B82986">
      <w:pPr>
        <w:pStyle w:val="normal0"/>
        <w:spacing w:after="0" w:line="276" w:lineRule="auto"/>
        <w:rPr>
          <w:sz w:val="14"/>
          <w:lang w:val="sv-SE"/>
        </w:rPr>
      </w:pPr>
    </w:p>
    <w:p w:rsidR="00A16EF0" w:rsidRDefault="00A16EF0">
      <w:pPr>
        <w:pStyle w:val="normal0"/>
        <w:spacing w:after="0" w:line="276" w:lineRule="auto"/>
        <w:ind w:left="4320"/>
        <w:rPr>
          <w:rFonts w:ascii="Arial" w:eastAsia="Arial" w:hAnsi="Arial" w:cs="Arial"/>
          <w:sz w:val="14"/>
          <w:szCs w:val="16"/>
          <w:lang w:val="sv-SE"/>
        </w:rPr>
      </w:pPr>
      <w:r w:rsidRPr="00A16EF0">
        <w:rPr>
          <w:rFonts w:ascii="Arial" w:eastAsia="Arial" w:hAnsi="Arial" w:cs="Arial"/>
          <w:sz w:val="14"/>
          <w:szCs w:val="16"/>
          <w:lang w:val="sv-SE"/>
        </w:rPr>
        <w:t xml:space="preserve">             </w:t>
      </w:r>
    </w:p>
    <w:p w:rsidR="00A16EF0" w:rsidRDefault="00A16EF0">
      <w:pPr>
        <w:pStyle w:val="normal0"/>
        <w:spacing w:after="0" w:line="276" w:lineRule="auto"/>
        <w:ind w:left="4320"/>
        <w:rPr>
          <w:rFonts w:ascii="Arial" w:eastAsia="Arial" w:hAnsi="Arial" w:cs="Arial"/>
          <w:sz w:val="14"/>
          <w:szCs w:val="16"/>
          <w:lang w:val="sv-SE"/>
        </w:rPr>
      </w:pPr>
    </w:p>
    <w:p w:rsidR="00B82986" w:rsidRPr="00A16EF0" w:rsidRDefault="00A16EF0">
      <w:pPr>
        <w:pStyle w:val="normal0"/>
        <w:spacing w:after="0" w:line="276" w:lineRule="auto"/>
        <w:ind w:left="4320"/>
        <w:rPr>
          <w:sz w:val="14"/>
          <w:lang w:val="sv-SE"/>
        </w:rPr>
      </w:pPr>
      <w:r>
        <w:rPr>
          <w:rFonts w:ascii="Arial" w:eastAsia="Arial" w:hAnsi="Arial" w:cs="Arial"/>
          <w:sz w:val="14"/>
          <w:szCs w:val="16"/>
          <w:lang w:val="sv-SE"/>
        </w:rPr>
        <w:t xml:space="preserve">               </w:t>
      </w:r>
      <w:r w:rsidRPr="00A16EF0">
        <w:rPr>
          <w:rFonts w:ascii="Arial" w:eastAsia="Arial" w:hAnsi="Arial" w:cs="Arial"/>
          <w:sz w:val="14"/>
          <w:szCs w:val="16"/>
          <w:lang w:val="sv-SE"/>
        </w:rPr>
        <w:t>EKSTRANDS NYA KONTORSLANDSKAP</w:t>
      </w:r>
    </w:p>
    <w:sectPr w:rsidR="00B82986" w:rsidRPr="00A16EF0" w:rsidSect="00B82986">
      <w:headerReference w:type="default" r:id="rId7"/>
      <w:footerReference w:type="default" r:id="rId8"/>
      <w:pgSz w:w="11900" w:h="16840"/>
      <w:pgMar w:top="1440" w:right="1800" w:bottom="1440" w:left="1800" w:gutter="0"/>
      <w:pgNumType w:start="1"/>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vantGarde-ExtraLight">
    <w:altName w:val="AvantGarde ExtraLight"/>
    <w:panose1 w:val="00000000000000000000"/>
    <w:charset w:val="4D"/>
    <w:family w:val="auto"/>
    <w:notTrueType/>
    <w:pitch w:val="default"/>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EF0" w:rsidRPr="00A16EF0" w:rsidRDefault="00A16EF0" w:rsidP="00A16EF0">
    <w:pPr>
      <w:pStyle w:val="normal0"/>
      <w:widowControl w:val="0"/>
      <w:spacing w:after="0" w:line="288" w:lineRule="auto"/>
      <w:ind w:left="-567" w:right="-772" w:firstLine="567"/>
      <w:jc w:val="center"/>
      <w:rPr>
        <w:rFonts w:ascii="Verdana" w:eastAsia="Verdana" w:hAnsi="Verdana" w:cs="Verdana"/>
        <w:color w:val="161514"/>
        <w:sz w:val="12"/>
        <w:szCs w:val="12"/>
        <w:u w:val="single"/>
      </w:rPr>
    </w:pPr>
    <w:r w:rsidRPr="00A16EF0">
      <w:rPr>
        <w:rFonts w:ascii="Verdana" w:eastAsia="Verdana" w:hAnsi="Verdana" w:cs="Verdana"/>
        <w:color w:val="161514"/>
        <w:sz w:val="12"/>
        <w:szCs w:val="12"/>
        <w:u w:val="single"/>
      </w:rPr>
      <w:tab/>
    </w:r>
    <w:r w:rsidRPr="00A16EF0">
      <w:rPr>
        <w:rFonts w:ascii="Verdana" w:eastAsia="Verdana" w:hAnsi="Verdana" w:cs="Verdana"/>
        <w:color w:val="161514"/>
        <w:sz w:val="12"/>
        <w:szCs w:val="12"/>
        <w:u w:val="single"/>
      </w:rPr>
      <w:tab/>
    </w:r>
    <w:r w:rsidRPr="00A16EF0">
      <w:rPr>
        <w:rFonts w:ascii="Verdana" w:eastAsia="Verdana" w:hAnsi="Verdana" w:cs="Verdana"/>
        <w:color w:val="161514"/>
        <w:sz w:val="12"/>
        <w:szCs w:val="12"/>
        <w:u w:val="single"/>
      </w:rPr>
      <w:tab/>
    </w:r>
    <w:r w:rsidRPr="00A16EF0">
      <w:rPr>
        <w:rFonts w:ascii="Verdana" w:eastAsia="Verdana" w:hAnsi="Verdana" w:cs="Verdana"/>
        <w:color w:val="161514"/>
        <w:sz w:val="12"/>
        <w:szCs w:val="12"/>
        <w:u w:val="single"/>
      </w:rPr>
      <w:tab/>
    </w:r>
    <w:r w:rsidRPr="00A16EF0">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r>
      <w:rPr>
        <w:rFonts w:ascii="Verdana" w:eastAsia="Verdana" w:hAnsi="Verdana" w:cs="Verdana"/>
        <w:color w:val="161514"/>
        <w:sz w:val="12"/>
        <w:szCs w:val="12"/>
        <w:u w:val="single"/>
      </w:rPr>
      <w:tab/>
    </w:r>
  </w:p>
  <w:p w:rsidR="00B82986" w:rsidRDefault="00A16EF0" w:rsidP="00A16EF0">
    <w:pPr>
      <w:pStyle w:val="normal0"/>
      <w:widowControl w:val="0"/>
      <w:spacing w:after="0" w:line="288" w:lineRule="auto"/>
      <w:ind w:left="-567" w:right="-772" w:firstLine="567"/>
      <w:jc w:val="center"/>
    </w:pPr>
    <w:proofErr w:type="spellStart"/>
    <w:r>
      <w:rPr>
        <w:rFonts w:ascii="Verdana" w:eastAsia="Verdana" w:hAnsi="Verdana" w:cs="Verdana"/>
        <w:color w:val="161514"/>
        <w:sz w:val="12"/>
        <w:szCs w:val="12"/>
      </w:rPr>
      <w:t>Ekstrands</w:t>
    </w:r>
    <w:proofErr w:type="spellEnd"/>
    <w:r>
      <w:rPr>
        <w:rFonts w:ascii="Verdana" w:eastAsia="Verdana" w:hAnsi="Verdana" w:cs="Verdana"/>
        <w:color w:val="161514"/>
        <w:sz w:val="12"/>
        <w:szCs w:val="12"/>
      </w:rPr>
      <w:t xml:space="preserve"> </w:t>
    </w:r>
    <w:proofErr w:type="spellStart"/>
    <w:r>
      <w:rPr>
        <w:rFonts w:ascii="Verdana" w:eastAsia="Verdana" w:hAnsi="Verdana" w:cs="Verdana"/>
        <w:color w:val="161514"/>
        <w:sz w:val="12"/>
        <w:szCs w:val="12"/>
      </w:rPr>
      <w:t>Dörrar</w:t>
    </w:r>
    <w:proofErr w:type="spellEnd"/>
    <w:r>
      <w:rPr>
        <w:rFonts w:ascii="Verdana" w:eastAsia="Verdana" w:hAnsi="Verdana" w:cs="Verdana"/>
        <w:color w:val="161514"/>
        <w:sz w:val="12"/>
        <w:szCs w:val="12"/>
      </w:rPr>
      <w:t xml:space="preserve"> &amp;</w:t>
    </w:r>
    <w:r>
      <w:rPr>
        <w:rFonts w:ascii="Verdana" w:eastAsia="Verdana" w:hAnsi="Verdana" w:cs="Verdana"/>
        <w:color w:val="161514"/>
        <w:sz w:val="12"/>
        <w:szCs w:val="12"/>
      </w:rPr>
      <w:t xml:space="preserve"> </w:t>
    </w:r>
    <w:proofErr w:type="spellStart"/>
    <w:r>
      <w:rPr>
        <w:rFonts w:ascii="Verdana" w:eastAsia="Verdana" w:hAnsi="Verdana" w:cs="Verdana"/>
        <w:color w:val="161514"/>
        <w:sz w:val="12"/>
        <w:szCs w:val="12"/>
      </w:rPr>
      <w:t>Fönster</w:t>
    </w:r>
    <w:proofErr w:type="spellEnd"/>
    <w:r>
      <w:rPr>
        <w:rFonts w:ascii="Verdana" w:eastAsia="Verdana" w:hAnsi="Verdana" w:cs="Verdana"/>
        <w:color w:val="161514"/>
        <w:sz w:val="12"/>
        <w:szCs w:val="12"/>
      </w:rPr>
      <w:t xml:space="preserve"> AB | </w:t>
    </w:r>
    <w:proofErr w:type="spellStart"/>
    <w:r>
      <w:rPr>
        <w:rFonts w:ascii="Verdana" w:eastAsia="Verdana" w:hAnsi="Verdana" w:cs="Verdana"/>
        <w:color w:val="161514"/>
        <w:sz w:val="12"/>
        <w:szCs w:val="12"/>
      </w:rPr>
      <w:t>Södra</w:t>
    </w:r>
    <w:proofErr w:type="spellEnd"/>
    <w:r>
      <w:rPr>
        <w:rFonts w:ascii="Verdana" w:eastAsia="Verdana" w:hAnsi="Verdana" w:cs="Verdana"/>
        <w:color w:val="161514"/>
        <w:sz w:val="12"/>
        <w:szCs w:val="12"/>
      </w:rPr>
      <w:t xml:space="preserve"> </w:t>
    </w:r>
    <w:proofErr w:type="spellStart"/>
    <w:r>
      <w:rPr>
        <w:rFonts w:ascii="Verdana" w:eastAsia="Verdana" w:hAnsi="Verdana" w:cs="Verdana"/>
        <w:color w:val="161514"/>
        <w:sz w:val="12"/>
        <w:szCs w:val="12"/>
      </w:rPr>
      <w:t>Portgatan</w:t>
    </w:r>
    <w:proofErr w:type="spellEnd"/>
    <w:r>
      <w:rPr>
        <w:rFonts w:ascii="Verdana" w:eastAsia="Verdana" w:hAnsi="Verdana" w:cs="Verdana"/>
        <w:color w:val="161514"/>
        <w:sz w:val="12"/>
        <w:szCs w:val="12"/>
      </w:rPr>
      <w:t xml:space="preserve"> 28 | 283 50 </w:t>
    </w:r>
    <w:proofErr w:type="spellStart"/>
    <w:r>
      <w:rPr>
        <w:rFonts w:ascii="Verdana" w:eastAsia="Verdana" w:hAnsi="Verdana" w:cs="Verdana"/>
        <w:color w:val="161514"/>
        <w:sz w:val="12"/>
        <w:szCs w:val="12"/>
      </w:rPr>
      <w:t>Osby</w:t>
    </w:r>
    <w:proofErr w:type="spellEnd"/>
    <w:r>
      <w:rPr>
        <w:rFonts w:ascii="Verdana" w:eastAsia="Verdana" w:hAnsi="Verdana" w:cs="Verdana"/>
        <w:color w:val="161514"/>
        <w:sz w:val="12"/>
        <w:szCs w:val="12"/>
      </w:rPr>
      <w:t xml:space="preserve"> | Tel 0479 - 100 40 | Fax 0479 - 146 66 | E-post: info@ekstrands.com</w:t>
    </w:r>
  </w:p>
  <w:p w:rsidR="00B82986" w:rsidRDefault="00A16EF0" w:rsidP="00A16EF0">
    <w:pPr>
      <w:pStyle w:val="normal0"/>
      <w:widowControl w:val="0"/>
      <w:spacing w:after="708" w:line="288" w:lineRule="auto"/>
      <w:ind w:left="-567" w:right="-772"/>
      <w:jc w:val="center"/>
    </w:pPr>
    <w:r>
      <w:rPr>
        <w:rFonts w:ascii="Verdana" w:eastAsia="Verdana" w:hAnsi="Verdana" w:cs="Verdana"/>
        <w:color w:val="161514"/>
        <w:sz w:val="12"/>
        <w:szCs w:val="12"/>
      </w:rPr>
      <w:t>www.ekstrands.com</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86" w:rsidRDefault="00A16EF0">
    <w:pPr>
      <w:pStyle w:val="normal0"/>
      <w:tabs>
        <w:tab w:val="center" w:pos="4320"/>
        <w:tab w:val="right" w:pos="8640"/>
      </w:tabs>
      <w:spacing w:before="708" w:after="0"/>
    </w:pPr>
    <w:r>
      <w:rPr>
        <w:noProof/>
      </w:rPr>
      <w:drawing>
        <wp:inline distT="0" distB="0" distL="114300" distR="114300">
          <wp:extent cx="1221740" cy="232410"/>
          <wp:effectExtent l="0" t="0" r="0" b="0"/>
          <wp:docPr id="2" name="image04.png" descr="Macintosh HD:Users:HeidiEkstrand:Pictures:- BILDER:LOGGOR:Arkiv:ekstrands-logo-vect-svart-R_200.png"/>
          <wp:cNvGraphicFramePr/>
          <a:graphic xmlns:a="http://schemas.openxmlformats.org/drawingml/2006/main">
            <a:graphicData uri="http://schemas.openxmlformats.org/drawingml/2006/picture">
              <pic:pic xmlns:pic="http://schemas.openxmlformats.org/drawingml/2006/picture">
                <pic:nvPicPr>
                  <pic:cNvPr id="0" name="image04.png" descr="Macintosh HD:Users:HeidiEkstrand:Pictures:- BILDER:LOGGOR:Arkiv:ekstrands-logo-vect-svart-R_200.png"/>
                  <pic:cNvPicPr preferRelativeResize="0"/>
                </pic:nvPicPr>
                <pic:blipFill>
                  <a:blip r:embed="rId1"/>
                  <a:srcRect/>
                  <a:stretch>
                    <a:fillRect/>
                  </a:stretch>
                </pic:blipFill>
                <pic:spPr>
                  <a:xfrm>
                    <a:off x="0" y="0"/>
                    <a:ext cx="1221740" cy="232410"/>
                  </a:xfrm>
                  <a:prstGeom prst="rect">
                    <a:avLst/>
                  </a:prstGeom>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4"/>
  <w:displayBackgroundShape/>
  <w:proofState w:spelling="clean" w:grammar="clean"/>
  <w:doNotTrackMoves/>
  <w:defaultTabStop w:val="720"/>
  <w:characterSpacingControl w:val="doNotCompress"/>
  <w:compat/>
  <w:rsids>
    <w:rsidRoot w:val="00B82986"/>
    <w:rsid w:val="00A16EF0"/>
    <w:rsid w:val="00B82986"/>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82986"/>
    <w:pPr>
      <w:keepNext/>
      <w:keepLines/>
      <w:spacing w:before="480" w:after="120"/>
      <w:contextualSpacing/>
      <w:outlineLvl w:val="0"/>
    </w:pPr>
    <w:rPr>
      <w:b/>
      <w:sz w:val="48"/>
      <w:szCs w:val="48"/>
    </w:rPr>
  </w:style>
  <w:style w:type="paragraph" w:styleId="Heading2">
    <w:name w:val="heading 2"/>
    <w:basedOn w:val="normal0"/>
    <w:next w:val="normal0"/>
    <w:rsid w:val="00B82986"/>
    <w:pPr>
      <w:keepNext/>
      <w:keepLines/>
      <w:spacing w:before="360" w:after="80"/>
      <w:contextualSpacing/>
      <w:outlineLvl w:val="1"/>
    </w:pPr>
    <w:rPr>
      <w:b/>
      <w:sz w:val="36"/>
      <w:szCs w:val="36"/>
    </w:rPr>
  </w:style>
  <w:style w:type="paragraph" w:styleId="Heading3">
    <w:name w:val="heading 3"/>
    <w:basedOn w:val="normal0"/>
    <w:next w:val="normal0"/>
    <w:rsid w:val="00B82986"/>
    <w:pPr>
      <w:keepNext/>
      <w:keepLines/>
      <w:spacing w:before="280" w:after="80"/>
      <w:contextualSpacing/>
      <w:outlineLvl w:val="2"/>
    </w:pPr>
    <w:rPr>
      <w:b/>
      <w:sz w:val="28"/>
      <w:szCs w:val="28"/>
    </w:rPr>
  </w:style>
  <w:style w:type="paragraph" w:styleId="Heading4">
    <w:name w:val="heading 4"/>
    <w:basedOn w:val="normal0"/>
    <w:next w:val="normal0"/>
    <w:rsid w:val="00B82986"/>
    <w:pPr>
      <w:keepNext/>
      <w:keepLines/>
      <w:spacing w:before="240" w:after="40"/>
      <w:contextualSpacing/>
      <w:outlineLvl w:val="3"/>
    </w:pPr>
    <w:rPr>
      <w:b/>
    </w:rPr>
  </w:style>
  <w:style w:type="paragraph" w:styleId="Heading5">
    <w:name w:val="heading 5"/>
    <w:basedOn w:val="normal0"/>
    <w:next w:val="normal0"/>
    <w:rsid w:val="00B82986"/>
    <w:pPr>
      <w:keepNext/>
      <w:keepLines/>
      <w:spacing w:before="220" w:after="40"/>
      <w:contextualSpacing/>
      <w:outlineLvl w:val="4"/>
    </w:pPr>
    <w:rPr>
      <w:b/>
      <w:sz w:val="22"/>
      <w:szCs w:val="22"/>
    </w:rPr>
  </w:style>
  <w:style w:type="paragraph" w:styleId="Heading6">
    <w:name w:val="heading 6"/>
    <w:basedOn w:val="normal0"/>
    <w:next w:val="normal0"/>
    <w:rsid w:val="00B82986"/>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B82986"/>
  </w:style>
  <w:style w:type="paragraph" w:styleId="Title">
    <w:name w:val="Title"/>
    <w:basedOn w:val="normal0"/>
    <w:next w:val="normal0"/>
    <w:rsid w:val="00B82986"/>
    <w:pPr>
      <w:keepNext/>
      <w:keepLines/>
      <w:spacing w:before="480" w:after="120"/>
      <w:contextualSpacing/>
    </w:pPr>
    <w:rPr>
      <w:b/>
      <w:sz w:val="72"/>
      <w:szCs w:val="72"/>
    </w:rPr>
  </w:style>
  <w:style w:type="paragraph" w:styleId="Subtitle">
    <w:name w:val="Subtitle"/>
    <w:basedOn w:val="normal0"/>
    <w:next w:val="normal0"/>
    <w:rsid w:val="00B82986"/>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A16EF0"/>
    <w:pPr>
      <w:tabs>
        <w:tab w:val="center" w:pos="4320"/>
        <w:tab w:val="right" w:pos="8640"/>
      </w:tabs>
      <w:spacing w:after="0"/>
    </w:pPr>
  </w:style>
  <w:style w:type="character" w:customStyle="1" w:styleId="HeaderChar">
    <w:name w:val="Header Char"/>
    <w:basedOn w:val="DefaultParagraphFont"/>
    <w:link w:val="Header"/>
    <w:uiPriority w:val="99"/>
    <w:semiHidden/>
    <w:rsid w:val="00A16EF0"/>
  </w:style>
  <w:style w:type="paragraph" w:styleId="Footer">
    <w:name w:val="footer"/>
    <w:basedOn w:val="Normal"/>
    <w:link w:val="FooterChar"/>
    <w:uiPriority w:val="99"/>
    <w:semiHidden/>
    <w:unhideWhenUsed/>
    <w:rsid w:val="00A16EF0"/>
    <w:pPr>
      <w:tabs>
        <w:tab w:val="center" w:pos="4320"/>
        <w:tab w:val="right" w:pos="8640"/>
      </w:tabs>
      <w:spacing w:after="0"/>
    </w:pPr>
  </w:style>
  <w:style w:type="character" w:customStyle="1" w:styleId="FooterChar">
    <w:name w:val="Footer Char"/>
    <w:basedOn w:val="DefaultParagraphFont"/>
    <w:link w:val="Footer"/>
    <w:uiPriority w:val="99"/>
    <w:semiHidden/>
    <w:rsid w:val="00A16EF0"/>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info@ekstrands.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340</Words>
  <Characters>1942</Characters>
  <Application>Microsoft Macintosh Word</Application>
  <DocSecurity>0</DocSecurity>
  <Lines>16</Lines>
  <Paragraphs>3</Paragraphs>
  <ScaleCrop>false</ScaleCrop>
  <Company>Ekstrand &amp; Son AB</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Ekstrand</cp:lastModifiedBy>
  <cp:revision>2</cp:revision>
  <dcterms:created xsi:type="dcterms:W3CDTF">2017-01-20T13:08:00Z</dcterms:created>
  <dcterms:modified xsi:type="dcterms:W3CDTF">2017-01-20T13:11:00Z</dcterms:modified>
</cp:coreProperties>
</file>