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C0" w:rsidRDefault="009F49C0" w:rsidP="008746D3">
      <w:pPr>
        <w:jc w:val="center"/>
        <w:rPr>
          <w:rFonts w:ascii="Garamond" w:hAnsi="Garamond"/>
        </w:rPr>
      </w:pPr>
    </w:p>
    <w:p w:rsidR="008746D3" w:rsidRDefault="00D96DA6" w:rsidP="008746D3">
      <w:pPr>
        <w:jc w:val="center"/>
        <w:rPr>
          <w:rFonts w:ascii="Garamond" w:hAnsi="Garamond"/>
        </w:rPr>
      </w:pPr>
      <w:r>
        <w:rPr>
          <w:rFonts w:ascii="Garamond" w:hAnsi="Garamond"/>
          <w:noProof/>
        </w:rPr>
        <w:drawing>
          <wp:inline distT="0" distB="0" distL="0" distR="0">
            <wp:extent cx="2026920" cy="3040380"/>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ika Melani - lågupplö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920" cy="3040380"/>
                    </a:xfrm>
                    <a:prstGeom prst="rect">
                      <a:avLst/>
                    </a:prstGeom>
                  </pic:spPr>
                </pic:pic>
              </a:graphicData>
            </a:graphic>
          </wp:inline>
        </w:drawing>
      </w:r>
    </w:p>
    <w:p w:rsidR="008746D3" w:rsidRPr="006D03C9" w:rsidRDefault="008746D3" w:rsidP="008746D3">
      <w:pPr>
        <w:tabs>
          <w:tab w:val="left" w:pos="2410"/>
          <w:tab w:val="left" w:pos="4860"/>
        </w:tabs>
        <w:ind w:left="2410"/>
        <w:rPr>
          <w:rFonts w:ascii="Arial" w:hAnsi="Arial" w:cs="Arial"/>
          <w:caps/>
          <w:spacing w:val="22"/>
          <w:sz w:val="12"/>
          <w:szCs w:val="12"/>
        </w:rPr>
      </w:pPr>
      <w:r>
        <w:rPr>
          <w:rFonts w:ascii="Arial" w:hAnsi="Arial" w:cs="Arial"/>
          <w:caps/>
          <w:spacing w:val="22"/>
          <w:sz w:val="14"/>
          <w:szCs w:val="20"/>
        </w:rPr>
        <w:tab/>
      </w:r>
      <w:r>
        <w:rPr>
          <w:rFonts w:ascii="Arial" w:hAnsi="Arial" w:cs="Arial"/>
          <w:caps/>
          <w:spacing w:val="22"/>
          <w:sz w:val="14"/>
          <w:szCs w:val="20"/>
        </w:rPr>
        <w:br/>
      </w:r>
      <w:r w:rsidR="007B1265">
        <w:rPr>
          <w:rFonts w:ascii="Arial" w:hAnsi="Arial" w:cs="Arial"/>
          <w:caps/>
          <w:spacing w:val="22"/>
          <w:sz w:val="12"/>
          <w:szCs w:val="12"/>
        </w:rPr>
        <w:t xml:space="preserve">             </w:t>
      </w:r>
      <w:r>
        <w:rPr>
          <w:rFonts w:ascii="Arial" w:hAnsi="Arial" w:cs="Arial"/>
          <w:caps/>
          <w:spacing w:val="22"/>
          <w:sz w:val="12"/>
          <w:szCs w:val="12"/>
        </w:rPr>
        <w:t xml:space="preserve">mellika melouani </w:t>
      </w:r>
      <w:proofErr w:type="gramStart"/>
      <w:r>
        <w:rPr>
          <w:rFonts w:ascii="Arial" w:hAnsi="Arial" w:cs="Arial"/>
          <w:caps/>
          <w:spacing w:val="22"/>
          <w:sz w:val="12"/>
          <w:szCs w:val="12"/>
        </w:rPr>
        <w:t xml:space="preserve">melani  </w:t>
      </w:r>
      <w:r w:rsidR="00D96DA6">
        <w:rPr>
          <w:rFonts w:ascii="Arial" w:hAnsi="Arial" w:cs="Arial"/>
          <w:caps/>
          <w:spacing w:val="22"/>
          <w:sz w:val="12"/>
          <w:szCs w:val="12"/>
        </w:rPr>
        <w:t>FOTO</w:t>
      </w:r>
      <w:proofErr w:type="gramEnd"/>
      <w:r w:rsidR="00D96DA6">
        <w:rPr>
          <w:rFonts w:ascii="Arial" w:hAnsi="Arial" w:cs="Arial"/>
          <w:caps/>
          <w:spacing w:val="22"/>
          <w:sz w:val="12"/>
          <w:szCs w:val="12"/>
        </w:rPr>
        <w:t>: Madeleine söder</w:t>
      </w:r>
    </w:p>
    <w:p w:rsidR="008746D3" w:rsidRPr="006D3C56" w:rsidRDefault="008746D3" w:rsidP="008746D3">
      <w:pPr>
        <w:pStyle w:val="Rubrik"/>
      </w:pPr>
      <w:r>
        <w:t>folkbildning på folkoperan</w:t>
      </w:r>
    </w:p>
    <w:p w:rsidR="008746D3" w:rsidRDefault="008746D3">
      <w:pPr>
        <w:rPr>
          <w:rFonts w:ascii="Garamond" w:hAnsi="Garamond" w:cs="Garamond-Bold"/>
          <w:bCs/>
        </w:rPr>
      </w:pPr>
    </w:p>
    <w:p w:rsidR="008746D3" w:rsidRDefault="008746D3" w:rsidP="008746D3">
      <w:pPr>
        <w:pStyle w:val="Underrubrik"/>
      </w:pPr>
      <w:r>
        <w:t>Studiefrämjandet och Folkoperan startar operacirklar i vår. Syftet är att på ett lustfyllt sätt dela med sig av operakunskaper till olika grupper i samhället.</w:t>
      </w:r>
    </w:p>
    <w:p w:rsidR="008746D3" w:rsidRDefault="008746D3" w:rsidP="008746D3">
      <w:pPr>
        <w:rPr>
          <w:rFonts w:ascii="Garamond" w:hAnsi="Garamond"/>
        </w:rPr>
      </w:pPr>
    </w:p>
    <w:p w:rsidR="008746D3" w:rsidRDefault="008746D3" w:rsidP="008746D3">
      <w:pPr>
        <w:rPr>
          <w:rFonts w:ascii="Garamond" w:hAnsi="Garamond"/>
        </w:rPr>
      </w:pPr>
      <w:r>
        <w:rPr>
          <w:rFonts w:ascii="Garamond" w:hAnsi="Garamond"/>
        </w:rPr>
        <w:t>Fem olika operacirklar är planerade med start den 15 mars;</w:t>
      </w:r>
    </w:p>
    <w:p w:rsidR="008746D3" w:rsidRDefault="008746D3" w:rsidP="008746D3">
      <w:pPr>
        <w:rPr>
          <w:rFonts w:ascii="Garamond" w:hAnsi="Garamond"/>
        </w:rPr>
      </w:pPr>
      <w:r>
        <w:rPr>
          <w:rFonts w:ascii="Garamond" w:hAnsi="Garamond"/>
        </w:rPr>
        <w:t>operacirkel för 80-</w:t>
      </w:r>
      <w:proofErr w:type="gramStart"/>
      <w:r>
        <w:rPr>
          <w:rFonts w:ascii="Garamond" w:hAnsi="Garamond"/>
        </w:rPr>
        <w:t>talister,  för</w:t>
      </w:r>
      <w:proofErr w:type="gramEnd"/>
      <w:r>
        <w:rPr>
          <w:rFonts w:ascii="Garamond" w:hAnsi="Garamond"/>
        </w:rPr>
        <w:t xml:space="preserve"> singlar, för föräldralediga, för pensionärer och för vetgiriga.</w:t>
      </w:r>
    </w:p>
    <w:p w:rsidR="008746D3" w:rsidRDefault="008746D3" w:rsidP="008746D3">
      <w:pPr>
        <w:rPr>
          <w:rFonts w:ascii="Garamond" w:hAnsi="Garamond"/>
        </w:rPr>
      </w:pPr>
    </w:p>
    <w:p w:rsidR="004300B5" w:rsidRDefault="008746D3" w:rsidP="004300B5">
      <w:pPr>
        <w:rPr>
          <w:rFonts w:ascii="Garamond" w:hAnsi="Garamond"/>
        </w:rPr>
      </w:pPr>
      <w:r>
        <w:rPr>
          <w:rFonts w:ascii="Garamond" w:hAnsi="Garamond"/>
        </w:rPr>
        <w:t>Folkoperans konstnärliga chef Mellika Melouani Melani håller i operacirklarna tillsammans med Joakim Unander,</w:t>
      </w:r>
      <w:r w:rsidR="004300B5">
        <w:rPr>
          <w:rFonts w:ascii="Garamond" w:hAnsi="Garamond"/>
        </w:rPr>
        <w:t xml:space="preserve"> Folkoperans musikaliska ledare.</w:t>
      </w:r>
    </w:p>
    <w:p w:rsidR="004300B5" w:rsidRDefault="004300B5" w:rsidP="004300B5">
      <w:pPr>
        <w:rPr>
          <w:rFonts w:ascii="Garamond" w:hAnsi="Garamond"/>
        </w:rPr>
      </w:pPr>
    </w:p>
    <w:p w:rsidR="00BA6BB7" w:rsidRDefault="004300B5" w:rsidP="00BA6BB7">
      <w:pPr>
        <w:pStyle w:val="Liststycke"/>
        <w:numPr>
          <w:ilvl w:val="0"/>
          <w:numId w:val="2"/>
        </w:numPr>
        <w:rPr>
          <w:rFonts w:ascii="Garamond" w:hAnsi="Garamond"/>
        </w:rPr>
      </w:pPr>
      <w:r>
        <w:rPr>
          <w:rFonts w:ascii="Garamond" w:hAnsi="Garamond"/>
        </w:rPr>
        <w:t>Folkoperan är folkets opera. Vi vill göra opera tillgänglig för så många som möjligt. Vi vill ge nycklarna in i operans värld och skapa en mötesplats för tankar och diskussioner</w:t>
      </w:r>
      <w:r w:rsidR="008746D3" w:rsidRPr="004300B5">
        <w:rPr>
          <w:rFonts w:ascii="Garamond" w:hAnsi="Garamond"/>
        </w:rPr>
        <w:t>, säger Mellika Melouani Melani.</w:t>
      </w:r>
    </w:p>
    <w:p w:rsidR="00BA6BB7" w:rsidRDefault="00BA6BB7" w:rsidP="00BA6BB7">
      <w:pPr>
        <w:pStyle w:val="Liststycke"/>
        <w:rPr>
          <w:rFonts w:ascii="Garamond" w:hAnsi="Garamond"/>
        </w:rPr>
      </w:pPr>
    </w:p>
    <w:p w:rsidR="00BA6BB7" w:rsidRPr="00BA6BB7" w:rsidRDefault="00BA6BB7" w:rsidP="00BA6BB7">
      <w:pPr>
        <w:pStyle w:val="Liststycke"/>
        <w:numPr>
          <w:ilvl w:val="0"/>
          <w:numId w:val="2"/>
        </w:numPr>
        <w:rPr>
          <w:rFonts w:ascii="Garamond" w:hAnsi="Garamond"/>
        </w:rPr>
      </w:pPr>
      <w:r w:rsidRPr="00BA6BB7">
        <w:rPr>
          <w:rFonts w:ascii="Garamond" w:hAnsi="Garamond" w:cs="Arial"/>
        </w:rPr>
        <w:t xml:space="preserve">Det är väldigt roligt att Studiefrämjandet, som har en så stor musikverksamhet, nu kan bredda och erbjuda cirklar i opera också. Vi tror att det kommer att bli uppskattat av många att i studiecirkeln, tillsammans med andra, förstärka upplevelsen av sitt operabesök, oavsett om man är operafantast eller aldrig har satt sin fot i ett operahus tidigare, säger Ola </w:t>
      </w:r>
      <w:proofErr w:type="spellStart"/>
      <w:r w:rsidRPr="00BA6BB7">
        <w:rPr>
          <w:rFonts w:ascii="Garamond" w:hAnsi="Garamond" w:cs="Arial"/>
        </w:rPr>
        <w:t>Bixo</w:t>
      </w:r>
      <w:proofErr w:type="spellEnd"/>
      <w:r w:rsidRPr="00BA6BB7">
        <w:rPr>
          <w:rFonts w:ascii="Garamond" w:hAnsi="Garamond" w:cs="Arial"/>
        </w:rPr>
        <w:t>, verksamhetschef Studiefrämjandet i Stockholm.</w:t>
      </w:r>
    </w:p>
    <w:p w:rsidR="008746D3" w:rsidRPr="00BA6BB7" w:rsidRDefault="008746D3" w:rsidP="00BA6BB7">
      <w:pPr>
        <w:pStyle w:val="Liststycke"/>
        <w:rPr>
          <w:rFonts w:ascii="Garamond" w:hAnsi="Garamond"/>
        </w:rPr>
      </w:pPr>
    </w:p>
    <w:p w:rsidR="008746D3" w:rsidRPr="00FC6CD4" w:rsidRDefault="008746D3" w:rsidP="008746D3">
      <w:pPr>
        <w:rPr>
          <w:rFonts w:ascii="Garamond" w:hAnsi="Garamond"/>
        </w:rPr>
      </w:pPr>
      <w:r>
        <w:rPr>
          <w:rFonts w:ascii="Garamond" w:hAnsi="Garamond"/>
        </w:rPr>
        <w:t>I studiecirklarna ingår tre träffar på Folkoperan; en introduktion och operadiskussion med Mellika Melouani</w:t>
      </w:r>
      <w:r w:rsidR="00B030AB">
        <w:rPr>
          <w:rFonts w:ascii="Garamond" w:hAnsi="Garamond"/>
        </w:rPr>
        <w:t xml:space="preserve"> Melani</w:t>
      </w:r>
      <w:r>
        <w:rPr>
          <w:rFonts w:ascii="Garamond" w:hAnsi="Garamond"/>
        </w:rPr>
        <w:t xml:space="preserve">, ett operabesök (i vår till operan Julius Caesar av Händel) med Joakim Unander som samtalar kring operamusiken och slutligen en träff med ett analyserande samtal kring den föreställning man har sett. </w:t>
      </w:r>
    </w:p>
    <w:p w:rsidR="008746D3" w:rsidRPr="00FC6CD4" w:rsidRDefault="008746D3" w:rsidP="008746D3">
      <w:pPr>
        <w:rPr>
          <w:rFonts w:ascii="Garamond" w:hAnsi="Garamond"/>
        </w:rPr>
      </w:pPr>
    </w:p>
    <w:p w:rsidR="008746D3" w:rsidRPr="00866A55" w:rsidRDefault="008746D3" w:rsidP="008746D3">
      <w:pPr>
        <w:rPr>
          <w:rFonts w:ascii="Garamond" w:hAnsi="Garamond"/>
          <w:b/>
        </w:rPr>
      </w:pPr>
      <w:r w:rsidRPr="00FC6CD4">
        <w:rPr>
          <w:rFonts w:ascii="Garamond" w:hAnsi="Garamond"/>
          <w:b/>
        </w:rPr>
        <w:t>För ytterligare information vänligen kontakta:</w:t>
      </w:r>
      <w:r w:rsidRPr="00FC6CD4">
        <w:rPr>
          <w:rFonts w:ascii="Garamond" w:hAnsi="Garamond"/>
        </w:rPr>
        <w:br/>
        <w:t xml:space="preserve">Frida Edoff, 08-616 07 18, 0709-50 53 52, </w:t>
      </w:r>
      <w:hyperlink r:id="rId9" w:history="1">
        <w:r w:rsidRPr="00FC6CD4">
          <w:rPr>
            <w:rStyle w:val="Hyperlnk"/>
            <w:rFonts w:ascii="Garamond" w:hAnsi="Garamond"/>
          </w:rPr>
          <w:t>frida.edoff@folkoperan.se</w:t>
        </w:r>
      </w:hyperlink>
    </w:p>
    <w:p w:rsidR="008746D3" w:rsidRDefault="008746D3" w:rsidP="008746D3">
      <w:pPr>
        <w:rPr>
          <w:rFonts w:ascii="Garamond" w:hAnsi="Garamond"/>
        </w:rPr>
      </w:pPr>
      <w:r w:rsidRPr="00FC6CD4">
        <w:rPr>
          <w:rFonts w:ascii="Garamond" w:hAnsi="Garamond"/>
        </w:rPr>
        <w:t xml:space="preserve">Elenor Wolgers, 08-616 07 17, 0733-44 64 34, </w:t>
      </w:r>
      <w:hyperlink r:id="rId10" w:history="1">
        <w:r w:rsidRPr="00FC6CD4">
          <w:rPr>
            <w:rStyle w:val="Hyperlnk"/>
            <w:rFonts w:ascii="Garamond" w:hAnsi="Garamond"/>
          </w:rPr>
          <w:t>elenor.wolgers@folkoperan.se</w:t>
        </w:r>
      </w:hyperlink>
    </w:p>
    <w:p w:rsidR="008746D3" w:rsidRDefault="00BA6BB7" w:rsidP="008746D3">
      <w:pPr>
        <w:rPr>
          <w:rFonts w:ascii="Garamond" w:hAnsi="Garamond"/>
        </w:rPr>
      </w:pPr>
      <w:r>
        <w:rPr>
          <w:rFonts w:ascii="Garamond" w:hAnsi="Garamond"/>
        </w:rPr>
        <w:t xml:space="preserve">Ingrid </w:t>
      </w:r>
      <w:proofErr w:type="spellStart"/>
      <w:r>
        <w:rPr>
          <w:rFonts w:ascii="Garamond" w:hAnsi="Garamond"/>
        </w:rPr>
        <w:t>Rogblad</w:t>
      </w:r>
      <w:proofErr w:type="spellEnd"/>
      <w:r>
        <w:rPr>
          <w:rFonts w:ascii="Garamond" w:hAnsi="Garamond"/>
        </w:rPr>
        <w:t>, 0704-54 94 06,</w:t>
      </w:r>
      <w:r w:rsidR="008746D3">
        <w:rPr>
          <w:rFonts w:ascii="Garamond" w:hAnsi="Garamond"/>
        </w:rPr>
        <w:t xml:space="preserve"> </w:t>
      </w:r>
      <w:hyperlink r:id="rId11" w:history="1">
        <w:r w:rsidR="008746D3" w:rsidRPr="00C834EC">
          <w:rPr>
            <w:rStyle w:val="Hyperlnk"/>
            <w:rFonts w:ascii="Garamond" w:hAnsi="Garamond"/>
          </w:rPr>
          <w:t>ingrid.rogblad@studieframjandet.se</w:t>
        </w:r>
      </w:hyperlink>
    </w:p>
    <w:p w:rsidR="008746D3" w:rsidRDefault="008746D3" w:rsidP="008746D3">
      <w:pPr>
        <w:rPr>
          <w:rFonts w:ascii="Garamond" w:hAnsi="Garamond"/>
        </w:rPr>
      </w:pPr>
    </w:p>
    <w:p w:rsidR="00264B24" w:rsidRPr="00E96E13" w:rsidRDefault="008746D3" w:rsidP="008746D3">
      <w:pPr>
        <w:rPr>
          <w:rFonts w:ascii="Garamond" w:hAnsi="Garamond"/>
          <w:color w:val="0000FF"/>
          <w:u w:val="single"/>
        </w:rPr>
      </w:pPr>
      <w:r w:rsidRPr="00FC6CD4">
        <w:rPr>
          <w:rFonts w:ascii="Garamond" w:hAnsi="Garamond"/>
        </w:rPr>
        <w:t>Pressbilder finns att hämta på</w:t>
      </w:r>
      <w:r>
        <w:rPr>
          <w:rFonts w:ascii="Garamond" w:hAnsi="Garamond"/>
        </w:rPr>
        <w:t xml:space="preserve"> </w:t>
      </w:r>
      <w:hyperlink r:id="rId12" w:history="1">
        <w:r w:rsidRPr="00C834EC">
          <w:rPr>
            <w:rStyle w:val="Hyperlnk"/>
            <w:rFonts w:ascii="Garamond" w:hAnsi="Garamond"/>
          </w:rPr>
          <w:t>http://folkoperan.se/press/pressbilder/allmanna-pressbilder</w:t>
        </w:r>
      </w:hyperlink>
      <w:bookmarkStart w:id="0" w:name="_GoBack"/>
      <w:bookmarkEnd w:id="0"/>
    </w:p>
    <w:sectPr w:rsidR="00264B24" w:rsidRPr="00E96E13" w:rsidSect="00264B24">
      <w:headerReference w:type="default" r:id="rId13"/>
      <w:footerReference w:type="even" r:id="rId14"/>
      <w:footerReference w:type="default" r:id="rId15"/>
      <w:pgSz w:w="11906" w:h="16838" w:code="9"/>
      <w:pgMar w:top="720" w:right="720" w:bottom="720" w:left="72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D3" w:rsidRDefault="008746D3">
      <w:r>
        <w:separator/>
      </w:r>
    </w:p>
  </w:endnote>
  <w:endnote w:type="continuationSeparator" w:id="0">
    <w:p w:rsidR="008746D3" w:rsidRDefault="0087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D3" w:rsidRDefault="008746D3" w:rsidP="008746D3">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D3" w:rsidRPr="00EF4EE0" w:rsidRDefault="008746D3" w:rsidP="008746D3">
    <w:pPr>
      <w:rPr>
        <w:rStyle w:val="Starkbetoning"/>
      </w:rPr>
    </w:pPr>
    <w:r w:rsidRPr="00F72850">
      <w:rPr>
        <w:rStyle w:val="Starkbetoning"/>
        <w:sz w:val="12"/>
        <w:szCs w:val="12"/>
      </w:rPr>
      <w:t>FOLKOPERANS SPONSORER: RIKSBYGGEN (HUVUDSPONSOR), LOWE BRINDFORS, WESTER+ELSNER ARKITEKTER ABFolkoperan erhåller bidrag av Kulturrådet, Stockholms läns landsting och Stockholms stad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D3" w:rsidRDefault="008746D3">
      <w:r>
        <w:separator/>
      </w:r>
    </w:p>
  </w:footnote>
  <w:footnote w:type="continuationSeparator" w:id="0">
    <w:p w:rsidR="008746D3" w:rsidRDefault="00874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D3" w:rsidRPr="00CC3612" w:rsidRDefault="009A36BE" w:rsidP="008746D3">
    <w:pPr>
      <w:pStyle w:val="Sidhuvud"/>
    </w:pPr>
    <w:r>
      <w:drawing>
        <wp:anchor distT="0" distB="0" distL="114300" distR="114300" simplePos="0" relativeHeight="251657728" behindDoc="0" locked="0" layoutInCell="1" allowOverlap="1" wp14:anchorId="22125C13" wp14:editId="35631899">
          <wp:simplePos x="0" y="0"/>
          <wp:positionH relativeFrom="column">
            <wp:posOffset>1565910</wp:posOffset>
          </wp:positionH>
          <wp:positionV relativeFrom="paragraph">
            <wp:posOffset>-535305</wp:posOffset>
          </wp:positionV>
          <wp:extent cx="2619375" cy="438150"/>
          <wp:effectExtent l="25400" t="0" r="0" b="0"/>
          <wp:wrapNone/>
          <wp:docPr id="1" name="Bild 1" descr="FOLKOPERAN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OPERAN logga"/>
                  <pic:cNvPicPr>
                    <a:picLocks noChangeAspect="1" noChangeArrowheads="1"/>
                  </pic:cNvPicPr>
                </pic:nvPicPr>
                <pic:blipFill>
                  <a:blip r:embed="rId1"/>
                  <a:srcRect/>
                  <a:stretch>
                    <a:fillRect/>
                  </a:stretch>
                </pic:blipFill>
                <pic:spPr bwMode="auto">
                  <a:xfrm>
                    <a:off x="0" y="0"/>
                    <a:ext cx="2619375" cy="438150"/>
                  </a:xfrm>
                  <a:prstGeom prst="rect">
                    <a:avLst/>
                  </a:prstGeom>
                  <a:noFill/>
                </pic:spPr>
              </pic:pic>
            </a:graphicData>
          </a:graphic>
        </wp:anchor>
      </w:drawing>
    </w:r>
    <w:r w:rsidR="008746D3" w:rsidRPr="00113A8F">
      <w:t xml:space="preserve">PRESSMEDDELANDE </w:t>
    </w:r>
    <w:r w:rsidR="008746D3">
      <w:t>januari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48F4"/>
    <w:multiLevelType w:val="hybridMultilevel"/>
    <w:tmpl w:val="02F85A68"/>
    <w:lvl w:ilvl="0" w:tplc="2E82BB0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406605"/>
    <w:multiLevelType w:val="hybridMultilevel"/>
    <w:tmpl w:val="306027A8"/>
    <w:lvl w:ilvl="0" w:tplc="AD0AFCA0">
      <w:start w:val="5"/>
      <w:numFmt w:val="bullet"/>
      <w:lvlText w:val="-"/>
      <w:lvlJc w:val="left"/>
      <w:pPr>
        <w:ind w:left="2360" w:hanging="200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51"/>
    <w:rsid w:val="00264B24"/>
    <w:rsid w:val="00396EAC"/>
    <w:rsid w:val="004300B5"/>
    <w:rsid w:val="007B1265"/>
    <w:rsid w:val="008746D3"/>
    <w:rsid w:val="009A36BE"/>
    <w:rsid w:val="009F49C0"/>
    <w:rsid w:val="00B030AB"/>
    <w:rsid w:val="00BA6BB7"/>
    <w:rsid w:val="00D96DA6"/>
    <w:rsid w:val="00E96E13"/>
    <w:rsid w:val="00EA085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5F4"/>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396EAC"/>
    <w:rPr>
      <w:rFonts w:ascii="Tahoma" w:hAnsi="Tahoma" w:cs="Tahoma"/>
      <w:sz w:val="16"/>
      <w:szCs w:val="16"/>
    </w:rPr>
  </w:style>
  <w:style w:type="character" w:customStyle="1" w:styleId="BallongtextChar">
    <w:name w:val="Ballongtext Char"/>
    <w:basedOn w:val="Standardstycketeckensnitt"/>
    <w:link w:val="Ballongtext"/>
    <w:rsid w:val="00396EAC"/>
    <w:rPr>
      <w:rFonts w:ascii="Tahoma" w:hAnsi="Tahoma" w:cs="Tahoma"/>
      <w:sz w:val="16"/>
      <w:szCs w:val="16"/>
    </w:rPr>
  </w:style>
  <w:style w:type="paragraph" w:styleId="Liststycke">
    <w:name w:val="List Paragraph"/>
    <w:basedOn w:val="Normal"/>
    <w:uiPriority w:val="34"/>
    <w:qFormat/>
    <w:rsid w:val="004300B5"/>
    <w:pPr>
      <w:ind w:left="720"/>
      <w:contextualSpacing/>
    </w:pPr>
  </w:style>
  <w:style w:type="paragraph" w:styleId="Normalwebb">
    <w:name w:val="Normal (Web)"/>
    <w:basedOn w:val="Normal"/>
    <w:uiPriority w:val="99"/>
    <w:unhideWhenUsed/>
    <w:rsid w:val="00BA6BB7"/>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5F4"/>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utoRedefine/>
    <w:qFormat/>
    <w:rsid w:val="00113A8F"/>
    <w:pPr>
      <w:tabs>
        <w:tab w:val="center" w:pos="4536"/>
        <w:tab w:val="right" w:pos="9072"/>
      </w:tabs>
      <w:jc w:val="center"/>
    </w:pPr>
    <w:rPr>
      <w:rFonts w:ascii="Arial" w:hAnsi="Arial"/>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396EAC"/>
    <w:rPr>
      <w:rFonts w:ascii="Tahoma" w:hAnsi="Tahoma" w:cs="Tahoma"/>
      <w:sz w:val="16"/>
      <w:szCs w:val="16"/>
    </w:rPr>
  </w:style>
  <w:style w:type="character" w:customStyle="1" w:styleId="BallongtextChar">
    <w:name w:val="Ballongtext Char"/>
    <w:basedOn w:val="Standardstycketeckensnitt"/>
    <w:link w:val="Ballongtext"/>
    <w:rsid w:val="00396EAC"/>
    <w:rPr>
      <w:rFonts w:ascii="Tahoma" w:hAnsi="Tahoma" w:cs="Tahoma"/>
      <w:sz w:val="16"/>
      <w:szCs w:val="16"/>
    </w:rPr>
  </w:style>
  <w:style w:type="paragraph" w:styleId="Liststycke">
    <w:name w:val="List Paragraph"/>
    <w:basedOn w:val="Normal"/>
    <w:uiPriority w:val="34"/>
    <w:qFormat/>
    <w:rsid w:val="004300B5"/>
    <w:pPr>
      <w:ind w:left="720"/>
      <w:contextualSpacing/>
    </w:pPr>
  </w:style>
  <w:style w:type="paragraph" w:styleId="Normalwebb">
    <w:name w:val="Normal (Web)"/>
    <w:basedOn w:val="Normal"/>
    <w:uiPriority w:val="99"/>
    <w:unhideWhenUsed/>
    <w:rsid w:val="00BA6BB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olkoperan.se/press/pressbilder/allmanna-pressbil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rid.rogblad@studieframjande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nor.wolgers@folkoperan.se" TargetMode="External"/><Relationship Id="rId4" Type="http://schemas.openxmlformats.org/officeDocument/2006/relationships/settings" Target="settings.xml"/><Relationship Id="rId9" Type="http://schemas.openxmlformats.org/officeDocument/2006/relationships/hyperlink" Target="mailto:frida.edoff@folkoperan.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ikation\Mallar%20utskick\Brevmall%20med%20bil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Brevmall med bild</Template>
  <TotalTime>14</TotalTime>
  <Pages>1</Pages>
  <Words>330</Words>
  <Characters>1749</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2075</CharactersWithSpaces>
  <SharedDoc>false</SharedDoc>
  <HLinks>
    <vt:vector size="30" baseType="variant">
      <vt:variant>
        <vt:i4>3866689</vt:i4>
      </vt:variant>
      <vt:variant>
        <vt:i4>9</vt:i4>
      </vt:variant>
      <vt:variant>
        <vt:i4>0</vt:i4>
      </vt:variant>
      <vt:variant>
        <vt:i4>5</vt:i4>
      </vt:variant>
      <vt:variant>
        <vt:lpwstr>http://folkoperan.se/press/pressbilder/allmanna-pressbilder</vt:lpwstr>
      </vt:variant>
      <vt:variant>
        <vt:lpwstr/>
      </vt:variant>
      <vt:variant>
        <vt:i4>7274605</vt:i4>
      </vt:variant>
      <vt:variant>
        <vt:i4>6</vt:i4>
      </vt:variant>
      <vt:variant>
        <vt:i4>0</vt:i4>
      </vt:variant>
      <vt:variant>
        <vt:i4>5</vt:i4>
      </vt:variant>
      <vt:variant>
        <vt:lpwstr>mailto:ingrid.rogblad@studieframjandet.se</vt:lpwstr>
      </vt:variant>
      <vt:variant>
        <vt:lpwstr/>
      </vt:variant>
      <vt:variant>
        <vt:i4>131101</vt:i4>
      </vt:variant>
      <vt:variant>
        <vt:i4>3</vt:i4>
      </vt:variant>
      <vt:variant>
        <vt:i4>0</vt:i4>
      </vt:variant>
      <vt:variant>
        <vt:i4>5</vt:i4>
      </vt:variant>
      <vt:variant>
        <vt:lpwstr>mailto:elenor.wolgers@folkoperan.se</vt:lpwstr>
      </vt:variant>
      <vt:variant>
        <vt:lpwstr/>
      </vt:variant>
      <vt:variant>
        <vt:i4>4849707</vt:i4>
      </vt:variant>
      <vt:variant>
        <vt:i4>0</vt:i4>
      </vt:variant>
      <vt:variant>
        <vt:i4>0</vt:i4>
      </vt:variant>
      <vt:variant>
        <vt:i4>5</vt:i4>
      </vt:variant>
      <vt:variant>
        <vt:lpwstr>mailto:frida.edoff@folkoperan.se</vt:lpwstr>
      </vt:variant>
      <vt:variant>
        <vt:lpwstr/>
      </vt:variant>
      <vt:variant>
        <vt:i4>5570563</vt:i4>
      </vt:variant>
      <vt:variant>
        <vt:i4>2048</vt:i4>
      </vt:variant>
      <vt:variant>
        <vt:i4>1025</vt:i4>
      </vt:variant>
      <vt:variant>
        <vt:i4>1</vt:i4>
      </vt:variant>
      <vt:variant>
        <vt:lpwstr>mellika-halvbild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Elenor Wolgers</cp:lastModifiedBy>
  <cp:revision>11</cp:revision>
  <cp:lastPrinted>2012-01-27T16:12:00Z</cp:lastPrinted>
  <dcterms:created xsi:type="dcterms:W3CDTF">2012-01-27T13:35:00Z</dcterms:created>
  <dcterms:modified xsi:type="dcterms:W3CDTF">2012-01-30T11:33:00Z</dcterms:modified>
</cp:coreProperties>
</file>