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0D" w:rsidRPr="00BC2BC4" w:rsidRDefault="0095560D">
      <w:pPr>
        <w:tabs>
          <w:tab w:val="left" w:pos="-800"/>
          <w:tab w:val="left" w:pos="5100"/>
          <w:tab w:val="left" w:pos="7640"/>
        </w:tabs>
        <w:ind w:right="-240"/>
        <w:rPr>
          <w:rFonts w:ascii="Gill Sans MT" w:hAnsi="Gill Sans MT"/>
          <w:i/>
        </w:rPr>
      </w:pPr>
      <w:bookmarkStart w:id="0" w:name="_Hlk22996634"/>
      <w:bookmarkEnd w:id="0"/>
    </w:p>
    <w:p w:rsidR="0095560D" w:rsidRPr="00BC2BC4" w:rsidRDefault="00A654E7">
      <w:pPr>
        <w:tabs>
          <w:tab w:val="left" w:pos="-800"/>
          <w:tab w:val="left" w:pos="5100"/>
          <w:tab w:val="left" w:pos="7640"/>
        </w:tabs>
        <w:ind w:right="-240"/>
        <w:rPr>
          <w:rFonts w:ascii="Gill Sans MT" w:hAnsi="Gill Sans MT"/>
          <w:i/>
        </w:rPr>
      </w:pPr>
      <w:r w:rsidRPr="00BC2BC4">
        <w:rPr>
          <w:rFonts w:ascii="Gill Sans MT" w:hAnsi="Gill Sans MT" w:cs="GillSans"/>
          <w:noProof/>
          <w:szCs w:val="24"/>
        </w:rPr>
        <w:drawing>
          <wp:anchor distT="0" distB="0" distL="114300" distR="114300" simplePos="0" relativeHeight="251658240" behindDoc="1" locked="0" layoutInCell="1" allowOverlap="1" wp14:anchorId="1139DC10" wp14:editId="73BC1791">
            <wp:simplePos x="0" y="0"/>
            <wp:positionH relativeFrom="column">
              <wp:posOffset>5056505</wp:posOffset>
            </wp:positionH>
            <wp:positionV relativeFrom="paragraph">
              <wp:posOffset>161036</wp:posOffset>
            </wp:positionV>
            <wp:extent cx="1080000" cy="1069200"/>
            <wp:effectExtent l="0" t="0" r="6350" b="0"/>
            <wp:wrapTight wrapText="bothSides">
              <wp:wrapPolygon edited="0">
                <wp:start x="0" y="0"/>
                <wp:lineTo x="0" y="21176"/>
                <wp:lineTo x="21346" y="21176"/>
                <wp:lineTo x="2134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e_logo.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69200"/>
                    </a:xfrm>
                    <a:prstGeom prst="rect">
                      <a:avLst/>
                    </a:prstGeom>
                  </pic:spPr>
                </pic:pic>
              </a:graphicData>
            </a:graphic>
            <wp14:sizeRelH relativeFrom="page">
              <wp14:pctWidth>0</wp14:pctWidth>
            </wp14:sizeRelH>
            <wp14:sizeRelV relativeFrom="page">
              <wp14:pctHeight>0</wp14:pctHeight>
            </wp14:sizeRelV>
          </wp:anchor>
        </w:drawing>
      </w:r>
    </w:p>
    <w:p w:rsidR="0095560D" w:rsidRPr="00BC2BC4" w:rsidRDefault="0095560D">
      <w:pPr>
        <w:tabs>
          <w:tab w:val="left" w:pos="-800"/>
          <w:tab w:val="left" w:pos="5100"/>
          <w:tab w:val="left" w:pos="7640"/>
        </w:tabs>
        <w:ind w:right="-240"/>
        <w:rPr>
          <w:rFonts w:ascii="Gill Sans MT" w:hAnsi="Gill Sans MT"/>
          <w:i/>
        </w:rPr>
      </w:pPr>
    </w:p>
    <w:p w:rsidR="0095560D" w:rsidRPr="00BC2BC4" w:rsidRDefault="0095560D">
      <w:pPr>
        <w:tabs>
          <w:tab w:val="left" w:pos="-800"/>
          <w:tab w:val="left" w:pos="5100"/>
          <w:tab w:val="left" w:pos="7640"/>
        </w:tabs>
        <w:ind w:right="-240"/>
        <w:rPr>
          <w:rFonts w:ascii="Gill Sans MT" w:hAnsi="Gill Sans MT"/>
          <w:i/>
        </w:rPr>
      </w:pPr>
    </w:p>
    <w:p w:rsidR="0095560D" w:rsidRPr="00BC2BC4" w:rsidRDefault="0095560D">
      <w:pPr>
        <w:tabs>
          <w:tab w:val="left" w:pos="-800"/>
          <w:tab w:val="left" w:pos="5100"/>
          <w:tab w:val="left" w:pos="7640"/>
        </w:tabs>
        <w:ind w:right="-240"/>
        <w:rPr>
          <w:rFonts w:ascii="Gill Sans MT" w:hAnsi="Gill Sans MT"/>
          <w:i/>
        </w:rPr>
      </w:pPr>
    </w:p>
    <w:p w:rsidR="00F37967" w:rsidRPr="00BC2BC4" w:rsidRDefault="00F37967">
      <w:pPr>
        <w:tabs>
          <w:tab w:val="left" w:pos="-800"/>
          <w:tab w:val="left" w:pos="5100"/>
          <w:tab w:val="left" w:pos="7640"/>
        </w:tabs>
        <w:ind w:right="-240"/>
        <w:rPr>
          <w:rFonts w:ascii="Gill Sans MT" w:hAnsi="Gill Sans MT"/>
          <w:i/>
        </w:rPr>
      </w:pPr>
    </w:p>
    <w:p w:rsidR="005D0BBE" w:rsidRPr="00BC2BC4" w:rsidRDefault="005D0BBE">
      <w:pPr>
        <w:tabs>
          <w:tab w:val="left" w:pos="-800"/>
          <w:tab w:val="left" w:pos="5100"/>
          <w:tab w:val="left" w:pos="7640"/>
        </w:tabs>
        <w:ind w:right="-240"/>
        <w:rPr>
          <w:rFonts w:ascii="Gill Sans MT" w:hAnsi="Gill Sans MT"/>
          <w:i/>
        </w:rPr>
      </w:pPr>
    </w:p>
    <w:p w:rsidR="00F37967" w:rsidRPr="00BC2BC4" w:rsidRDefault="00F37967">
      <w:pPr>
        <w:tabs>
          <w:tab w:val="left" w:pos="-800"/>
          <w:tab w:val="left" w:pos="5100"/>
          <w:tab w:val="left" w:pos="7640"/>
        </w:tabs>
        <w:ind w:right="-240"/>
        <w:rPr>
          <w:rFonts w:ascii="Gill Sans MT" w:hAnsi="Gill Sans MT"/>
          <w:i/>
        </w:rPr>
      </w:pPr>
    </w:p>
    <w:p w:rsidR="00765C34" w:rsidRPr="00765C34" w:rsidRDefault="00C24BCA" w:rsidP="00765C34">
      <w:pPr>
        <w:tabs>
          <w:tab w:val="right" w:pos="7797"/>
        </w:tabs>
        <w:rPr>
          <w:rFonts w:ascii="Gill Sans MT" w:hAnsi="Gill Sans MT" w:cs="Arial"/>
          <w:b/>
          <w:szCs w:val="24"/>
        </w:rPr>
      </w:pPr>
      <w:r>
        <w:rPr>
          <w:rFonts w:ascii="Gill Sans MT" w:hAnsi="Gill Sans MT" w:cs="Arial"/>
          <w:b/>
          <w:sz w:val="32"/>
          <w:szCs w:val="32"/>
        </w:rPr>
        <w:t xml:space="preserve">Tre silvermedaljer till </w:t>
      </w:r>
      <w:proofErr w:type="spellStart"/>
      <w:r>
        <w:rPr>
          <w:rFonts w:ascii="Gill Sans MT" w:hAnsi="Gill Sans MT" w:cs="Arial"/>
          <w:b/>
          <w:sz w:val="32"/>
          <w:szCs w:val="32"/>
        </w:rPr>
        <w:t>Amazone</w:t>
      </w:r>
      <w:proofErr w:type="spellEnd"/>
      <w:r>
        <w:rPr>
          <w:rFonts w:ascii="Gill Sans MT" w:hAnsi="Gill Sans MT" w:cs="Arial"/>
          <w:b/>
          <w:sz w:val="32"/>
          <w:szCs w:val="32"/>
        </w:rPr>
        <w:t xml:space="preserve"> på </w:t>
      </w:r>
      <w:proofErr w:type="spellStart"/>
      <w:r>
        <w:rPr>
          <w:rFonts w:ascii="Gill Sans MT" w:hAnsi="Gill Sans MT" w:cs="Arial"/>
          <w:b/>
          <w:sz w:val="32"/>
          <w:szCs w:val="32"/>
        </w:rPr>
        <w:t>Agritechnica</w:t>
      </w:r>
      <w:proofErr w:type="spellEnd"/>
      <w:r w:rsidR="001D4B5B">
        <w:rPr>
          <w:rFonts w:ascii="Gill Sans MT" w:hAnsi="Gill Sans MT" w:cs="Arial"/>
          <w:b/>
          <w:szCs w:val="24"/>
        </w:rPr>
        <w:t xml:space="preserve"> </w:t>
      </w:r>
    </w:p>
    <w:p w:rsidR="00765C34" w:rsidRPr="00765C34" w:rsidRDefault="00765C34" w:rsidP="00765C34">
      <w:pPr>
        <w:tabs>
          <w:tab w:val="right" w:pos="7797"/>
        </w:tabs>
        <w:rPr>
          <w:rFonts w:ascii="Gill Sans MT" w:hAnsi="Gill Sans MT" w:cs="Arial"/>
          <w:b/>
          <w:szCs w:val="24"/>
        </w:rPr>
      </w:pPr>
    </w:p>
    <w:p w:rsidR="00765C34" w:rsidRPr="00765C34" w:rsidRDefault="00765C34" w:rsidP="00765C34">
      <w:pPr>
        <w:tabs>
          <w:tab w:val="right" w:pos="7797"/>
        </w:tabs>
        <w:rPr>
          <w:rFonts w:ascii="Gill Sans MT" w:hAnsi="Gill Sans MT" w:cs="Arial"/>
          <w:b/>
          <w:szCs w:val="24"/>
        </w:rPr>
      </w:pPr>
    </w:p>
    <w:p w:rsidR="007E76DF" w:rsidRDefault="00C24BCA" w:rsidP="00765C34">
      <w:pPr>
        <w:tabs>
          <w:tab w:val="right" w:pos="7797"/>
        </w:tabs>
        <w:rPr>
          <w:rFonts w:ascii="Gill Sans MT" w:hAnsi="Gill Sans MT" w:cs="Arial"/>
          <w:szCs w:val="24"/>
        </w:rPr>
      </w:pPr>
      <w:r w:rsidRPr="00C24BCA">
        <w:rPr>
          <w:rFonts w:ascii="Gill Sans MT" w:hAnsi="Gill Sans MT" w:cs="Arial"/>
          <w:szCs w:val="24"/>
        </w:rPr>
        <w:t xml:space="preserve">Inför den stundande </w:t>
      </w:r>
      <w:proofErr w:type="spellStart"/>
      <w:r w:rsidRPr="00C24BCA">
        <w:rPr>
          <w:rFonts w:ascii="Gill Sans MT" w:hAnsi="Gill Sans MT" w:cs="Arial"/>
          <w:szCs w:val="24"/>
        </w:rPr>
        <w:t>Agritechnica</w:t>
      </w:r>
      <w:proofErr w:type="spellEnd"/>
      <w:r w:rsidRPr="00C24BCA">
        <w:rPr>
          <w:rFonts w:ascii="Gill Sans MT" w:hAnsi="Gill Sans MT" w:cs="Arial"/>
          <w:szCs w:val="24"/>
        </w:rPr>
        <w:t xml:space="preserve">-utställningen </w:t>
      </w:r>
      <w:r>
        <w:rPr>
          <w:rFonts w:ascii="Gill Sans MT" w:hAnsi="Gill Sans MT" w:cs="Arial"/>
          <w:szCs w:val="24"/>
        </w:rPr>
        <w:t xml:space="preserve">2019 </w:t>
      </w:r>
      <w:r w:rsidRPr="00C24BCA">
        <w:rPr>
          <w:rFonts w:ascii="Gill Sans MT" w:hAnsi="Gill Sans MT" w:cs="Arial"/>
          <w:szCs w:val="24"/>
        </w:rPr>
        <w:t xml:space="preserve">skördar </w:t>
      </w:r>
      <w:proofErr w:type="spellStart"/>
      <w:r w:rsidRPr="00C24BCA">
        <w:rPr>
          <w:rFonts w:ascii="Gill Sans MT" w:hAnsi="Gill Sans MT" w:cs="Arial"/>
          <w:szCs w:val="24"/>
        </w:rPr>
        <w:t>Amazone</w:t>
      </w:r>
      <w:proofErr w:type="spellEnd"/>
      <w:r w:rsidRPr="00C24BCA">
        <w:rPr>
          <w:rFonts w:ascii="Gill Sans MT" w:hAnsi="Gill Sans MT" w:cs="Arial"/>
          <w:szCs w:val="24"/>
        </w:rPr>
        <w:t xml:space="preserve"> stora framgångar</w:t>
      </w:r>
      <w:r>
        <w:rPr>
          <w:rFonts w:ascii="Gill Sans MT" w:hAnsi="Gill Sans MT" w:cs="Arial"/>
          <w:szCs w:val="24"/>
        </w:rPr>
        <w:t xml:space="preserve">. Den neutrala expertpanelen som är utsedd av DLG (Tysk </w:t>
      </w:r>
      <w:proofErr w:type="gramStart"/>
      <w:r>
        <w:rPr>
          <w:rFonts w:ascii="Gill Sans MT" w:hAnsi="Gill Sans MT" w:cs="Arial"/>
          <w:szCs w:val="24"/>
        </w:rPr>
        <w:t>lantbruks</w:t>
      </w:r>
      <w:r w:rsidR="009C45FF">
        <w:rPr>
          <w:rFonts w:ascii="Gill Sans MT" w:hAnsi="Gill Sans MT" w:cs="Arial"/>
          <w:szCs w:val="24"/>
        </w:rPr>
        <w:t xml:space="preserve"> institut</w:t>
      </w:r>
      <w:proofErr w:type="gramEnd"/>
      <w:r>
        <w:rPr>
          <w:rFonts w:ascii="Gill Sans MT" w:hAnsi="Gill Sans MT" w:cs="Arial"/>
          <w:szCs w:val="24"/>
        </w:rPr>
        <w:t>), har tilldelat tre silvermed</w:t>
      </w:r>
      <w:r w:rsidR="007E76DF">
        <w:rPr>
          <w:rFonts w:ascii="Gill Sans MT" w:hAnsi="Gill Sans MT" w:cs="Arial"/>
          <w:szCs w:val="24"/>
        </w:rPr>
        <w:t>a</w:t>
      </w:r>
      <w:r>
        <w:rPr>
          <w:rFonts w:ascii="Gill Sans MT" w:hAnsi="Gill Sans MT" w:cs="Arial"/>
          <w:szCs w:val="24"/>
        </w:rPr>
        <w:t>ljer för</w:t>
      </w:r>
      <w:r w:rsidR="007E76DF">
        <w:rPr>
          <w:rFonts w:ascii="Gill Sans MT" w:hAnsi="Gill Sans MT" w:cs="Arial"/>
          <w:szCs w:val="24"/>
        </w:rPr>
        <w:t xml:space="preserve"> nya </w:t>
      </w:r>
      <w:proofErr w:type="spellStart"/>
      <w:r w:rsidR="007E76DF">
        <w:rPr>
          <w:rFonts w:ascii="Gill Sans MT" w:hAnsi="Gill Sans MT" w:cs="Arial"/>
          <w:szCs w:val="24"/>
        </w:rPr>
        <w:t>Amazone</w:t>
      </w:r>
      <w:proofErr w:type="spellEnd"/>
      <w:r w:rsidR="007E76DF">
        <w:rPr>
          <w:rFonts w:ascii="Gill Sans MT" w:hAnsi="Gill Sans MT" w:cs="Arial"/>
          <w:szCs w:val="24"/>
        </w:rPr>
        <w:t xml:space="preserve"> innovationer.</w:t>
      </w:r>
    </w:p>
    <w:p w:rsidR="00765C34" w:rsidRPr="00C24BCA" w:rsidRDefault="00C24BCA" w:rsidP="00765C34">
      <w:pPr>
        <w:tabs>
          <w:tab w:val="right" w:pos="7797"/>
        </w:tabs>
        <w:rPr>
          <w:rFonts w:ascii="Gill Sans MT" w:hAnsi="Gill Sans MT" w:cs="Arial"/>
          <w:szCs w:val="24"/>
        </w:rPr>
      </w:pPr>
      <w:r>
        <w:rPr>
          <w:rFonts w:ascii="Gill Sans MT" w:hAnsi="Gill Sans MT" w:cs="Arial"/>
          <w:szCs w:val="24"/>
        </w:rPr>
        <w:t xml:space="preserve"> </w:t>
      </w:r>
      <w:r w:rsidRPr="00C24BCA">
        <w:rPr>
          <w:rFonts w:ascii="Gill Sans MT" w:hAnsi="Gill Sans MT" w:cs="Arial"/>
          <w:szCs w:val="24"/>
        </w:rPr>
        <w:t xml:space="preserve"> </w:t>
      </w:r>
    </w:p>
    <w:p w:rsidR="007111CE" w:rsidRDefault="003F4C1B" w:rsidP="007111CE">
      <w:pPr>
        <w:pStyle w:val="Body"/>
        <w:tabs>
          <w:tab w:val="right" w:pos="8505"/>
        </w:tabs>
        <w:spacing w:before="0" w:after="240"/>
        <w:rPr>
          <w:rFonts w:ascii="Gill Sans MT" w:hAnsi="Gill Sans MT" w:cs="Arial"/>
          <w:sz w:val="24"/>
          <w:szCs w:val="24"/>
          <w:lang w:val="sv-SE"/>
        </w:rPr>
      </w:pPr>
      <w:r>
        <w:rPr>
          <w:rFonts w:ascii="Gill Sans MT" w:hAnsi="Gill Sans MT" w:cs="Arial"/>
          <w:sz w:val="24"/>
          <w:szCs w:val="24"/>
          <w:lang w:val="sv-SE"/>
        </w:rPr>
        <w:t xml:space="preserve">Den första silvermedaljen erhåller </w:t>
      </w:r>
      <w:proofErr w:type="spellStart"/>
      <w:r>
        <w:rPr>
          <w:rFonts w:ascii="Gill Sans MT" w:hAnsi="Gill Sans MT" w:cs="Arial"/>
          <w:sz w:val="24"/>
          <w:szCs w:val="24"/>
          <w:lang w:val="sv-SE"/>
        </w:rPr>
        <w:t>Amazionen-Werke</w:t>
      </w:r>
      <w:proofErr w:type="spellEnd"/>
      <w:r>
        <w:rPr>
          <w:rFonts w:ascii="Gill Sans MT" w:hAnsi="Gill Sans MT" w:cs="Arial"/>
          <w:sz w:val="24"/>
          <w:szCs w:val="24"/>
          <w:lang w:val="sv-SE"/>
        </w:rPr>
        <w:t xml:space="preserve"> för funktionen </w:t>
      </w:r>
      <w:proofErr w:type="spellStart"/>
      <w:r w:rsidRPr="003F4C1B">
        <w:rPr>
          <w:rFonts w:ascii="Gill Sans MT" w:hAnsi="Gill Sans MT" w:cs="Arial"/>
          <w:b/>
          <w:sz w:val="24"/>
          <w:szCs w:val="24"/>
          <w:lang w:val="sv-SE"/>
        </w:rPr>
        <w:t>EasyMix</w:t>
      </w:r>
      <w:proofErr w:type="spellEnd"/>
      <w:r>
        <w:rPr>
          <w:rFonts w:ascii="Gill Sans MT" w:hAnsi="Gill Sans MT" w:cs="Arial"/>
          <w:sz w:val="24"/>
          <w:szCs w:val="24"/>
          <w:lang w:val="sv-SE"/>
        </w:rPr>
        <w:t xml:space="preserve">, som ingår i den nya </w:t>
      </w:r>
      <w:proofErr w:type="spellStart"/>
      <w:r>
        <w:rPr>
          <w:rFonts w:ascii="Gill Sans MT" w:hAnsi="Gill Sans MT" w:cs="Arial"/>
          <w:sz w:val="24"/>
          <w:szCs w:val="24"/>
          <w:lang w:val="sv-SE"/>
        </w:rPr>
        <w:t>appen</w:t>
      </w:r>
      <w:proofErr w:type="spellEnd"/>
      <w:r>
        <w:rPr>
          <w:rFonts w:ascii="Gill Sans MT" w:hAnsi="Gill Sans MT" w:cs="Arial"/>
          <w:sz w:val="24"/>
          <w:szCs w:val="24"/>
          <w:lang w:val="sv-SE"/>
        </w:rPr>
        <w:t xml:space="preserve">, </w:t>
      </w:r>
      <w:proofErr w:type="spellStart"/>
      <w:r w:rsidRPr="007111CE">
        <w:rPr>
          <w:rFonts w:ascii="Gill Sans MT" w:hAnsi="Gill Sans MT" w:cs="Arial"/>
          <w:sz w:val="24"/>
          <w:szCs w:val="24"/>
          <w:lang w:val="sv-SE"/>
        </w:rPr>
        <w:t>Amazone</w:t>
      </w:r>
      <w:proofErr w:type="spellEnd"/>
      <w:r w:rsidRPr="003F4C1B">
        <w:rPr>
          <w:rFonts w:ascii="Gill Sans MT" w:hAnsi="Gill Sans MT" w:cs="Arial"/>
          <w:b/>
          <w:sz w:val="24"/>
          <w:szCs w:val="24"/>
          <w:lang w:val="sv-SE"/>
        </w:rPr>
        <w:t xml:space="preserve"> </w:t>
      </w:r>
      <w:proofErr w:type="spellStart"/>
      <w:r w:rsidRPr="003F4C1B">
        <w:rPr>
          <w:rFonts w:ascii="Gill Sans MT" w:hAnsi="Gill Sans MT" w:cs="Arial"/>
          <w:b/>
          <w:sz w:val="24"/>
          <w:szCs w:val="24"/>
          <w:lang w:val="sv-SE"/>
        </w:rPr>
        <w:t>mySpreader</w:t>
      </w:r>
      <w:proofErr w:type="spellEnd"/>
      <w:r w:rsidRPr="003F4C1B">
        <w:rPr>
          <w:rFonts w:ascii="Gill Sans MT" w:hAnsi="Gill Sans MT" w:cs="Arial"/>
          <w:b/>
          <w:sz w:val="24"/>
          <w:szCs w:val="24"/>
          <w:lang w:val="sv-SE"/>
        </w:rPr>
        <w:t xml:space="preserve"> App</w:t>
      </w:r>
      <w:r w:rsidRPr="003F4C1B">
        <w:rPr>
          <w:rFonts w:ascii="Gill Sans MT" w:hAnsi="Gill Sans MT" w:cs="Arial"/>
          <w:sz w:val="24"/>
          <w:szCs w:val="24"/>
          <w:lang w:val="sv-SE"/>
        </w:rPr>
        <w:t>.</w:t>
      </w:r>
      <w:r>
        <w:rPr>
          <w:rFonts w:ascii="Gill Sans MT" w:hAnsi="Gill Sans MT" w:cs="Arial"/>
          <w:b/>
          <w:sz w:val="24"/>
          <w:szCs w:val="24"/>
          <w:lang w:val="sv-SE"/>
        </w:rPr>
        <w:t xml:space="preserve"> </w:t>
      </w:r>
      <w:proofErr w:type="spellStart"/>
      <w:r>
        <w:rPr>
          <w:rFonts w:ascii="Gill Sans MT" w:hAnsi="Gill Sans MT" w:cs="Arial"/>
          <w:sz w:val="24"/>
          <w:szCs w:val="24"/>
          <w:lang w:val="sv-SE"/>
        </w:rPr>
        <w:t>EasyMix</w:t>
      </w:r>
      <w:proofErr w:type="spellEnd"/>
      <w:r>
        <w:rPr>
          <w:rFonts w:ascii="Gill Sans MT" w:hAnsi="Gill Sans MT" w:cs="Arial"/>
          <w:sz w:val="24"/>
          <w:szCs w:val="24"/>
          <w:lang w:val="sv-SE"/>
        </w:rPr>
        <w:t xml:space="preserve"> används till att på ett enkelt sätt beräkna och fastställa optimal inställning vid spridning av blandgödselmedel, s k ”bulk-</w:t>
      </w:r>
      <w:proofErr w:type="spellStart"/>
      <w:r>
        <w:rPr>
          <w:rFonts w:ascii="Gill Sans MT" w:hAnsi="Gill Sans MT" w:cs="Arial"/>
          <w:sz w:val="24"/>
          <w:szCs w:val="24"/>
          <w:lang w:val="sv-SE"/>
        </w:rPr>
        <w:t>blend</w:t>
      </w:r>
      <w:proofErr w:type="spellEnd"/>
      <w:r>
        <w:rPr>
          <w:rFonts w:ascii="Gill Sans MT" w:hAnsi="Gill Sans MT" w:cs="Arial"/>
          <w:sz w:val="24"/>
          <w:szCs w:val="24"/>
          <w:lang w:val="sv-SE"/>
        </w:rPr>
        <w:t xml:space="preserve">”. Olika gödselmedel blandas ofta för att man på så sätt ska kunna reducera antalet körningar och på så sätt reducera kostnaderna. Med </w:t>
      </w:r>
      <w:r w:rsidR="007111CE">
        <w:rPr>
          <w:rFonts w:ascii="Gill Sans MT" w:hAnsi="Gill Sans MT" w:cs="Arial"/>
          <w:sz w:val="24"/>
          <w:szCs w:val="24"/>
          <w:lang w:val="sv-SE"/>
        </w:rPr>
        <w:t xml:space="preserve">alltmer </w:t>
      </w:r>
      <w:r>
        <w:rPr>
          <w:rFonts w:ascii="Gill Sans MT" w:hAnsi="Gill Sans MT" w:cs="Arial"/>
          <w:sz w:val="24"/>
          <w:szCs w:val="24"/>
          <w:lang w:val="sv-SE"/>
        </w:rPr>
        <w:t>ökande arbetsbredder</w:t>
      </w:r>
      <w:r w:rsidR="007111CE">
        <w:rPr>
          <w:rFonts w:ascii="Gill Sans MT" w:hAnsi="Gill Sans MT" w:cs="Arial"/>
          <w:sz w:val="24"/>
          <w:szCs w:val="24"/>
          <w:lang w:val="sv-SE"/>
        </w:rPr>
        <w:t xml:space="preserve"> vid spridningen,</w:t>
      </w:r>
      <w:r>
        <w:rPr>
          <w:rFonts w:ascii="Gill Sans MT" w:hAnsi="Gill Sans MT" w:cs="Arial"/>
          <w:sz w:val="24"/>
          <w:szCs w:val="24"/>
          <w:lang w:val="sv-SE"/>
        </w:rPr>
        <w:t xml:space="preserve"> blir det </w:t>
      </w:r>
      <w:r w:rsidR="007111CE">
        <w:rPr>
          <w:rFonts w:ascii="Gill Sans MT" w:hAnsi="Gill Sans MT" w:cs="Arial"/>
          <w:sz w:val="24"/>
          <w:szCs w:val="24"/>
          <w:lang w:val="sv-SE"/>
        </w:rPr>
        <w:t xml:space="preserve">allt viktigare att ställa in spridaren korrekt för att få en jämn spridningsbild. Vid blandgödselmedel har ofta de ingående gödselmedlen helt olika spridningsegenskaper. Att då få fram den optimala spridarinställningen kan då vara ganska besvärligt. Med </w:t>
      </w:r>
      <w:proofErr w:type="spellStart"/>
      <w:r w:rsidR="007111CE">
        <w:rPr>
          <w:rFonts w:ascii="Gill Sans MT" w:hAnsi="Gill Sans MT" w:cs="Arial"/>
          <w:sz w:val="24"/>
          <w:szCs w:val="24"/>
          <w:lang w:val="sv-SE"/>
        </w:rPr>
        <w:t>EasyMix</w:t>
      </w:r>
      <w:proofErr w:type="spellEnd"/>
      <w:r w:rsidR="007111CE">
        <w:rPr>
          <w:rFonts w:ascii="Gill Sans MT" w:hAnsi="Gill Sans MT" w:cs="Arial"/>
          <w:sz w:val="24"/>
          <w:szCs w:val="24"/>
          <w:lang w:val="sv-SE"/>
        </w:rPr>
        <w:t xml:space="preserve"> erbjuder </w:t>
      </w:r>
      <w:proofErr w:type="spellStart"/>
      <w:r w:rsidR="007111CE">
        <w:rPr>
          <w:rFonts w:ascii="Gill Sans MT" w:hAnsi="Gill Sans MT" w:cs="Arial"/>
          <w:sz w:val="24"/>
          <w:szCs w:val="24"/>
          <w:lang w:val="sv-SE"/>
        </w:rPr>
        <w:t>Amazone</w:t>
      </w:r>
      <w:proofErr w:type="spellEnd"/>
      <w:r w:rsidR="007111CE">
        <w:rPr>
          <w:rFonts w:ascii="Gill Sans MT" w:hAnsi="Gill Sans MT" w:cs="Arial"/>
          <w:sz w:val="24"/>
          <w:szCs w:val="24"/>
          <w:lang w:val="sv-SE"/>
        </w:rPr>
        <w:t xml:space="preserve"> ett verktyg med vilket systemet jämför de i blandningens ingående gödselmedels spridningsegenskaper och beräknar fram den optimala spridarinställningen för den aktuella spridaren.  </w:t>
      </w:r>
    </w:p>
    <w:p w:rsidR="003F4C1B" w:rsidRDefault="003F4C1B" w:rsidP="00765C34">
      <w:pPr>
        <w:pStyle w:val="Body"/>
        <w:tabs>
          <w:tab w:val="right" w:pos="8505"/>
        </w:tabs>
        <w:spacing w:before="0" w:after="240"/>
        <w:rPr>
          <w:rFonts w:ascii="Gill Sans MT" w:hAnsi="Gill Sans MT" w:cs="Arial"/>
          <w:sz w:val="24"/>
          <w:szCs w:val="24"/>
          <w:lang w:val="sv-SE"/>
        </w:rPr>
      </w:pPr>
      <w:r>
        <w:rPr>
          <w:rFonts w:ascii="Gill Sans MT" w:hAnsi="Gill Sans MT" w:cs="Arial"/>
          <w:sz w:val="24"/>
          <w:szCs w:val="24"/>
          <w:lang w:val="sv-SE"/>
        </w:rPr>
        <w:t xml:space="preserve"> </w:t>
      </w:r>
      <w:r w:rsidRPr="003F4C1B">
        <w:rPr>
          <w:rFonts w:ascii="Gill Sans MT" w:hAnsi="Gill Sans MT" w:cs="Arial"/>
          <w:sz w:val="24"/>
          <w:szCs w:val="24"/>
          <w:lang w:val="sv-SE"/>
        </w:rPr>
        <w:t xml:space="preserve"> </w:t>
      </w:r>
    </w:p>
    <w:p w:rsidR="009457D0" w:rsidRDefault="007111CE" w:rsidP="00EA77B4">
      <w:pPr>
        <w:pStyle w:val="Body"/>
        <w:tabs>
          <w:tab w:val="right" w:pos="8505"/>
        </w:tabs>
        <w:spacing w:before="0" w:after="240"/>
        <w:rPr>
          <w:rFonts w:ascii="Gill Sans MT" w:hAnsi="Gill Sans MT" w:cs="Arial"/>
          <w:bCs/>
          <w:sz w:val="24"/>
          <w:szCs w:val="24"/>
          <w:lang w:val="sv-SE"/>
        </w:rPr>
      </w:pPr>
      <w:r>
        <w:rPr>
          <w:rFonts w:ascii="Gill Sans MT" w:hAnsi="Gill Sans MT" w:cs="Arial"/>
          <w:sz w:val="24"/>
          <w:szCs w:val="24"/>
          <w:lang w:val="sv-SE"/>
        </w:rPr>
        <w:t>Den andra silvermeda</w:t>
      </w:r>
      <w:r w:rsidR="009457D0">
        <w:rPr>
          <w:rFonts w:ascii="Gill Sans MT" w:hAnsi="Gill Sans MT" w:cs="Arial"/>
          <w:sz w:val="24"/>
          <w:szCs w:val="24"/>
          <w:lang w:val="sv-SE"/>
        </w:rPr>
        <w:t>l</w:t>
      </w:r>
      <w:r>
        <w:rPr>
          <w:rFonts w:ascii="Gill Sans MT" w:hAnsi="Gill Sans MT" w:cs="Arial"/>
          <w:sz w:val="24"/>
          <w:szCs w:val="24"/>
          <w:lang w:val="sv-SE"/>
        </w:rPr>
        <w:t>jen</w:t>
      </w:r>
      <w:r w:rsidR="009457D0">
        <w:rPr>
          <w:rFonts w:ascii="Gill Sans MT" w:hAnsi="Gill Sans MT" w:cs="Arial"/>
          <w:sz w:val="24"/>
          <w:szCs w:val="24"/>
          <w:lang w:val="sv-SE"/>
        </w:rPr>
        <w:t xml:space="preserve"> får </w:t>
      </w:r>
      <w:proofErr w:type="spellStart"/>
      <w:r w:rsidR="009457D0">
        <w:rPr>
          <w:rFonts w:ascii="Gill Sans MT" w:hAnsi="Gill Sans MT" w:cs="Arial"/>
          <w:sz w:val="24"/>
          <w:szCs w:val="24"/>
          <w:lang w:val="sv-SE"/>
        </w:rPr>
        <w:t>Amazone</w:t>
      </w:r>
      <w:proofErr w:type="spellEnd"/>
      <w:r w:rsidR="009457D0">
        <w:rPr>
          <w:rFonts w:ascii="Gill Sans MT" w:hAnsi="Gill Sans MT" w:cs="Arial"/>
          <w:sz w:val="24"/>
          <w:szCs w:val="24"/>
          <w:lang w:val="sv-SE"/>
        </w:rPr>
        <w:t xml:space="preserve"> för innovationen </w:t>
      </w:r>
      <w:proofErr w:type="spellStart"/>
      <w:r w:rsidR="009457D0" w:rsidRPr="009457D0">
        <w:rPr>
          <w:rFonts w:ascii="Gill Sans MT" w:hAnsi="Gill Sans MT" w:cs="Arial"/>
          <w:b/>
          <w:sz w:val="24"/>
          <w:szCs w:val="24"/>
          <w:lang w:val="sv-SE"/>
        </w:rPr>
        <w:t>AmaSelectRow</w:t>
      </w:r>
      <w:proofErr w:type="spellEnd"/>
      <w:r w:rsidR="009457D0">
        <w:rPr>
          <w:rFonts w:ascii="Gill Sans MT" w:hAnsi="Gill Sans MT" w:cs="Arial"/>
          <w:sz w:val="24"/>
          <w:szCs w:val="24"/>
          <w:lang w:val="sv-SE"/>
        </w:rPr>
        <w:t xml:space="preserve">, denna kan användas </w:t>
      </w:r>
      <w:r w:rsidR="009457D0">
        <w:rPr>
          <w:rFonts w:ascii="Gill Sans MT" w:hAnsi="Gill Sans MT" w:cs="Arial"/>
          <w:bCs/>
          <w:color w:val="000000"/>
          <w:sz w:val="24"/>
          <w:szCs w:val="24"/>
          <w:lang w:val="sv-SE"/>
        </w:rPr>
        <w:t>t</w:t>
      </w:r>
      <w:r w:rsidR="009457D0">
        <w:rPr>
          <w:rFonts w:ascii="Gill Sans MT" w:hAnsi="Gill Sans MT" w:cs="Arial"/>
          <w:bCs/>
          <w:sz w:val="24"/>
          <w:szCs w:val="24"/>
          <w:lang w:val="sv-SE"/>
        </w:rPr>
        <w:t xml:space="preserve">ill AMAZONE växtskyddssprutor med </w:t>
      </w:r>
      <w:proofErr w:type="spellStart"/>
      <w:r w:rsidR="009457D0">
        <w:rPr>
          <w:rFonts w:ascii="Gill Sans MT" w:hAnsi="Gill Sans MT" w:cs="Arial"/>
          <w:bCs/>
          <w:sz w:val="24"/>
          <w:szCs w:val="24"/>
          <w:lang w:val="sv-SE"/>
        </w:rPr>
        <w:t>AmaSelect</w:t>
      </w:r>
      <w:proofErr w:type="spellEnd"/>
      <w:r w:rsidR="009457D0">
        <w:rPr>
          <w:rFonts w:ascii="Gill Sans MT" w:hAnsi="Gill Sans MT" w:cs="Arial"/>
          <w:bCs/>
          <w:sz w:val="24"/>
          <w:szCs w:val="24"/>
          <w:lang w:val="sv-SE"/>
        </w:rPr>
        <w:t xml:space="preserve"> munstycksväxling, med denna utrustning kan föraren med en knapptryckning växla mellan bandsprutning och heltäckande sprutning</w:t>
      </w:r>
      <w:r w:rsidR="009457D0" w:rsidRPr="00867ADB">
        <w:rPr>
          <w:rFonts w:ascii="Gill Sans MT" w:hAnsi="Gill Sans MT" w:cs="Arial"/>
          <w:bCs/>
          <w:sz w:val="24"/>
          <w:szCs w:val="24"/>
          <w:lang w:val="sv-SE"/>
        </w:rPr>
        <w:t xml:space="preserve">. </w:t>
      </w:r>
      <w:r w:rsidR="009457D0">
        <w:rPr>
          <w:rFonts w:ascii="Gill Sans MT" w:hAnsi="Gill Sans MT" w:cs="Arial"/>
          <w:bCs/>
          <w:sz w:val="24"/>
          <w:szCs w:val="24"/>
          <w:lang w:val="sv-SE"/>
        </w:rPr>
        <w:t xml:space="preserve">Med bandsprutning kan man reducera preparatåtgången med upp till </w:t>
      </w:r>
      <w:r w:rsidR="009457D0" w:rsidRPr="00867ADB">
        <w:rPr>
          <w:rFonts w:ascii="Gill Sans MT" w:hAnsi="Gill Sans MT" w:cs="Arial"/>
          <w:bCs/>
          <w:sz w:val="24"/>
          <w:szCs w:val="24"/>
          <w:lang w:val="sv-SE"/>
        </w:rPr>
        <w:t>65</w:t>
      </w:r>
      <w:r w:rsidR="009457D0" w:rsidRPr="00867ADB">
        <w:rPr>
          <w:rFonts w:ascii="Arial" w:hAnsi="Arial" w:cs="Arial"/>
          <w:bCs/>
          <w:sz w:val="24"/>
          <w:szCs w:val="24"/>
          <w:lang w:val="sv-SE"/>
        </w:rPr>
        <w:t> </w:t>
      </w:r>
      <w:r w:rsidR="009457D0" w:rsidRPr="00867ADB">
        <w:rPr>
          <w:rFonts w:ascii="Gill Sans MT" w:hAnsi="Gill Sans MT" w:cs="Arial"/>
          <w:bCs/>
          <w:sz w:val="24"/>
          <w:szCs w:val="24"/>
          <w:lang w:val="sv-SE"/>
        </w:rPr>
        <w:t>%.</w:t>
      </w:r>
      <w:r w:rsidR="009457D0">
        <w:rPr>
          <w:rFonts w:ascii="Gill Sans MT" w:hAnsi="Gill Sans MT" w:cs="Arial"/>
          <w:bCs/>
          <w:sz w:val="24"/>
          <w:szCs w:val="24"/>
          <w:lang w:val="sv-SE"/>
        </w:rPr>
        <w:t xml:space="preserve"> En förutsättning för bandsprutning är de speciella </w:t>
      </w:r>
      <w:proofErr w:type="spellStart"/>
      <w:r w:rsidR="009457D0">
        <w:rPr>
          <w:rFonts w:ascii="Gill Sans MT" w:hAnsi="Gill Sans MT" w:cs="Arial"/>
          <w:bCs/>
          <w:sz w:val="24"/>
          <w:szCs w:val="24"/>
          <w:lang w:val="sv-SE"/>
        </w:rPr>
        <w:t>SpotFan</w:t>
      </w:r>
      <w:proofErr w:type="spellEnd"/>
      <w:r w:rsidR="009457D0">
        <w:rPr>
          <w:rFonts w:ascii="Gill Sans MT" w:hAnsi="Gill Sans MT" w:cs="Arial"/>
          <w:bCs/>
          <w:sz w:val="24"/>
          <w:szCs w:val="24"/>
          <w:lang w:val="sv-SE"/>
        </w:rPr>
        <w:t xml:space="preserve"> </w:t>
      </w:r>
      <w:proofErr w:type="gramStart"/>
      <w:r w:rsidR="009457D0">
        <w:rPr>
          <w:rFonts w:ascii="Gill Sans MT" w:hAnsi="Gill Sans MT" w:cs="Arial"/>
          <w:bCs/>
          <w:sz w:val="24"/>
          <w:szCs w:val="24"/>
          <w:lang w:val="sv-SE"/>
        </w:rPr>
        <w:t>40-03</w:t>
      </w:r>
      <w:proofErr w:type="gramEnd"/>
      <w:r w:rsidR="009457D0">
        <w:rPr>
          <w:rFonts w:ascii="Gill Sans MT" w:hAnsi="Gill Sans MT" w:cs="Arial"/>
          <w:bCs/>
          <w:sz w:val="24"/>
          <w:szCs w:val="24"/>
          <w:lang w:val="sv-SE"/>
        </w:rPr>
        <w:t xml:space="preserve"> munstyckena med en sprutvinkel på endast </w:t>
      </w:r>
      <w:r w:rsidR="009457D0" w:rsidRPr="00867ADB">
        <w:rPr>
          <w:rFonts w:ascii="Gill Sans MT" w:hAnsi="Gill Sans MT" w:cs="Arial"/>
          <w:bCs/>
          <w:sz w:val="24"/>
          <w:szCs w:val="24"/>
          <w:lang w:val="sv-SE"/>
        </w:rPr>
        <w:t>40°. D</w:t>
      </w:r>
      <w:r w:rsidR="009457D0">
        <w:rPr>
          <w:rFonts w:ascii="Gill Sans MT" w:hAnsi="Gill Sans MT" w:cs="Arial"/>
          <w:bCs/>
          <w:sz w:val="24"/>
          <w:szCs w:val="24"/>
          <w:lang w:val="sv-SE"/>
        </w:rPr>
        <w:t>essa speciella munstycken ger ingen överlappning utan applicerar 100% av sprutvätskan inom munstyckets sprutzon</w:t>
      </w:r>
      <w:r w:rsidR="009457D0" w:rsidRPr="00867ADB">
        <w:rPr>
          <w:rFonts w:ascii="Gill Sans MT" w:hAnsi="Gill Sans MT" w:cs="Arial"/>
          <w:bCs/>
          <w:sz w:val="24"/>
          <w:szCs w:val="24"/>
          <w:lang w:val="sv-SE"/>
        </w:rPr>
        <w:t>.</w:t>
      </w:r>
      <w:r w:rsidR="009457D0">
        <w:rPr>
          <w:rFonts w:ascii="Gill Sans MT" w:hAnsi="Gill Sans MT" w:cs="Arial"/>
          <w:bCs/>
          <w:sz w:val="24"/>
          <w:szCs w:val="24"/>
          <w:lang w:val="sv-SE"/>
        </w:rPr>
        <w:t xml:space="preserve"> Som s</w:t>
      </w:r>
      <w:r w:rsidR="009457D0" w:rsidRPr="00867ADB">
        <w:rPr>
          <w:rFonts w:ascii="Gill Sans MT" w:hAnsi="Gill Sans MT" w:cs="Arial"/>
          <w:bCs/>
          <w:sz w:val="24"/>
          <w:szCs w:val="24"/>
          <w:lang w:val="sv-SE"/>
        </w:rPr>
        <w:t>tandard</w:t>
      </w:r>
      <w:r w:rsidR="009457D0">
        <w:rPr>
          <w:rFonts w:ascii="Gill Sans MT" w:hAnsi="Gill Sans MT" w:cs="Arial"/>
          <w:bCs/>
          <w:sz w:val="24"/>
          <w:szCs w:val="24"/>
          <w:lang w:val="sv-SE"/>
        </w:rPr>
        <w:t xml:space="preserve"> sitter </w:t>
      </w:r>
      <w:proofErr w:type="spellStart"/>
      <w:r w:rsidR="009457D0" w:rsidRPr="00867ADB">
        <w:rPr>
          <w:rFonts w:ascii="Gill Sans MT" w:hAnsi="Gill Sans MT" w:cs="Arial"/>
          <w:bCs/>
          <w:sz w:val="24"/>
          <w:szCs w:val="24"/>
          <w:lang w:val="sv-SE"/>
        </w:rPr>
        <w:t>AmaSelect</w:t>
      </w:r>
      <w:proofErr w:type="spellEnd"/>
      <w:r w:rsidR="009457D0" w:rsidRPr="00867ADB">
        <w:rPr>
          <w:rFonts w:ascii="Gill Sans MT" w:hAnsi="Gill Sans MT" w:cs="Arial"/>
          <w:bCs/>
          <w:sz w:val="24"/>
          <w:szCs w:val="24"/>
          <w:lang w:val="sv-SE"/>
        </w:rPr>
        <w:t>-</w:t>
      </w:r>
      <w:r w:rsidR="009457D0">
        <w:rPr>
          <w:rFonts w:ascii="Gill Sans MT" w:hAnsi="Gill Sans MT" w:cs="Arial"/>
          <w:bCs/>
          <w:sz w:val="24"/>
          <w:szCs w:val="24"/>
          <w:lang w:val="sv-SE"/>
        </w:rPr>
        <w:t xml:space="preserve">munstyckshållarna med </w:t>
      </w:r>
      <w:r w:rsidR="009457D0" w:rsidRPr="00867ADB">
        <w:rPr>
          <w:rFonts w:ascii="Gill Sans MT" w:hAnsi="Gill Sans MT" w:cs="Arial"/>
          <w:bCs/>
          <w:sz w:val="24"/>
          <w:szCs w:val="24"/>
          <w:lang w:val="sv-SE"/>
        </w:rPr>
        <w:t xml:space="preserve">50 cm </w:t>
      </w:r>
      <w:r w:rsidR="009457D0">
        <w:rPr>
          <w:rFonts w:ascii="Gill Sans MT" w:hAnsi="Gill Sans MT" w:cs="Arial"/>
          <w:bCs/>
          <w:sz w:val="24"/>
          <w:szCs w:val="24"/>
          <w:lang w:val="sv-SE"/>
        </w:rPr>
        <w:t>avstånd</w:t>
      </w:r>
      <w:r w:rsidR="009457D0" w:rsidRPr="00867ADB">
        <w:rPr>
          <w:rFonts w:ascii="Gill Sans MT" w:hAnsi="Gill Sans MT" w:cs="Arial"/>
          <w:bCs/>
          <w:sz w:val="24"/>
          <w:szCs w:val="24"/>
          <w:lang w:val="sv-SE"/>
        </w:rPr>
        <w:t xml:space="preserve">. </w:t>
      </w:r>
      <w:r w:rsidR="009457D0">
        <w:rPr>
          <w:rFonts w:ascii="Gill Sans MT" w:hAnsi="Gill Sans MT" w:cs="Arial"/>
          <w:bCs/>
          <w:sz w:val="24"/>
          <w:szCs w:val="24"/>
          <w:lang w:val="sv-SE"/>
        </w:rPr>
        <w:t>Därför kan man mycket enkelt utan ombyggnad köra bandsprutning om radavståndet är 50 cm. Som tillvalsutrustning finns en munstycksbrygga så att även munstycksavstånd på 25 och 75 cm kan erhållas.</w:t>
      </w:r>
      <w:r w:rsidR="00EA77B4">
        <w:rPr>
          <w:rFonts w:ascii="Gill Sans MT" w:hAnsi="Gill Sans MT" w:cs="Arial"/>
          <w:bCs/>
          <w:sz w:val="24"/>
          <w:szCs w:val="24"/>
          <w:lang w:val="sv-SE"/>
        </w:rPr>
        <w:t xml:space="preserve"> </w:t>
      </w:r>
      <w:r w:rsidR="009457D0">
        <w:rPr>
          <w:rFonts w:ascii="Gill Sans MT" w:hAnsi="Gill Sans MT" w:cs="Arial"/>
          <w:bCs/>
          <w:sz w:val="24"/>
          <w:szCs w:val="24"/>
          <w:lang w:val="sv-SE"/>
        </w:rPr>
        <w:t>Omställning mellan bandsprutning eller heltäckande sprutning sker med en knapptryckning i monitorn</w:t>
      </w:r>
      <w:r w:rsidR="009457D0" w:rsidRPr="00867ADB">
        <w:rPr>
          <w:rFonts w:ascii="Gill Sans MT" w:hAnsi="Gill Sans MT" w:cs="Arial"/>
          <w:bCs/>
          <w:sz w:val="24"/>
          <w:szCs w:val="24"/>
          <w:lang w:val="sv-SE"/>
        </w:rPr>
        <w:t>.</w:t>
      </w:r>
      <w:r w:rsidR="00EA77B4">
        <w:rPr>
          <w:rFonts w:ascii="Gill Sans MT" w:hAnsi="Gill Sans MT" w:cs="Arial"/>
          <w:bCs/>
          <w:sz w:val="24"/>
          <w:szCs w:val="24"/>
          <w:lang w:val="sv-SE"/>
        </w:rPr>
        <w:t xml:space="preserve"> </w:t>
      </w:r>
      <w:r w:rsidR="009457D0">
        <w:rPr>
          <w:rFonts w:ascii="Gill Sans MT" w:hAnsi="Gill Sans MT" w:cs="Arial"/>
          <w:bCs/>
          <w:sz w:val="24"/>
          <w:szCs w:val="24"/>
          <w:lang w:val="sv-SE"/>
        </w:rPr>
        <w:t>Vid bandsprutning är det mycket viktigt att hålla rätt munstycksavstånd till målytan</w:t>
      </w:r>
      <w:r w:rsidR="009457D0" w:rsidRPr="00867ADB">
        <w:rPr>
          <w:rFonts w:ascii="Gill Sans MT" w:hAnsi="Gill Sans MT" w:cs="Arial"/>
          <w:bCs/>
          <w:sz w:val="24"/>
          <w:szCs w:val="24"/>
          <w:lang w:val="sv-SE"/>
        </w:rPr>
        <w:t xml:space="preserve">. </w:t>
      </w:r>
      <w:r w:rsidR="009457D0">
        <w:rPr>
          <w:rFonts w:ascii="Gill Sans MT" w:hAnsi="Gill Sans MT" w:cs="Arial"/>
          <w:bCs/>
          <w:sz w:val="24"/>
          <w:szCs w:val="24"/>
          <w:lang w:val="sv-SE"/>
        </w:rPr>
        <w:t xml:space="preserve">Därför är den nya, aktiva </w:t>
      </w:r>
      <w:proofErr w:type="spellStart"/>
      <w:r w:rsidR="009457D0">
        <w:rPr>
          <w:rFonts w:ascii="Gill Sans MT" w:hAnsi="Gill Sans MT" w:cs="Arial"/>
          <w:bCs/>
          <w:sz w:val="24"/>
          <w:szCs w:val="24"/>
          <w:lang w:val="sv-SE"/>
        </w:rPr>
        <w:t>rampstyrningen</w:t>
      </w:r>
      <w:proofErr w:type="spellEnd"/>
      <w:r w:rsidR="009457D0">
        <w:rPr>
          <w:rFonts w:ascii="Gill Sans MT" w:hAnsi="Gill Sans MT" w:cs="Arial"/>
          <w:bCs/>
          <w:sz w:val="24"/>
          <w:szCs w:val="24"/>
          <w:lang w:val="sv-SE"/>
        </w:rPr>
        <w:t xml:space="preserve"> </w:t>
      </w:r>
      <w:proofErr w:type="spellStart"/>
      <w:r w:rsidR="009457D0" w:rsidRPr="00867ADB">
        <w:rPr>
          <w:rFonts w:ascii="Gill Sans MT" w:hAnsi="Gill Sans MT" w:cs="Arial"/>
          <w:bCs/>
          <w:sz w:val="24"/>
          <w:szCs w:val="24"/>
          <w:lang w:val="sv-SE"/>
        </w:rPr>
        <w:t>ContourControl</w:t>
      </w:r>
      <w:proofErr w:type="spellEnd"/>
      <w:r w:rsidR="00C70F54">
        <w:rPr>
          <w:rFonts w:ascii="Gill Sans MT" w:hAnsi="Gill Sans MT" w:cs="Arial"/>
          <w:bCs/>
          <w:sz w:val="24"/>
          <w:szCs w:val="24"/>
          <w:lang w:val="sv-SE"/>
        </w:rPr>
        <w:t>,</w:t>
      </w:r>
      <w:r w:rsidR="009457D0">
        <w:rPr>
          <w:rFonts w:ascii="Gill Sans MT" w:hAnsi="Gill Sans MT" w:cs="Arial"/>
          <w:bCs/>
          <w:sz w:val="24"/>
          <w:szCs w:val="24"/>
          <w:lang w:val="sv-SE"/>
        </w:rPr>
        <w:t xml:space="preserve"> en stor fördel i kombination med </w:t>
      </w:r>
      <w:proofErr w:type="spellStart"/>
      <w:r w:rsidR="009457D0">
        <w:rPr>
          <w:rFonts w:ascii="Gill Sans MT" w:hAnsi="Gill Sans MT" w:cs="Arial"/>
          <w:bCs/>
          <w:sz w:val="24"/>
          <w:szCs w:val="24"/>
          <w:lang w:val="sv-SE"/>
        </w:rPr>
        <w:t>AmaSelect</w:t>
      </w:r>
      <w:proofErr w:type="spellEnd"/>
      <w:r w:rsidR="009457D0">
        <w:rPr>
          <w:rFonts w:ascii="Gill Sans MT" w:hAnsi="Gill Sans MT" w:cs="Arial"/>
          <w:bCs/>
          <w:sz w:val="24"/>
          <w:szCs w:val="24"/>
          <w:lang w:val="sv-SE"/>
        </w:rPr>
        <w:t xml:space="preserve"> </w:t>
      </w:r>
      <w:proofErr w:type="spellStart"/>
      <w:r w:rsidR="009457D0">
        <w:rPr>
          <w:rFonts w:ascii="Gill Sans MT" w:hAnsi="Gill Sans MT" w:cs="Arial"/>
          <w:bCs/>
          <w:sz w:val="24"/>
          <w:szCs w:val="24"/>
          <w:lang w:val="sv-SE"/>
        </w:rPr>
        <w:t>Row</w:t>
      </w:r>
      <w:proofErr w:type="spellEnd"/>
      <w:r w:rsidR="009457D0">
        <w:rPr>
          <w:rFonts w:ascii="Gill Sans MT" w:hAnsi="Gill Sans MT" w:cs="Arial"/>
          <w:bCs/>
          <w:sz w:val="24"/>
          <w:szCs w:val="24"/>
          <w:lang w:val="sv-SE"/>
        </w:rPr>
        <w:t>.</w:t>
      </w:r>
    </w:p>
    <w:p w:rsidR="009457D0" w:rsidRDefault="009457D0" w:rsidP="00765C34">
      <w:pPr>
        <w:pStyle w:val="Body"/>
        <w:tabs>
          <w:tab w:val="right" w:pos="8505"/>
        </w:tabs>
        <w:spacing w:before="0" w:after="240"/>
        <w:rPr>
          <w:rFonts w:ascii="Gill Sans MT" w:hAnsi="Gill Sans MT" w:cs="Arial"/>
          <w:sz w:val="24"/>
          <w:szCs w:val="24"/>
          <w:lang w:val="sv-SE"/>
        </w:rPr>
      </w:pPr>
    </w:p>
    <w:p w:rsidR="003F4C1B" w:rsidRDefault="003F4C1B" w:rsidP="00765C34">
      <w:pPr>
        <w:pStyle w:val="Body"/>
        <w:tabs>
          <w:tab w:val="right" w:pos="8505"/>
        </w:tabs>
        <w:spacing w:before="0" w:after="240"/>
        <w:rPr>
          <w:rFonts w:ascii="Gill Sans MT" w:hAnsi="Gill Sans MT" w:cs="Arial"/>
          <w:sz w:val="24"/>
          <w:szCs w:val="24"/>
          <w:lang w:val="sv-SE"/>
        </w:rPr>
      </w:pPr>
    </w:p>
    <w:p w:rsidR="003F4C1B" w:rsidRDefault="003F4C1B" w:rsidP="00765C34">
      <w:pPr>
        <w:pStyle w:val="Body"/>
        <w:tabs>
          <w:tab w:val="right" w:pos="8505"/>
        </w:tabs>
        <w:spacing w:before="0" w:after="240"/>
        <w:rPr>
          <w:rFonts w:ascii="Gill Sans MT" w:hAnsi="Gill Sans MT" w:cs="Arial"/>
          <w:sz w:val="24"/>
          <w:szCs w:val="24"/>
          <w:lang w:val="sv-SE"/>
        </w:rPr>
      </w:pPr>
    </w:p>
    <w:p w:rsidR="007953F3" w:rsidRDefault="007953F3" w:rsidP="00765C34">
      <w:pPr>
        <w:pStyle w:val="Body"/>
        <w:tabs>
          <w:tab w:val="right" w:pos="8505"/>
        </w:tabs>
        <w:spacing w:before="0" w:after="240"/>
        <w:rPr>
          <w:rFonts w:ascii="Gill Sans MT" w:hAnsi="Gill Sans MT" w:cs="Arial"/>
          <w:sz w:val="24"/>
          <w:szCs w:val="24"/>
          <w:lang w:val="sv-SE"/>
        </w:rPr>
      </w:pPr>
    </w:p>
    <w:p w:rsidR="00765C34" w:rsidRDefault="007953F3" w:rsidP="00765C34">
      <w:pPr>
        <w:pStyle w:val="Body"/>
        <w:tabs>
          <w:tab w:val="right" w:pos="8505"/>
        </w:tabs>
        <w:spacing w:before="0" w:after="240"/>
        <w:rPr>
          <w:rFonts w:ascii="Gill Sans MT" w:hAnsi="Gill Sans MT" w:cs="Arial"/>
          <w:sz w:val="24"/>
          <w:szCs w:val="24"/>
          <w:lang w:val="sv-SE"/>
        </w:rPr>
      </w:pPr>
      <w:r>
        <w:rPr>
          <w:rFonts w:ascii="Gill Sans MT" w:hAnsi="Gill Sans MT" w:cs="Arial"/>
          <w:sz w:val="24"/>
          <w:szCs w:val="24"/>
          <w:lang w:val="sv-SE"/>
        </w:rPr>
        <w:t xml:space="preserve">Den tredje silvermedaljen erhåller </w:t>
      </w:r>
      <w:proofErr w:type="spellStart"/>
      <w:r>
        <w:rPr>
          <w:rFonts w:ascii="Gill Sans MT" w:hAnsi="Gill Sans MT" w:cs="Arial"/>
          <w:sz w:val="24"/>
          <w:szCs w:val="24"/>
          <w:lang w:val="sv-SE"/>
        </w:rPr>
        <w:t>Amazone</w:t>
      </w:r>
      <w:proofErr w:type="spellEnd"/>
      <w:r>
        <w:rPr>
          <w:rFonts w:ascii="Gill Sans MT" w:hAnsi="Gill Sans MT" w:cs="Arial"/>
          <w:sz w:val="24"/>
          <w:szCs w:val="24"/>
          <w:lang w:val="sv-SE"/>
        </w:rPr>
        <w:t xml:space="preserve"> tillsammans med åtta partners för </w:t>
      </w:r>
      <w:proofErr w:type="spellStart"/>
      <w:r>
        <w:rPr>
          <w:rFonts w:ascii="Gill Sans MT" w:hAnsi="Gill Sans MT" w:cs="Arial"/>
          <w:sz w:val="24"/>
          <w:szCs w:val="24"/>
          <w:lang w:val="sv-SE"/>
        </w:rPr>
        <w:t>Nevonex</w:t>
      </w:r>
      <w:proofErr w:type="spellEnd"/>
      <w:r>
        <w:rPr>
          <w:rFonts w:ascii="Gill Sans MT" w:hAnsi="Gill Sans MT" w:cs="Arial"/>
          <w:sz w:val="24"/>
          <w:szCs w:val="24"/>
          <w:lang w:val="sv-SE"/>
        </w:rPr>
        <w:t xml:space="preserve"> systemet </w:t>
      </w:r>
      <w:proofErr w:type="spellStart"/>
      <w:r w:rsidRPr="00765C34">
        <w:rPr>
          <w:rFonts w:ascii="Gill Sans MT" w:hAnsi="Gill Sans MT" w:cs="Arial"/>
          <w:sz w:val="24"/>
          <w:szCs w:val="24"/>
          <w:lang w:val="sv-SE"/>
        </w:rPr>
        <w:t>powered</w:t>
      </w:r>
      <w:proofErr w:type="spellEnd"/>
      <w:r w:rsidRPr="00765C34">
        <w:rPr>
          <w:rFonts w:ascii="Gill Sans MT" w:hAnsi="Gill Sans MT" w:cs="Arial"/>
          <w:sz w:val="24"/>
          <w:szCs w:val="24"/>
          <w:lang w:val="sv-SE"/>
        </w:rPr>
        <w:t xml:space="preserve"> by Bosch</w:t>
      </w:r>
      <w:r>
        <w:rPr>
          <w:rFonts w:ascii="Gill Sans MT" w:hAnsi="Gill Sans MT" w:cs="Arial"/>
          <w:sz w:val="24"/>
          <w:szCs w:val="24"/>
          <w:lang w:val="sv-SE"/>
        </w:rPr>
        <w:t xml:space="preserve">. </w:t>
      </w:r>
      <w:proofErr w:type="spellStart"/>
      <w:r w:rsidR="007479B2">
        <w:rPr>
          <w:rFonts w:ascii="Gill Sans MT" w:hAnsi="Gill Sans MT" w:cs="Arial"/>
          <w:sz w:val="24"/>
          <w:szCs w:val="24"/>
          <w:lang w:val="sv-SE"/>
        </w:rPr>
        <w:t>Amazone</w:t>
      </w:r>
      <w:proofErr w:type="spellEnd"/>
      <w:r w:rsidR="007479B2">
        <w:rPr>
          <w:rFonts w:ascii="Gill Sans MT" w:hAnsi="Gill Sans MT" w:cs="Arial"/>
          <w:sz w:val="24"/>
          <w:szCs w:val="24"/>
          <w:lang w:val="sv-SE"/>
        </w:rPr>
        <w:t xml:space="preserve"> har utvecklat </w:t>
      </w:r>
      <w:proofErr w:type="spellStart"/>
      <w:r w:rsidR="007479B2">
        <w:rPr>
          <w:rFonts w:ascii="Gill Sans MT" w:hAnsi="Gill Sans MT" w:cs="Arial"/>
          <w:sz w:val="24"/>
          <w:szCs w:val="24"/>
          <w:lang w:val="sv-SE"/>
        </w:rPr>
        <w:t>AmaSense</w:t>
      </w:r>
      <w:proofErr w:type="spellEnd"/>
      <w:r w:rsidR="007479B2">
        <w:rPr>
          <w:rFonts w:ascii="Gill Sans MT" w:hAnsi="Gill Sans MT" w:cs="Arial"/>
          <w:sz w:val="24"/>
          <w:szCs w:val="24"/>
          <w:lang w:val="sv-SE"/>
        </w:rPr>
        <w:t xml:space="preserve"> </w:t>
      </w:r>
      <w:proofErr w:type="spellStart"/>
      <w:r w:rsidR="007479B2">
        <w:rPr>
          <w:rFonts w:ascii="Gill Sans MT" w:hAnsi="Gill Sans MT" w:cs="Arial"/>
          <w:sz w:val="24"/>
          <w:szCs w:val="24"/>
          <w:lang w:val="sv-SE"/>
        </w:rPr>
        <w:t>We</w:t>
      </w:r>
      <w:r w:rsidR="0049041A">
        <w:rPr>
          <w:rFonts w:ascii="Gill Sans MT" w:hAnsi="Gill Sans MT" w:cs="Arial"/>
          <w:sz w:val="24"/>
          <w:szCs w:val="24"/>
          <w:lang w:val="sv-SE"/>
        </w:rPr>
        <w:t>a</w:t>
      </w:r>
      <w:r w:rsidR="007479B2">
        <w:rPr>
          <w:rFonts w:ascii="Gill Sans MT" w:hAnsi="Gill Sans MT" w:cs="Arial"/>
          <w:sz w:val="24"/>
          <w:szCs w:val="24"/>
          <w:lang w:val="sv-SE"/>
        </w:rPr>
        <w:t>ther</w:t>
      </w:r>
      <w:proofErr w:type="spellEnd"/>
      <w:r w:rsidR="00672588">
        <w:rPr>
          <w:rFonts w:ascii="Gill Sans MT" w:hAnsi="Gill Sans MT" w:cs="Arial"/>
          <w:sz w:val="24"/>
          <w:szCs w:val="24"/>
          <w:lang w:val="sv-SE"/>
        </w:rPr>
        <w:t xml:space="preserve"> funktionen för att ge öppen tillgång till neutrala </w:t>
      </w:r>
      <w:r w:rsidR="00217FA5">
        <w:rPr>
          <w:rFonts w:ascii="Gill Sans MT" w:hAnsi="Gill Sans MT" w:cs="Arial"/>
          <w:sz w:val="24"/>
          <w:szCs w:val="24"/>
          <w:lang w:val="sv-SE"/>
        </w:rPr>
        <w:t xml:space="preserve">partners och expertis. </w:t>
      </w:r>
      <w:r w:rsidR="001D4B5B">
        <w:rPr>
          <w:rFonts w:ascii="Gill Sans MT" w:hAnsi="Gill Sans MT" w:cs="Arial"/>
          <w:sz w:val="24"/>
          <w:szCs w:val="24"/>
          <w:lang w:val="sv-SE"/>
        </w:rPr>
        <w:t>Effekten av en växtskyddsbehandling med pesticider kan variera avsevärt</w:t>
      </w:r>
      <w:r w:rsidR="00217FA5">
        <w:rPr>
          <w:rFonts w:ascii="Gill Sans MT" w:hAnsi="Gill Sans MT" w:cs="Arial"/>
          <w:sz w:val="24"/>
          <w:szCs w:val="24"/>
          <w:lang w:val="sv-SE"/>
        </w:rPr>
        <w:t>,</w:t>
      </w:r>
      <w:r w:rsidR="001D4B5B">
        <w:rPr>
          <w:rFonts w:ascii="Gill Sans MT" w:hAnsi="Gill Sans MT" w:cs="Arial"/>
          <w:sz w:val="24"/>
          <w:szCs w:val="24"/>
          <w:lang w:val="sv-SE"/>
        </w:rPr>
        <w:t xml:space="preserve"> beroende på väderförhållande</w:t>
      </w:r>
      <w:r w:rsidR="00217FA5">
        <w:rPr>
          <w:rFonts w:ascii="Gill Sans MT" w:hAnsi="Gill Sans MT" w:cs="Arial"/>
          <w:sz w:val="24"/>
          <w:szCs w:val="24"/>
          <w:lang w:val="sv-SE"/>
        </w:rPr>
        <w:t>,</w:t>
      </w:r>
      <w:r w:rsidR="001D4B5B">
        <w:rPr>
          <w:rFonts w:ascii="Gill Sans MT" w:hAnsi="Gill Sans MT" w:cs="Arial"/>
          <w:sz w:val="24"/>
          <w:szCs w:val="24"/>
          <w:lang w:val="sv-SE"/>
        </w:rPr>
        <w:t xml:space="preserve"> tidpunkt på dagen, kupering</w:t>
      </w:r>
      <w:r w:rsidR="00217FA5">
        <w:rPr>
          <w:rFonts w:ascii="Gill Sans MT" w:hAnsi="Gill Sans MT" w:cs="Arial"/>
          <w:sz w:val="24"/>
          <w:szCs w:val="24"/>
          <w:lang w:val="sv-SE"/>
        </w:rPr>
        <w:t>,</w:t>
      </w:r>
      <w:r w:rsidR="001D4B5B">
        <w:rPr>
          <w:rFonts w:ascii="Gill Sans MT" w:hAnsi="Gill Sans MT" w:cs="Arial"/>
          <w:sz w:val="24"/>
          <w:szCs w:val="24"/>
          <w:lang w:val="sv-SE"/>
        </w:rPr>
        <w:t xml:space="preserve"> temperatur och luftfuktighet</w:t>
      </w:r>
      <w:r w:rsidR="00765C34" w:rsidRPr="00765C34">
        <w:rPr>
          <w:rFonts w:ascii="Gill Sans MT" w:hAnsi="Gill Sans MT" w:cs="Arial"/>
          <w:sz w:val="24"/>
          <w:szCs w:val="24"/>
          <w:lang w:val="sv-SE"/>
        </w:rPr>
        <w:t xml:space="preserve">. </w:t>
      </w:r>
      <w:proofErr w:type="spellStart"/>
      <w:r w:rsidR="00765C34" w:rsidRPr="00765C34">
        <w:rPr>
          <w:rFonts w:ascii="Gill Sans MT" w:hAnsi="Gill Sans MT" w:cs="Arial"/>
          <w:sz w:val="24"/>
          <w:szCs w:val="24"/>
          <w:lang w:val="sv-SE"/>
        </w:rPr>
        <w:t>AmaSense</w:t>
      </w:r>
      <w:proofErr w:type="spellEnd"/>
      <w:r w:rsidR="00765C34" w:rsidRPr="00765C34">
        <w:rPr>
          <w:rFonts w:ascii="Gill Sans MT" w:hAnsi="Gill Sans MT" w:cs="Arial"/>
          <w:sz w:val="24"/>
          <w:szCs w:val="24"/>
          <w:lang w:val="sv-SE"/>
        </w:rPr>
        <w:t xml:space="preserve"> </w:t>
      </w:r>
      <w:proofErr w:type="spellStart"/>
      <w:r w:rsidR="00765C34" w:rsidRPr="00765C34">
        <w:rPr>
          <w:rFonts w:ascii="Gill Sans MT" w:hAnsi="Gill Sans MT" w:cs="Arial"/>
          <w:sz w:val="24"/>
          <w:szCs w:val="24"/>
          <w:lang w:val="sv-SE"/>
        </w:rPr>
        <w:t>Weather</w:t>
      </w:r>
      <w:proofErr w:type="spellEnd"/>
      <w:r w:rsidR="00765C34" w:rsidRPr="00765C34">
        <w:rPr>
          <w:rFonts w:ascii="Gill Sans MT" w:hAnsi="Gill Sans MT" w:cs="Arial"/>
          <w:sz w:val="24"/>
          <w:szCs w:val="24"/>
          <w:lang w:val="sv-SE"/>
        </w:rPr>
        <w:t xml:space="preserve"> </w:t>
      </w:r>
      <w:r w:rsidR="00586F06">
        <w:rPr>
          <w:rFonts w:ascii="Gill Sans MT" w:hAnsi="Gill Sans MT" w:cs="Arial"/>
          <w:sz w:val="24"/>
          <w:szCs w:val="24"/>
          <w:lang w:val="sv-SE"/>
        </w:rPr>
        <w:t>är en sensor</w:t>
      </w:r>
      <w:r w:rsidR="00217FA5">
        <w:rPr>
          <w:rFonts w:ascii="Gill Sans MT" w:hAnsi="Gill Sans MT" w:cs="Arial"/>
          <w:sz w:val="24"/>
          <w:szCs w:val="24"/>
          <w:lang w:val="sv-SE"/>
        </w:rPr>
        <w:t xml:space="preserve"> som innebär att </w:t>
      </w:r>
      <w:proofErr w:type="spellStart"/>
      <w:r w:rsidR="00217FA5">
        <w:rPr>
          <w:rFonts w:ascii="Gill Sans MT" w:hAnsi="Gill Sans MT" w:cs="Arial"/>
          <w:sz w:val="24"/>
          <w:szCs w:val="24"/>
          <w:lang w:val="sv-SE"/>
        </w:rPr>
        <w:t>Amazone</w:t>
      </w:r>
      <w:proofErr w:type="spellEnd"/>
      <w:r w:rsidR="00217FA5">
        <w:rPr>
          <w:rFonts w:ascii="Gill Sans MT" w:hAnsi="Gill Sans MT" w:cs="Arial"/>
          <w:sz w:val="24"/>
          <w:szCs w:val="24"/>
          <w:lang w:val="sv-SE"/>
        </w:rPr>
        <w:t xml:space="preserve"> växtskyddsprutor</w:t>
      </w:r>
      <w:r w:rsidR="00586F06">
        <w:rPr>
          <w:rFonts w:ascii="Gill Sans MT" w:hAnsi="Gill Sans MT" w:cs="Arial"/>
          <w:sz w:val="24"/>
          <w:szCs w:val="24"/>
          <w:lang w:val="sv-SE"/>
        </w:rPr>
        <w:t xml:space="preserve">, </w:t>
      </w:r>
      <w:r w:rsidR="00217FA5">
        <w:rPr>
          <w:rFonts w:ascii="Gill Sans MT" w:hAnsi="Gill Sans MT" w:cs="Arial"/>
          <w:sz w:val="24"/>
          <w:szCs w:val="24"/>
          <w:lang w:val="sv-SE"/>
        </w:rPr>
        <w:t>kan avkänna</w:t>
      </w:r>
      <w:r w:rsidR="00B44875">
        <w:rPr>
          <w:rFonts w:ascii="Gill Sans MT" w:hAnsi="Gill Sans MT" w:cs="Arial"/>
          <w:sz w:val="24"/>
          <w:szCs w:val="24"/>
          <w:lang w:val="sv-SE"/>
        </w:rPr>
        <w:t xml:space="preserve"> aktuell temperatur och luftfuktighet</w:t>
      </w:r>
      <w:r w:rsidR="009C45FF">
        <w:rPr>
          <w:rFonts w:ascii="Gill Sans MT" w:hAnsi="Gill Sans MT" w:cs="Arial"/>
          <w:sz w:val="24"/>
          <w:szCs w:val="24"/>
          <w:lang w:val="sv-SE"/>
        </w:rPr>
        <w:t xml:space="preserve"> under körning. </w:t>
      </w:r>
      <w:r w:rsidR="00765C34" w:rsidRPr="00765C34">
        <w:rPr>
          <w:rFonts w:ascii="Gill Sans MT" w:hAnsi="Gill Sans MT" w:cs="Arial"/>
          <w:sz w:val="24"/>
          <w:szCs w:val="24"/>
          <w:lang w:val="sv-SE"/>
        </w:rPr>
        <w:t>Integration</w:t>
      </w:r>
      <w:r w:rsidR="00B44875">
        <w:rPr>
          <w:rFonts w:ascii="Gill Sans MT" w:hAnsi="Gill Sans MT" w:cs="Arial"/>
          <w:sz w:val="24"/>
          <w:szCs w:val="24"/>
          <w:lang w:val="sv-SE"/>
        </w:rPr>
        <w:t>en av sensorn</w:t>
      </w:r>
      <w:r w:rsidR="00FC1AE2">
        <w:rPr>
          <w:rFonts w:ascii="Gill Sans MT" w:hAnsi="Gill Sans MT" w:cs="Arial"/>
          <w:sz w:val="24"/>
          <w:szCs w:val="24"/>
          <w:lang w:val="sv-SE"/>
        </w:rPr>
        <w:t xml:space="preserve"> ingår som</w:t>
      </w:r>
      <w:r w:rsidR="00765C34" w:rsidRPr="00765C34">
        <w:rPr>
          <w:rFonts w:ascii="Gill Sans MT" w:hAnsi="Gill Sans MT" w:cs="Arial"/>
          <w:sz w:val="24"/>
          <w:szCs w:val="24"/>
          <w:lang w:val="sv-SE"/>
        </w:rPr>
        <w:t xml:space="preserve"> </w:t>
      </w:r>
      <w:r w:rsidR="00FC1AE2">
        <w:rPr>
          <w:rFonts w:ascii="Gill Sans MT" w:hAnsi="Gill Sans MT" w:cs="Arial"/>
          <w:sz w:val="24"/>
          <w:szCs w:val="24"/>
          <w:lang w:val="sv-SE"/>
        </w:rPr>
        <w:t>en funktion</w:t>
      </w:r>
      <w:r w:rsidR="009C45FF">
        <w:rPr>
          <w:rFonts w:ascii="Gill Sans MT" w:hAnsi="Gill Sans MT" w:cs="Arial"/>
          <w:sz w:val="24"/>
          <w:szCs w:val="24"/>
          <w:lang w:val="sv-SE"/>
        </w:rPr>
        <w:t xml:space="preserve"> </w:t>
      </w:r>
      <w:bookmarkStart w:id="1" w:name="_GoBack"/>
      <w:bookmarkEnd w:id="1"/>
      <w:r w:rsidR="00765C34" w:rsidRPr="00765C34">
        <w:rPr>
          <w:rFonts w:ascii="Gill Sans MT" w:hAnsi="Gill Sans MT" w:cs="Arial"/>
          <w:sz w:val="24"/>
          <w:szCs w:val="24"/>
          <w:lang w:val="sv-SE"/>
        </w:rPr>
        <w:t>i NEVONEX-</w:t>
      </w:r>
      <w:r w:rsidR="00FC1AE2">
        <w:rPr>
          <w:rFonts w:ascii="Gill Sans MT" w:hAnsi="Gill Sans MT" w:cs="Arial"/>
          <w:sz w:val="24"/>
          <w:szCs w:val="24"/>
          <w:lang w:val="sv-SE"/>
        </w:rPr>
        <w:t>s</w:t>
      </w:r>
      <w:r w:rsidR="00765C34" w:rsidRPr="00765C34">
        <w:rPr>
          <w:rFonts w:ascii="Gill Sans MT" w:hAnsi="Gill Sans MT" w:cs="Arial"/>
          <w:sz w:val="24"/>
          <w:szCs w:val="24"/>
          <w:lang w:val="sv-SE"/>
        </w:rPr>
        <w:t>ystem</w:t>
      </w:r>
      <w:r w:rsidR="00FC1AE2">
        <w:rPr>
          <w:rFonts w:ascii="Gill Sans MT" w:hAnsi="Gill Sans MT" w:cs="Arial"/>
          <w:sz w:val="24"/>
          <w:szCs w:val="24"/>
          <w:lang w:val="sv-SE"/>
        </w:rPr>
        <w:t>et, och innebär att sensorvärdena</w:t>
      </w:r>
      <w:r w:rsidR="00DA26E4">
        <w:rPr>
          <w:rFonts w:ascii="Gill Sans MT" w:hAnsi="Gill Sans MT" w:cs="Arial"/>
          <w:sz w:val="24"/>
          <w:szCs w:val="24"/>
          <w:lang w:val="sv-SE"/>
        </w:rPr>
        <w:t xml:space="preserve"> ställs till förfogande</w:t>
      </w:r>
      <w:r w:rsidR="00FC1AE2">
        <w:rPr>
          <w:rFonts w:ascii="Gill Sans MT" w:hAnsi="Gill Sans MT" w:cs="Arial"/>
          <w:sz w:val="24"/>
          <w:szCs w:val="24"/>
          <w:lang w:val="sv-SE"/>
        </w:rPr>
        <w:t xml:space="preserve">, </w:t>
      </w:r>
      <w:r w:rsidR="00DA26E4">
        <w:rPr>
          <w:rFonts w:ascii="Gill Sans MT" w:hAnsi="Gill Sans MT" w:cs="Arial"/>
          <w:sz w:val="24"/>
          <w:szCs w:val="24"/>
          <w:lang w:val="sv-SE"/>
        </w:rPr>
        <w:t>för</w:t>
      </w:r>
      <w:r w:rsidR="00FC1AE2">
        <w:rPr>
          <w:rFonts w:ascii="Gill Sans MT" w:hAnsi="Gill Sans MT" w:cs="Arial"/>
          <w:sz w:val="24"/>
          <w:szCs w:val="24"/>
          <w:lang w:val="sv-SE"/>
        </w:rPr>
        <w:t xml:space="preserve"> kunden, rådgivaren</w:t>
      </w:r>
      <w:r w:rsidR="00765C34" w:rsidRPr="00765C34">
        <w:rPr>
          <w:rFonts w:ascii="Gill Sans MT" w:hAnsi="Gill Sans MT" w:cs="Arial"/>
          <w:sz w:val="24"/>
          <w:szCs w:val="24"/>
          <w:lang w:val="sv-SE"/>
        </w:rPr>
        <w:t xml:space="preserve"> </w:t>
      </w:r>
      <w:r w:rsidR="00DA26E4">
        <w:rPr>
          <w:rFonts w:ascii="Gill Sans MT" w:hAnsi="Gill Sans MT" w:cs="Arial"/>
          <w:sz w:val="24"/>
          <w:szCs w:val="24"/>
          <w:lang w:val="sv-SE"/>
        </w:rPr>
        <w:t>eller expert-system.</w:t>
      </w:r>
      <w:r w:rsidR="00765C34" w:rsidRPr="00765C34">
        <w:rPr>
          <w:rFonts w:ascii="Gill Sans MT" w:hAnsi="Gill Sans MT" w:cs="Arial"/>
          <w:sz w:val="24"/>
          <w:szCs w:val="24"/>
          <w:lang w:val="sv-SE"/>
        </w:rPr>
        <w:t xml:space="preserve"> </w:t>
      </w:r>
      <w:r w:rsidR="00217FA5">
        <w:rPr>
          <w:rFonts w:ascii="Gill Sans MT" w:hAnsi="Gill Sans MT" w:cs="Arial"/>
          <w:sz w:val="24"/>
          <w:szCs w:val="24"/>
          <w:lang w:val="sv-SE"/>
        </w:rPr>
        <w:t>K</w:t>
      </w:r>
      <w:r w:rsidR="00DA26E4">
        <w:rPr>
          <w:rFonts w:ascii="Gill Sans MT" w:hAnsi="Gill Sans MT" w:cs="Arial"/>
          <w:sz w:val="24"/>
          <w:szCs w:val="24"/>
          <w:lang w:val="sv-SE"/>
        </w:rPr>
        <w:t xml:space="preserve">unden </w:t>
      </w:r>
      <w:r w:rsidR="00217FA5">
        <w:rPr>
          <w:rFonts w:ascii="Gill Sans MT" w:hAnsi="Gill Sans MT" w:cs="Arial"/>
          <w:sz w:val="24"/>
          <w:szCs w:val="24"/>
          <w:lang w:val="sv-SE"/>
        </w:rPr>
        <w:t xml:space="preserve">blir </w:t>
      </w:r>
      <w:r w:rsidR="00DA26E4">
        <w:rPr>
          <w:rFonts w:ascii="Gill Sans MT" w:hAnsi="Gill Sans MT" w:cs="Arial"/>
          <w:sz w:val="24"/>
          <w:szCs w:val="24"/>
          <w:lang w:val="sv-SE"/>
        </w:rPr>
        <w:t>under sprutningsarbetet omedelbart informerad och varnad om tröskelvärden överskrids</w:t>
      </w:r>
      <w:r w:rsidR="00981AD0">
        <w:rPr>
          <w:rFonts w:ascii="Gill Sans MT" w:hAnsi="Gill Sans MT" w:cs="Arial"/>
          <w:sz w:val="24"/>
          <w:szCs w:val="24"/>
          <w:lang w:val="sv-SE"/>
        </w:rPr>
        <w:t>.</w:t>
      </w:r>
      <w:r w:rsidR="00765C34" w:rsidRPr="00765C34">
        <w:rPr>
          <w:rFonts w:ascii="Gill Sans MT" w:hAnsi="Gill Sans MT" w:cs="Arial"/>
          <w:sz w:val="24"/>
          <w:szCs w:val="24"/>
          <w:lang w:val="sv-SE"/>
        </w:rPr>
        <w:t xml:space="preserve"> </w:t>
      </w:r>
      <w:r w:rsidR="00DA26E4">
        <w:rPr>
          <w:rFonts w:ascii="Gill Sans MT" w:hAnsi="Gill Sans MT" w:cs="Arial"/>
          <w:sz w:val="24"/>
          <w:szCs w:val="24"/>
          <w:lang w:val="sv-SE"/>
        </w:rPr>
        <w:t>Positionsbestämda väderdata kan sparas vid varje applikation</w:t>
      </w:r>
      <w:r w:rsidR="00981AD0">
        <w:rPr>
          <w:rFonts w:ascii="Gill Sans MT" w:hAnsi="Gill Sans MT" w:cs="Arial"/>
          <w:sz w:val="24"/>
          <w:szCs w:val="24"/>
          <w:lang w:val="sv-SE"/>
        </w:rPr>
        <w:t>.</w:t>
      </w:r>
      <w:r w:rsidR="00DA26E4">
        <w:rPr>
          <w:rFonts w:ascii="Gill Sans MT" w:hAnsi="Gill Sans MT" w:cs="Arial"/>
          <w:sz w:val="24"/>
          <w:szCs w:val="24"/>
          <w:lang w:val="sv-SE"/>
        </w:rPr>
        <w:t xml:space="preserve"> </w:t>
      </w:r>
      <w:r w:rsidR="006E7C6F">
        <w:rPr>
          <w:rFonts w:ascii="Gill Sans MT" w:hAnsi="Gill Sans MT" w:cs="Arial"/>
          <w:sz w:val="24"/>
          <w:szCs w:val="24"/>
          <w:lang w:val="sv-SE"/>
        </w:rPr>
        <w:t>På så sätt skulle t ex nästa svampbehandling kunna sättas in och anpassas mer exakt.</w:t>
      </w:r>
      <w:r w:rsidR="00765C34" w:rsidRPr="00765C34">
        <w:rPr>
          <w:rFonts w:ascii="Gill Sans MT" w:hAnsi="Gill Sans MT" w:cs="Arial"/>
          <w:sz w:val="24"/>
          <w:szCs w:val="24"/>
          <w:lang w:val="sv-SE"/>
        </w:rPr>
        <w:t xml:space="preserve"> </w:t>
      </w:r>
      <w:r w:rsidR="006E7C6F">
        <w:rPr>
          <w:rFonts w:ascii="Gill Sans MT" w:hAnsi="Gill Sans MT" w:cs="Arial"/>
          <w:sz w:val="24"/>
          <w:szCs w:val="24"/>
          <w:lang w:val="sv-SE"/>
        </w:rPr>
        <w:t>Fördelarna skulle bli att användningen av växtskyddspreparat kan reduceras och att behandlingen blir effektivare, till fördel för både miljön och ekonomin.</w:t>
      </w:r>
    </w:p>
    <w:p w:rsidR="00981AD0" w:rsidRDefault="00981AD0" w:rsidP="00765C34">
      <w:pPr>
        <w:pStyle w:val="Body"/>
        <w:tabs>
          <w:tab w:val="right" w:pos="8505"/>
        </w:tabs>
        <w:spacing w:before="0" w:after="240"/>
        <w:rPr>
          <w:rFonts w:ascii="Gill Sans MT" w:hAnsi="Gill Sans MT" w:cs="Arial"/>
          <w:sz w:val="24"/>
          <w:szCs w:val="24"/>
          <w:lang w:val="sv-SE"/>
        </w:rPr>
      </w:pPr>
      <w:r>
        <w:rPr>
          <w:rFonts w:ascii="Gill Sans MT" w:hAnsi="Gill Sans MT" w:cs="Arial"/>
          <w:sz w:val="24"/>
          <w:szCs w:val="24"/>
          <w:lang w:val="sv-SE"/>
        </w:rPr>
        <w:t xml:space="preserve">På </w:t>
      </w:r>
      <w:proofErr w:type="spellStart"/>
      <w:r>
        <w:rPr>
          <w:rFonts w:ascii="Gill Sans MT" w:hAnsi="Gill Sans MT" w:cs="Arial"/>
          <w:sz w:val="24"/>
          <w:szCs w:val="24"/>
          <w:lang w:val="sv-SE"/>
        </w:rPr>
        <w:t>Agritechnica</w:t>
      </w:r>
      <w:proofErr w:type="spellEnd"/>
      <w:r w:rsidR="009C45FF">
        <w:rPr>
          <w:rFonts w:ascii="Gill Sans MT" w:hAnsi="Gill Sans MT" w:cs="Arial"/>
          <w:sz w:val="24"/>
          <w:szCs w:val="24"/>
          <w:lang w:val="sv-SE"/>
        </w:rPr>
        <w:t xml:space="preserve"> 2019</w:t>
      </w:r>
      <w:r>
        <w:rPr>
          <w:rFonts w:ascii="Gill Sans MT" w:hAnsi="Gill Sans MT" w:cs="Arial"/>
          <w:sz w:val="24"/>
          <w:szCs w:val="24"/>
          <w:lang w:val="sv-SE"/>
        </w:rPr>
        <w:t xml:space="preserve"> har AMAZONEN-WERKE en monter på hela 2700 m</w:t>
      </w:r>
      <w:r w:rsidRPr="00981AD0">
        <w:rPr>
          <w:rFonts w:ascii="Gill Sans MT" w:hAnsi="Gill Sans MT" w:cs="Arial"/>
          <w:sz w:val="24"/>
          <w:szCs w:val="24"/>
          <w:vertAlign w:val="superscript"/>
          <w:lang w:val="sv-SE"/>
        </w:rPr>
        <w:t>2</w:t>
      </w:r>
      <w:r>
        <w:rPr>
          <w:rFonts w:ascii="Gill Sans MT" w:hAnsi="Gill Sans MT" w:cs="Arial"/>
          <w:sz w:val="24"/>
          <w:szCs w:val="24"/>
          <w:lang w:val="sv-SE"/>
        </w:rPr>
        <w:t xml:space="preserve"> i hall 9, mer än 60 olika maskiner och utställningsmodeller kommer att visas</w:t>
      </w:r>
      <w:r w:rsidR="000302F3">
        <w:rPr>
          <w:rFonts w:ascii="Gill Sans MT" w:hAnsi="Gill Sans MT" w:cs="Arial"/>
          <w:sz w:val="24"/>
          <w:szCs w:val="24"/>
          <w:lang w:val="sv-SE"/>
        </w:rPr>
        <w:t xml:space="preserve">, varav 30 </w:t>
      </w:r>
      <w:proofErr w:type="spellStart"/>
      <w:r w:rsidR="000302F3">
        <w:rPr>
          <w:rFonts w:ascii="Gill Sans MT" w:hAnsi="Gill Sans MT" w:cs="Arial"/>
          <w:sz w:val="24"/>
          <w:szCs w:val="24"/>
          <w:lang w:val="sv-SE"/>
        </w:rPr>
        <w:t>st</w:t>
      </w:r>
      <w:proofErr w:type="spellEnd"/>
      <w:r w:rsidR="000302F3">
        <w:rPr>
          <w:rFonts w:ascii="Gill Sans MT" w:hAnsi="Gill Sans MT" w:cs="Arial"/>
          <w:sz w:val="24"/>
          <w:szCs w:val="24"/>
          <w:lang w:val="sv-SE"/>
        </w:rPr>
        <w:t xml:space="preserve"> är nya maskintyper</w:t>
      </w:r>
      <w:r>
        <w:rPr>
          <w:rFonts w:ascii="Gill Sans MT" w:hAnsi="Gill Sans MT" w:cs="Arial"/>
          <w:sz w:val="24"/>
          <w:szCs w:val="24"/>
          <w:lang w:val="sv-SE"/>
        </w:rPr>
        <w:t xml:space="preserve"> </w:t>
      </w:r>
      <w:r w:rsidR="000302F3">
        <w:rPr>
          <w:rFonts w:ascii="Gill Sans MT" w:hAnsi="Gill Sans MT" w:cs="Arial"/>
          <w:sz w:val="24"/>
          <w:szCs w:val="24"/>
          <w:lang w:val="sv-SE"/>
        </w:rPr>
        <w:t xml:space="preserve">och innovationer. </w:t>
      </w:r>
    </w:p>
    <w:p w:rsidR="000302F3" w:rsidRDefault="000302F3" w:rsidP="00765C34">
      <w:pPr>
        <w:pStyle w:val="Body"/>
        <w:tabs>
          <w:tab w:val="right" w:pos="8505"/>
        </w:tabs>
        <w:spacing w:before="0" w:after="240"/>
        <w:rPr>
          <w:rFonts w:ascii="Gill Sans MT" w:hAnsi="Gill Sans MT" w:cs="Arial"/>
          <w:sz w:val="24"/>
          <w:szCs w:val="24"/>
          <w:lang w:val="sv-SE"/>
        </w:rPr>
      </w:pPr>
      <w:r>
        <w:rPr>
          <w:rFonts w:ascii="Gill Sans MT" w:hAnsi="Gill Sans MT" w:cs="Arial"/>
          <w:sz w:val="24"/>
          <w:szCs w:val="24"/>
          <w:lang w:val="sv-SE"/>
        </w:rPr>
        <w:t>Mer information om AMAZONE nyheterna återfinns på: www.go2020.de</w:t>
      </w:r>
    </w:p>
    <w:p w:rsidR="00981AD0" w:rsidRDefault="001E55D9" w:rsidP="00765C34">
      <w:pPr>
        <w:pStyle w:val="Body"/>
        <w:tabs>
          <w:tab w:val="right" w:pos="8505"/>
        </w:tabs>
        <w:spacing w:before="0" w:after="240"/>
        <w:rPr>
          <w:rFonts w:ascii="Gill Sans MT" w:hAnsi="Gill Sans MT" w:cs="Arial"/>
          <w:sz w:val="24"/>
          <w:szCs w:val="24"/>
          <w:lang w:val="sv-SE"/>
        </w:rPr>
      </w:pPr>
      <w:r>
        <w:rPr>
          <w:rFonts w:ascii="Roboto" w:hAnsi="Roboto"/>
          <w:noProof/>
          <w:color w:val="504F4F"/>
          <w:sz w:val="21"/>
          <w:szCs w:val="21"/>
        </w:rPr>
        <w:drawing>
          <wp:anchor distT="0" distB="0" distL="114300" distR="114300" simplePos="0" relativeHeight="251656704" behindDoc="0" locked="0" layoutInCell="1" allowOverlap="1" wp14:anchorId="2ED9AE05">
            <wp:simplePos x="0" y="0"/>
            <wp:positionH relativeFrom="column">
              <wp:posOffset>-3810</wp:posOffset>
            </wp:positionH>
            <wp:positionV relativeFrom="paragraph">
              <wp:posOffset>123825</wp:posOffset>
            </wp:positionV>
            <wp:extent cx="5400675" cy="2228850"/>
            <wp:effectExtent l="0" t="0" r="9525" b="0"/>
            <wp:wrapNone/>
            <wp:docPr id="8" name="Bild 8" descr="Easy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syM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228850"/>
                    </a:xfrm>
                    <a:prstGeom prst="rect">
                      <a:avLst/>
                    </a:prstGeom>
                    <a:noFill/>
                    <a:ln>
                      <a:noFill/>
                    </a:ln>
                  </pic:spPr>
                </pic:pic>
              </a:graphicData>
            </a:graphic>
          </wp:anchor>
        </w:drawing>
      </w: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1E55D9">
      <w:pPr>
        <w:tabs>
          <w:tab w:val="left" w:pos="426"/>
        </w:tabs>
        <w:spacing w:after="100" w:afterAutospacing="1" w:line="360" w:lineRule="auto"/>
        <w:ind w:left="567" w:right="1128"/>
        <w:rPr>
          <w:rFonts w:ascii="Arial" w:hAnsi="Arial"/>
          <w:sz w:val="22"/>
          <w:szCs w:val="22"/>
        </w:rPr>
      </w:pPr>
      <w:proofErr w:type="spellStart"/>
      <w:r>
        <w:rPr>
          <w:rFonts w:ascii="Arial" w:hAnsi="Arial"/>
          <w:i/>
          <w:sz w:val="20"/>
        </w:rPr>
        <w:t>Image:.jpg</w:t>
      </w:r>
      <w:proofErr w:type="spellEnd"/>
      <w:r>
        <w:rPr>
          <w:rFonts w:ascii="Arial" w:hAnsi="Arial"/>
          <w:i/>
          <w:sz w:val="20"/>
        </w:rPr>
        <w:t xml:space="preserve"> </w:t>
      </w:r>
      <w:r>
        <w:rPr>
          <w:rFonts w:ascii="Arial" w:hAnsi="Arial"/>
          <w:i/>
          <w:sz w:val="20"/>
        </w:rPr>
        <w:br/>
      </w:r>
      <w:proofErr w:type="spellStart"/>
      <w:r>
        <w:rPr>
          <w:rFonts w:ascii="Arial" w:hAnsi="Arial"/>
          <w:sz w:val="22"/>
          <w:szCs w:val="22"/>
        </w:rPr>
        <w:t>EasyMix</w:t>
      </w:r>
      <w:proofErr w:type="spellEnd"/>
      <w:r>
        <w:rPr>
          <w:rFonts w:ascii="Arial" w:hAnsi="Arial"/>
          <w:sz w:val="22"/>
          <w:szCs w:val="22"/>
        </w:rPr>
        <w:t xml:space="preserve"> – </w:t>
      </w:r>
      <w:r>
        <w:rPr>
          <w:rFonts w:ascii="Arial" w:hAnsi="Arial"/>
          <w:sz w:val="22"/>
          <w:szCs w:val="22"/>
        </w:rPr>
        <w:t>spridarinställning via</w:t>
      </w:r>
      <w:r>
        <w:rPr>
          <w:rFonts w:ascii="Arial" w:hAnsi="Arial"/>
          <w:sz w:val="22"/>
          <w:szCs w:val="22"/>
        </w:rPr>
        <w:t xml:space="preserve"> </w:t>
      </w:r>
      <w:proofErr w:type="spellStart"/>
      <w:r>
        <w:rPr>
          <w:rFonts w:ascii="Arial" w:hAnsi="Arial"/>
          <w:sz w:val="22"/>
          <w:szCs w:val="22"/>
        </w:rPr>
        <w:t>App</w:t>
      </w:r>
      <w:proofErr w:type="spellEnd"/>
    </w:p>
    <w:p w:rsidR="001E55D9" w:rsidRDefault="001E55D9" w:rsidP="001E55D9">
      <w:pPr>
        <w:tabs>
          <w:tab w:val="left" w:pos="426"/>
        </w:tabs>
        <w:spacing w:after="100" w:afterAutospacing="1" w:line="360" w:lineRule="auto"/>
        <w:ind w:left="567" w:right="1128"/>
        <w:rPr>
          <w:rFonts w:ascii="Arial" w:hAnsi="Arial" w:cs="Arial"/>
          <w:sz w:val="22"/>
          <w:szCs w:val="22"/>
        </w:rPr>
      </w:pPr>
    </w:p>
    <w:p w:rsidR="001E55D9" w:rsidRDefault="001E55D9" w:rsidP="001E55D9">
      <w:pPr>
        <w:tabs>
          <w:tab w:val="left" w:pos="426"/>
        </w:tabs>
        <w:spacing w:after="100" w:afterAutospacing="1" w:line="360" w:lineRule="auto"/>
        <w:ind w:left="567" w:right="1128"/>
        <w:rPr>
          <w:rFonts w:ascii="Arial" w:hAnsi="Arial" w:cs="Arial"/>
          <w:sz w:val="22"/>
          <w:szCs w:val="22"/>
        </w:rPr>
      </w:pPr>
    </w:p>
    <w:p w:rsidR="001E55D9" w:rsidRDefault="001E55D9" w:rsidP="001E55D9">
      <w:pPr>
        <w:tabs>
          <w:tab w:val="left" w:pos="426"/>
        </w:tabs>
        <w:spacing w:after="100" w:afterAutospacing="1" w:line="360" w:lineRule="auto"/>
        <w:ind w:left="567" w:right="1128"/>
        <w:rPr>
          <w:rFonts w:ascii="Arial" w:hAnsi="Arial" w:cs="Arial"/>
          <w:sz w:val="22"/>
          <w:szCs w:val="22"/>
        </w:rPr>
      </w:pPr>
    </w:p>
    <w:p w:rsidR="001E55D9" w:rsidRDefault="001E55D9" w:rsidP="001E55D9">
      <w:pPr>
        <w:tabs>
          <w:tab w:val="left" w:pos="426"/>
        </w:tabs>
        <w:spacing w:after="100" w:afterAutospacing="1" w:line="360" w:lineRule="auto"/>
        <w:ind w:left="567" w:right="1128"/>
        <w:rPr>
          <w:rFonts w:ascii="Arial" w:hAnsi="Arial" w:cs="Arial"/>
          <w:sz w:val="22"/>
          <w:szCs w:val="22"/>
        </w:rPr>
      </w:pPr>
    </w:p>
    <w:p w:rsidR="001E55D9" w:rsidRPr="00F151B6" w:rsidRDefault="001E55D9" w:rsidP="001E55D9">
      <w:pPr>
        <w:tabs>
          <w:tab w:val="left" w:pos="426"/>
        </w:tabs>
        <w:spacing w:after="100" w:afterAutospacing="1" w:line="360" w:lineRule="auto"/>
        <w:ind w:left="567" w:right="1128"/>
        <w:rPr>
          <w:rFonts w:ascii="Arial" w:hAnsi="Arial" w:cs="Arial"/>
          <w:sz w:val="22"/>
          <w:szCs w:val="22"/>
        </w:rPr>
      </w:pPr>
      <w:r>
        <w:rPr>
          <w:rFonts w:ascii="Roboto" w:hAnsi="Roboto"/>
          <w:noProof/>
          <w:color w:val="504F4F"/>
          <w:sz w:val="21"/>
          <w:szCs w:val="21"/>
          <w:lang w:val="de-DE"/>
        </w:rPr>
        <w:drawing>
          <wp:anchor distT="0" distB="0" distL="114300" distR="114300" simplePos="0" relativeHeight="251658752" behindDoc="0" locked="0" layoutInCell="1" allowOverlap="1" wp14:anchorId="1E5FF918">
            <wp:simplePos x="0" y="0"/>
            <wp:positionH relativeFrom="column">
              <wp:posOffset>358140</wp:posOffset>
            </wp:positionH>
            <wp:positionV relativeFrom="paragraph">
              <wp:posOffset>-635</wp:posOffset>
            </wp:positionV>
            <wp:extent cx="5400675" cy="4057650"/>
            <wp:effectExtent l="0" t="0" r="9525" b="0"/>
            <wp:wrapNone/>
            <wp:docPr id="7" name="Bild 3" descr="AmaSelect 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Select Row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057650"/>
                    </a:xfrm>
                    <a:prstGeom prst="rect">
                      <a:avLst/>
                    </a:prstGeom>
                    <a:noFill/>
                    <a:ln>
                      <a:noFill/>
                    </a:ln>
                  </pic:spPr>
                </pic:pic>
              </a:graphicData>
            </a:graphic>
          </wp:anchor>
        </w:drawing>
      </w: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1E55D9">
      <w:pPr>
        <w:spacing w:after="100" w:afterAutospacing="1" w:line="360" w:lineRule="auto"/>
        <w:ind w:left="567" w:right="1412"/>
        <w:rPr>
          <w:rFonts w:ascii="Arial" w:hAnsi="Arial"/>
          <w:sz w:val="22"/>
          <w:szCs w:val="22"/>
        </w:rPr>
      </w:pPr>
      <w:proofErr w:type="spellStart"/>
      <w:r>
        <w:rPr>
          <w:rFonts w:ascii="Arial" w:hAnsi="Arial"/>
          <w:i/>
          <w:sz w:val="20"/>
        </w:rPr>
        <w:t>Image:.jpg</w:t>
      </w:r>
      <w:proofErr w:type="spellEnd"/>
      <w:r>
        <w:rPr>
          <w:rFonts w:ascii="Arial" w:hAnsi="Arial"/>
          <w:i/>
          <w:sz w:val="20"/>
        </w:rPr>
        <w:t xml:space="preserve"> </w:t>
      </w:r>
      <w:r>
        <w:rPr>
          <w:rFonts w:ascii="Arial" w:hAnsi="Arial"/>
          <w:sz w:val="22"/>
          <w:szCs w:val="22"/>
        </w:rPr>
        <w:br/>
      </w:r>
      <w:r>
        <w:rPr>
          <w:rFonts w:ascii="Arial" w:hAnsi="Arial"/>
          <w:sz w:val="22"/>
          <w:szCs w:val="22"/>
        </w:rPr>
        <w:t xml:space="preserve">Bandsprutning med </w:t>
      </w:r>
      <w:proofErr w:type="spellStart"/>
      <w:r>
        <w:rPr>
          <w:rFonts w:ascii="Arial" w:hAnsi="Arial"/>
          <w:sz w:val="22"/>
          <w:szCs w:val="22"/>
        </w:rPr>
        <w:t>SpotFan</w:t>
      </w:r>
      <w:proofErr w:type="spellEnd"/>
      <w:r>
        <w:rPr>
          <w:rFonts w:ascii="Arial" w:hAnsi="Arial"/>
          <w:sz w:val="22"/>
          <w:szCs w:val="22"/>
        </w:rPr>
        <w:t>-munstycken</w:t>
      </w: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1E55D9">
      <w:pPr>
        <w:spacing w:after="100" w:afterAutospacing="1" w:line="360" w:lineRule="auto"/>
        <w:ind w:left="567" w:right="1412"/>
        <w:rPr>
          <w:rFonts w:ascii="Arial" w:hAnsi="Arial" w:cs="Arial"/>
          <w:sz w:val="22"/>
          <w:szCs w:val="22"/>
        </w:rPr>
      </w:pPr>
      <w:r>
        <w:rPr>
          <w:rFonts w:ascii="Roboto" w:hAnsi="Roboto"/>
          <w:noProof/>
          <w:color w:val="504F4F"/>
          <w:sz w:val="21"/>
          <w:szCs w:val="21"/>
          <w:lang w:val="de-DE"/>
        </w:rPr>
        <w:drawing>
          <wp:anchor distT="0" distB="0" distL="114300" distR="114300" simplePos="0" relativeHeight="251660800" behindDoc="0" locked="0" layoutInCell="1" allowOverlap="1" wp14:anchorId="58070525">
            <wp:simplePos x="0" y="0"/>
            <wp:positionH relativeFrom="column">
              <wp:posOffset>62865</wp:posOffset>
            </wp:positionH>
            <wp:positionV relativeFrom="paragraph">
              <wp:posOffset>137160</wp:posOffset>
            </wp:positionV>
            <wp:extent cx="5400675" cy="2828925"/>
            <wp:effectExtent l="0" t="0" r="9525" b="9525"/>
            <wp:wrapNone/>
            <wp:docPr id="9" name="Bild 9" descr="NEVONEX - FEATURE AmaSense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VONEX - FEATURE AmaSense Wea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28925"/>
                    </a:xfrm>
                    <a:prstGeom prst="rect">
                      <a:avLst/>
                    </a:prstGeom>
                    <a:noFill/>
                    <a:ln>
                      <a:noFill/>
                    </a:ln>
                  </pic:spPr>
                </pic:pic>
              </a:graphicData>
            </a:graphic>
          </wp:anchor>
        </w:drawing>
      </w:r>
    </w:p>
    <w:p w:rsidR="001E55D9" w:rsidRDefault="001E55D9" w:rsidP="001E55D9">
      <w:pPr>
        <w:spacing w:after="100" w:afterAutospacing="1" w:line="360" w:lineRule="auto"/>
        <w:ind w:left="567" w:right="1412"/>
        <w:rPr>
          <w:rFonts w:ascii="Arial" w:hAnsi="Arial" w:cs="Arial"/>
          <w:sz w:val="22"/>
          <w:szCs w:val="22"/>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765C34">
      <w:pPr>
        <w:pStyle w:val="Body"/>
        <w:tabs>
          <w:tab w:val="right" w:pos="8505"/>
        </w:tabs>
        <w:spacing w:before="0" w:after="240"/>
        <w:rPr>
          <w:rFonts w:ascii="Gill Sans MT" w:hAnsi="Gill Sans MT" w:cs="Arial"/>
          <w:sz w:val="24"/>
          <w:szCs w:val="24"/>
          <w:lang w:val="sv-SE"/>
        </w:rPr>
      </w:pPr>
    </w:p>
    <w:p w:rsidR="001E55D9" w:rsidRDefault="001E55D9" w:rsidP="001E55D9">
      <w:pPr>
        <w:spacing w:after="100" w:afterAutospacing="1" w:line="360" w:lineRule="auto"/>
        <w:ind w:left="567" w:right="1412"/>
        <w:rPr>
          <w:rFonts w:ascii="Arial" w:hAnsi="Arial" w:cs="Arial"/>
          <w:sz w:val="22"/>
          <w:szCs w:val="22"/>
        </w:rPr>
      </w:pPr>
      <w:proofErr w:type="spellStart"/>
      <w:r>
        <w:rPr>
          <w:rFonts w:ascii="Arial" w:hAnsi="Arial"/>
        </w:rPr>
        <w:t>Image</w:t>
      </w:r>
      <w:r>
        <w:rPr>
          <w:rFonts w:ascii="Arial" w:hAnsi="Arial"/>
          <w:i/>
          <w:sz w:val="20"/>
        </w:rPr>
        <w:t>:.jpg</w:t>
      </w:r>
      <w:proofErr w:type="spellEnd"/>
      <w:r>
        <w:rPr>
          <w:rFonts w:ascii="Arial" w:hAnsi="Arial"/>
          <w:i/>
          <w:sz w:val="20"/>
        </w:rPr>
        <w:t xml:space="preserve"> </w:t>
      </w:r>
      <w:r>
        <w:rPr>
          <w:rFonts w:ascii="Arial" w:hAnsi="Arial"/>
          <w:sz w:val="22"/>
          <w:szCs w:val="22"/>
        </w:rPr>
        <w:br/>
      </w:r>
      <w:proofErr w:type="spellStart"/>
      <w:r>
        <w:rPr>
          <w:rFonts w:ascii="Arial" w:hAnsi="Arial"/>
          <w:sz w:val="22"/>
          <w:szCs w:val="22"/>
        </w:rPr>
        <w:t>AmaSense</w:t>
      </w:r>
      <w:proofErr w:type="spellEnd"/>
      <w:r>
        <w:rPr>
          <w:rFonts w:ascii="Arial" w:hAnsi="Arial"/>
          <w:sz w:val="22"/>
          <w:szCs w:val="22"/>
        </w:rPr>
        <w:t xml:space="preserve"> </w:t>
      </w:r>
      <w:proofErr w:type="spellStart"/>
      <w:r>
        <w:rPr>
          <w:rFonts w:ascii="Arial" w:hAnsi="Arial"/>
          <w:sz w:val="22"/>
          <w:szCs w:val="22"/>
        </w:rPr>
        <w:t>Weather</w:t>
      </w:r>
      <w:proofErr w:type="spellEnd"/>
      <w:r>
        <w:rPr>
          <w:rFonts w:ascii="Arial" w:hAnsi="Arial"/>
          <w:sz w:val="22"/>
          <w:szCs w:val="22"/>
        </w:rPr>
        <w:t xml:space="preserve">, </w:t>
      </w:r>
      <w:r>
        <w:rPr>
          <w:rFonts w:ascii="Arial" w:hAnsi="Arial"/>
          <w:sz w:val="22"/>
          <w:szCs w:val="22"/>
        </w:rPr>
        <w:t>temperatur- och fuktighetssensor</w:t>
      </w:r>
    </w:p>
    <w:p w:rsidR="001E55D9" w:rsidRPr="00765C34" w:rsidRDefault="001E55D9" w:rsidP="00765C34">
      <w:pPr>
        <w:pStyle w:val="Body"/>
        <w:tabs>
          <w:tab w:val="right" w:pos="8505"/>
        </w:tabs>
        <w:spacing w:before="0" w:after="240"/>
        <w:rPr>
          <w:rFonts w:ascii="Gill Sans MT" w:hAnsi="Gill Sans MT" w:cs="Arial"/>
          <w:sz w:val="24"/>
          <w:szCs w:val="24"/>
          <w:lang w:val="sv-SE"/>
        </w:rPr>
      </w:pPr>
    </w:p>
    <w:sectPr w:rsidR="001E55D9" w:rsidRPr="00765C34" w:rsidSect="007D00C1">
      <w:headerReference w:type="default" r:id="rId12"/>
      <w:footerReference w:type="default" r:id="rId13"/>
      <w:type w:val="continuous"/>
      <w:pgSz w:w="11879" w:h="16800"/>
      <w:pgMar w:top="1701" w:right="1531" w:bottom="1134" w:left="1701" w:header="570" w:footer="296" w:gutter="0"/>
      <w:cols w:space="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88" w:rsidRDefault="00672588">
      <w:r>
        <w:separator/>
      </w:r>
    </w:p>
  </w:endnote>
  <w:endnote w:type="continuationSeparator" w:id="0">
    <w:p w:rsidR="00672588" w:rsidRDefault="0067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ingoDos Pro SCd Regular">
    <w:altName w:val="Calibri"/>
    <w:panose1 w:val="00000000000000000000"/>
    <w:charset w:val="4D"/>
    <w:family w:val="swiss"/>
    <w:notTrueType/>
    <w:pitch w:val="variable"/>
    <w:sig w:usb0="A00000EF" w:usb1="5000207B"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 w:name="GillSans">
    <w:charset w:val="00"/>
    <w:family w:val="auto"/>
    <w:pitch w:val="variable"/>
    <w:sig w:usb0="00000003" w:usb1="00000000" w:usb2="00000000" w:usb3="00000000" w:csb0="00000001" w:csb1="00000000"/>
  </w:font>
  <w:font w:name="Roboto">
    <w:altName w:val="Times New Roman"/>
    <w:charset w:val="00"/>
    <w:family w:val="auto"/>
    <w:pitch w:val="default"/>
  </w:font>
  <w:font w:name="Gill Sans Alt One WGL">
    <w:panose1 w:val="020B0502020104020203"/>
    <w:charset w:val="00"/>
    <w:family w:val="swiss"/>
    <w:pitch w:val="variable"/>
    <w:sig w:usb0="00000287" w:usb1="00000000" w:usb2="00000000" w:usb3="00000000" w:csb0="0000009F" w:csb1="00000000"/>
  </w:font>
  <w:font w:name="Gill Sans Alt One WGL Light">
    <w:altName w:val="Gill Sans Alt One WGL Light"/>
    <w:panose1 w:val="020B0302020104020203"/>
    <w:charset w:val="00"/>
    <w:family w:val="swiss"/>
    <w:pitch w:val="variable"/>
    <w:sig w:usb0="00000287" w:usb1="00000000" w:usb2="00000000" w:usb3="00000000" w:csb0="0000009F"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88" w:rsidRPr="0095560D" w:rsidRDefault="00672588" w:rsidP="005942DC">
    <w:pPr>
      <w:pStyle w:val="Allmntstyckeformat"/>
      <w:jc w:val="center"/>
      <w:rPr>
        <w:rFonts w:ascii="Gill Sans Alt One WGL Light" w:hAnsi="Gill Sans Alt One WGL Light" w:cs="GillSans"/>
        <w:sz w:val="19"/>
        <w:szCs w:val="19"/>
      </w:rPr>
    </w:pPr>
    <w:r w:rsidRPr="0095560D">
      <w:rPr>
        <w:rFonts w:ascii="Gill Sans Alt One WGL" w:hAnsi="Gill Sans Alt One WGL" w:cs="GillSans"/>
        <w:sz w:val="19"/>
        <w:szCs w:val="19"/>
      </w:rPr>
      <w:t>Söderberg &amp; Haak Maskin AB</w:t>
    </w:r>
    <w:r w:rsidRPr="0095560D">
      <w:rPr>
        <w:rFonts w:ascii="Gill Sans Alt One WGL Light" w:hAnsi="Gill Sans Alt One WGL Light" w:cs="GillSans"/>
        <w:sz w:val="19"/>
        <w:szCs w:val="19"/>
      </w:rPr>
      <w:t xml:space="preserve">   </w:t>
    </w:r>
    <w:r w:rsidRPr="0095560D">
      <w:rPr>
        <w:rFonts w:ascii="Gill Sans Alt One WGL" w:hAnsi="Gill Sans Alt One WGL" w:cs="GillSans"/>
        <w:sz w:val="17"/>
        <w:szCs w:val="17"/>
      </w:rPr>
      <w:t>Postadress:</w:t>
    </w:r>
    <w:r w:rsidRPr="0095560D">
      <w:rPr>
        <w:rFonts w:ascii="Gill Sans Alt One WGL Light" w:hAnsi="Gill Sans Alt One WGL Light" w:cs="GillSans"/>
        <w:sz w:val="17"/>
        <w:szCs w:val="17"/>
      </w:rPr>
      <w:t xml:space="preserve"> </w:t>
    </w:r>
    <w:r w:rsidRPr="0095560D">
      <w:rPr>
        <w:rFonts w:ascii="Gill Sans Alt One WGL Light" w:hAnsi="Gill Sans Alt One WGL Light" w:cs="GillSans-Light"/>
        <w:sz w:val="17"/>
        <w:szCs w:val="17"/>
      </w:rPr>
      <w:t xml:space="preserve">Box 504, 245 25 Staffanstorp   </w:t>
    </w:r>
    <w:r w:rsidRPr="0095560D">
      <w:rPr>
        <w:rFonts w:ascii="Gill Sans Alt One WGL" w:hAnsi="Gill Sans Alt One WGL" w:cs="GillSans"/>
        <w:sz w:val="17"/>
        <w:szCs w:val="17"/>
      </w:rPr>
      <w:t>Besöksadress</w:t>
    </w:r>
    <w:r w:rsidRPr="0095560D">
      <w:rPr>
        <w:rFonts w:ascii="Gill Sans Alt One WGL Light" w:hAnsi="Gill Sans Alt One WGL Light" w:cs="GillSans"/>
        <w:sz w:val="17"/>
        <w:szCs w:val="17"/>
      </w:rPr>
      <w:t xml:space="preserve">: </w:t>
    </w:r>
    <w:r w:rsidRPr="0095560D">
      <w:rPr>
        <w:rFonts w:ascii="Gill Sans Alt One WGL Light" w:hAnsi="Gill Sans Alt One WGL Light" w:cs="GillSans-Light"/>
        <w:sz w:val="17"/>
        <w:szCs w:val="17"/>
      </w:rPr>
      <w:t>Industrivägen 2</w:t>
    </w:r>
  </w:p>
  <w:p w:rsidR="00672588" w:rsidRPr="00C838DF" w:rsidRDefault="00672588" w:rsidP="005942DC">
    <w:pPr>
      <w:pStyle w:val="Allmntstyckeformat"/>
      <w:jc w:val="center"/>
      <w:rPr>
        <w:rFonts w:ascii="Gill Sans Alt One WGL Light" w:hAnsi="Gill Sans Alt One WGL Light" w:cs="GillSans-Light"/>
        <w:sz w:val="17"/>
        <w:szCs w:val="17"/>
        <w:lang w:val="de-DE"/>
      </w:rPr>
    </w:pPr>
    <w:r w:rsidRPr="00C838DF">
      <w:rPr>
        <w:rFonts w:ascii="Gill Sans Alt One WGL" w:hAnsi="Gill Sans Alt One WGL" w:cs="GillSans"/>
        <w:sz w:val="17"/>
        <w:szCs w:val="17"/>
        <w:lang w:val="de-DE"/>
      </w:rPr>
      <w:t>Telefon:</w:t>
    </w:r>
    <w:r w:rsidRPr="00C838DF">
      <w:rPr>
        <w:rFonts w:ascii="Gill Sans Alt One WGL Light" w:hAnsi="Gill Sans Alt One WGL Light" w:cs="GillSans"/>
        <w:sz w:val="17"/>
        <w:szCs w:val="17"/>
        <w:lang w:val="de-DE"/>
      </w:rPr>
      <w:t xml:space="preserve"> </w:t>
    </w:r>
    <w:r w:rsidRPr="00C838DF">
      <w:rPr>
        <w:rFonts w:ascii="Gill Sans Alt One WGL Light" w:hAnsi="Gill Sans Alt One WGL Light" w:cs="GillSans-Light"/>
        <w:sz w:val="17"/>
        <w:szCs w:val="17"/>
        <w:lang w:val="de-DE"/>
      </w:rPr>
      <w:t xml:space="preserve">046 25 92 00   </w:t>
    </w:r>
    <w:r w:rsidRPr="00C838DF">
      <w:rPr>
        <w:rFonts w:ascii="Gill Sans Alt One WGL" w:hAnsi="Gill Sans Alt One WGL" w:cs="GillSans"/>
        <w:sz w:val="17"/>
        <w:szCs w:val="17"/>
        <w:lang w:val="de-DE"/>
      </w:rPr>
      <w:t>Fax:</w:t>
    </w:r>
    <w:r w:rsidRPr="00C838DF">
      <w:rPr>
        <w:rFonts w:ascii="Gill Sans Alt One WGL Light" w:hAnsi="Gill Sans Alt One WGL Light" w:cs="GillSans"/>
        <w:sz w:val="17"/>
        <w:szCs w:val="17"/>
        <w:lang w:val="de-DE"/>
      </w:rPr>
      <w:t xml:space="preserve"> </w:t>
    </w:r>
    <w:r w:rsidRPr="00C838DF">
      <w:rPr>
        <w:rFonts w:ascii="Gill Sans Alt One WGL Light" w:hAnsi="Gill Sans Alt One WGL Light" w:cs="GillSans-Light"/>
        <w:sz w:val="17"/>
        <w:szCs w:val="17"/>
        <w:lang w:val="de-DE"/>
      </w:rPr>
      <w:t xml:space="preserve">046 25 01 </w:t>
    </w:r>
    <w:proofErr w:type="gramStart"/>
    <w:r w:rsidRPr="00C838DF">
      <w:rPr>
        <w:rFonts w:ascii="Gill Sans Alt One WGL Light" w:hAnsi="Gill Sans Alt One WGL Light" w:cs="GillSans-Light"/>
        <w:sz w:val="17"/>
        <w:szCs w:val="17"/>
        <w:lang w:val="de-DE"/>
      </w:rPr>
      <w:t xml:space="preserve">39  </w:t>
    </w:r>
    <w:r w:rsidRPr="00C838DF">
      <w:rPr>
        <w:rFonts w:ascii="Gill Sans Alt One WGL" w:hAnsi="Gill Sans Alt One WGL" w:cs="GillSans"/>
        <w:sz w:val="17"/>
        <w:szCs w:val="17"/>
        <w:lang w:val="de-DE"/>
      </w:rPr>
      <w:t>E</w:t>
    </w:r>
    <w:proofErr w:type="gramEnd"/>
    <w:r w:rsidRPr="00C838DF">
      <w:rPr>
        <w:rFonts w:ascii="Gill Sans Alt One WGL" w:hAnsi="Gill Sans Alt One WGL" w:cs="GillSans"/>
        <w:sz w:val="17"/>
        <w:szCs w:val="17"/>
        <w:lang w:val="de-DE"/>
      </w:rPr>
      <w:t xml:space="preserve">-post: </w:t>
    </w:r>
    <w:r w:rsidRPr="00C838DF">
      <w:rPr>
        <w:rFonts w:ascii="Gill Sans Alt One WGL Light" w:hAnsi="Gill Sans Alt One WGL Light" w:cs="GillSans-Light"/>
        <w:sz w:val="17"/>
        <w:szCs w:val="17"/>
        <w:lang w:val="de-DE"/>
      </w:rPr>
      <w:t xml:space="preserve">mail@sodhaak.se  </w:t>
    </w:r>
    <w:r w:rsidRPr="00C838DF">
      <w:rPr>
        <w:rFonts w:ascii="Gill Sans Alt One WGL Light" w:hAnsi="Gill Sans Alt One WGL Light" w:cs="GillSans"/>
        <w:sz w:val="17"/>
        <w:szCs w:val="17"/>
        <w:lang w:val="de-DE"/>
      </w:rPr>
      <w:t xml:space="preserve"> </w:t>
    </w:r>
    <w:r w:rsidRPr="00C838DF">
      <w:rPr>
        <w:rFonts w:ascii="Gill Sans Alt One WGL Light" w:hAnsi="Gill Sans Alt One WGL Light" w:cs="GillSans-Light"/>
        <w:sz w:val="17"/>
        <w:szCs w:val="17"/>
        <w:lang w:val="de-DE"/>
      </w:rPr>
      <w:t>www.sodhaak.se</w:t>
    </w:r>
  </w:p>
  <w:p w:rsidR="00672588" w:rsidRPr="0095560D" w:rsidRDefault="00672588" w:rsidP="005942DC">
    <w:pPr>
      <w:jc w:val="center"/>
      <w:rPr>
        <w:rFonts w:ascii="Gill Sans Alt One WGL Light" w:hAnsi="Gill Sans Alt One WGL Light"/>
      </w:rPr>
    </w:pPr>
    <w:r w:rsidRPr="008A06A7">
      <w:rPr>
        <w:rFonts w:ascii="Gill Sans Alt One WGL" w:hAnsi="Gill Sans Alt One WGL" w:cs="GillSans"/>
        <w:sz w:val="17"/>
        <w:szCs w:val="17"/>
      </w:rPr>
      <w:t>Bankgiro:</w:t>
    </w:r>
    <w:r w:rsidRPr="0095560D">
      <w:rPr>
        <w:rFonts w:ascii="Gill Sans Alt One WGL Light" w:hAnsi="Gill Sans Alt One WGL Light" w:cs="GillSans"/>
        <w:sz w:val="17"/>
        <w:szCs w:val="17"/>
      </w:rPr>
      <w:t xml:space="preserve"> </w:t>
    </w:r>
    <w:proofErr w:type="gramStart"/>
    <w:r w:rsidRPr="0095560D">
      <w:rPr>
        <w:rFonts w:ascii="Gill Sans Alt One WGL Light" w:hAnsi="Gill Sans Alt One WGL Light" w:cs="GillSans-Light"/>
        <w:sz w:val="17"/>
        <w:szCs w:val="17"/>
      </w:rPr>
      <w:t>199-5000</w:t>
    </w:r>
    <w:proofErr w:type="gramEnd"/>
    <w:r w:rsidRPr="0095560D">
      <w:rPr>
        <w:rFonts w:ascii="Gill Sans Alt One WGL Light" w:hAnsi="Gill Sans Alt One WGL Light" w:cs="GillSans-Light"/>
        <w:sz w:val="17"/>
        <w:szCs w:val="17"/>
      </w:rPr>
      <w:t xml:space="preserve">   </w:t>
    </w:r>
    <w:r w:rsidRPr="008A06A7">
      <w:rPr>
        <w:rFonts w:ascii="Gill Sans Alt One WGL" w:hAnsi="Gill Sans Alt One WGL" w:cs="GillSans"/>
        <w:sz w:val="17"/>
        <w:szCs w:val="17"/>
      </w:rPr>
      <w:t>Org.nr:</w:t>
    </w:r>
    <w:r w:rsidRPr="0095560D">
      <w:rPr>
        <w:rFonts w:ascii="Gill Sans Alt One WGL Light" w:hAnsi="Gill Sans Alt One WGL Light" w:cs="GillSans"/>
        <w:sz w:val="17"/>
        <w:szCs w:val="17"/>
      </w:rPr>
      <w:t xml:space="preserve"> </w:t>
    </w:r>
    <w:r w:rsidRPr="0095560D">
      <w:rPr>
        <w:rFonts w:ascii="Gill Sans Alt One WGL Light" w:hAnsi="Gill Sans Alt One WGL Light" w:cs="GillSans-Light"/>
        <w:sz w:val="17"/>
        <w:szCs w:val="17"/>
      </w:rPr>
      <w:t xml:space="preserve">556038-4652   </w:t>
    </w:r>
    <w:r w:rsidRPr="008A06A7">
      <w:rPr>
        <w:rFonts w:ascii="Gill Sans Alt One WGL" w:hAnsi="Gill Sans Alt One WGL" w:cs="GillSans"/>
        <w:sz w:val="17"/>
        <w:szCs w:val="17"/>
      </w:rPr>
      <w:t>VAT-</w:t>
    </w:r>
    <w:proofErr w:type="spellStart"/>
    <w:r w:rsidRPr="008A06A7">
      <w:rPr>
        <w:rFonts w:ascii="Gill Sans Alt One WGL" w:hAnsi="Gill Sans Alt One WGL" w:cs="GillSans"/>
        <w:sz w:val="17"/>
        <w:szCs w:val="17"/>
      </w:rPr>
      <w:t>Reg.No</w:t>
    </w:r>
    <w:proofErr w:type="spellEnd"/>
    <w:r w:rsidRPr="008A06A7">
      <w:rPr>
        <w:rFonts w:ascii="Gill Sans Alt One WGL" w:hAnsi="Gill Sans Alt One WGL" w:cs="GillSans"/>
        <w:sz w:val="17"/>
        <w:szCs w:val="17"/>
      </w:rPr>
      <w:t>:</w:t>
    </w:r>
    <w:r w:rsidRPr="0095560D">
      <w:rPr>
        <w:rFonts w:ascii="Gill Sans Alt One WGL Light" w:hAnsi="Gill Sans Alt One WGL Light" w:cs="GillSans"/>
        <w:sz w:val="17"/>
        <w:szCs w:val="17"/>
      </w:rPr>
      <w:t xml:space="preserve"> </w:t>
    </w:r>
    <w:r w:rsidRPr="0095560D">
      <w:rPr>
        <w:rFonts w:ascii="Gill Sans Alt One WGL Light" w:hAnsi="Gill Sans Alt One WGL Light" w:cs="GillSans-Light"/>
        <w:sz w:val="17"/>
        <w:szCs w:val="17"/>
      </w:rPr>
      <w:t>SE556038465201</w:t>
    </w:r>
  </w:p>
  <w:p w:rsidR="00672588" w:rsidRDefault="006725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88" w:rsidRDefault="00672588">
      <w:r>
        <w:separator/>
      </w:r>
    </w:p>
  </w:footnote>
  <w:footnote w:type="continuationSeparator" w:id="0">
    <w:p w:rsidR="00672588" w:rsidRDefault="0067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88" w:rsidRDefault="00672588" w:rsidP="00DE7DBB">
    <w:pPr>
      <w:tabs>
        <w:tab w:val="left" w:pos="-800"/>
        <w:tab w:val="left" w:pos="2835"/>
      </w:tabs>
      <w:ind w:right="-425" w:firstLine="2835"/>
      <w:rPr>
        <w:rFonts w:ascii="Gill Sans Alt One WGL" w:hAnsi="Gill Sans Alt One WGL"/>
      </w:rPr>
    </w:pPr>
    <w:r>
      <w:rPr>
        <w:noProof/>
      </w:rPr>
      <w:drawing>
        <wp:anchor distT="0" distB="0" distL="114300" distR="114300" simplePos="0" relativeHeight="251659264" behindDoc="1" locked="0" layoutInCell="1" allowOverlap="1" wp14:anchorId="3D53BB6B" wp14:editId="5049C233">
          <wp:simplePos x="0" y="0"/>
          <wp:positionH relativeFrom="page">
            <wp:posOffset>-9525</wp:posOffset>
          </wp:positionH>
          <wp:positionV relativeFrom="page">
            <wp:posOffset>9525</wp:posOffset>
          </wp:positionV>
          <wp:extent cx="7571105" cy="1520190"/>
          <wp:effectExtent l="0" t="0" r="0" b="3810"/>
          <wp:wrapNone/>
          <wp:docPr id="1" name="Bildobjekt 0" descr="Grafisk manual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 manual_20.jpg"/>
                  <pic:cNvPicPr/>
                </pic:nvPicPr>
                <pic:blipFill>
                  <a:blip r:embed="rId1"/>
                  <a:stretch>
                    <a:fillRect/>
                  </a:stretch>
                </pic:blipFill>
                <pic:spPr>
                  <a:xfrm>
                    <a:off x="0" y="0"/>
                    <a:ext cx="7571105" cy="1520190"/>
                  </a:xfrm>
                  <a:prstGeom prst="rect">
                    <a:avLst/>
                  </a:prstGeom>
                </pic:spPr>
              </pic:pic>
            </a:graphicData>
          </a:graphic>
        </wp:anchor>
      </w:drawing>
    </w:r>
    <w:r w:rsidRPr="0095560D">
      <w:rPr>
        <w:rFonts w:ascii="Gill Sans Alt One WGL" w:hAnsi="Gill Sans Alt One WGL"/>
        <w:i/>
        <w:sz w:val="22"/>
      </w:rPr>
      <w:t>Datum</w:t>
    </w:r>
    <w:r>
      <w:rPr>
        <w:rFonts w:ascii="Gill Sans Alt One WGL" w:hAnsi="Gill Sans Alt One WGL"/>
        <w:i/>
        <w:sz w:val="22"/>
      </w:rPr>
      <w:t xml:space="preserve"> </w:t>
    </w:r>
    <w:r w:rsidRPr="0095560D">
      <w:rPr>
        <w:rFonts w:ascii="Gill Sans Alt One WGL" w:hAnsi="Gill Sans Alt One WGL"/>
      </w:rPr>
      <w:fldChar w:fldCharType="begin"/>
    </w:r>
    <w:r w:rsidRPr="0095560D">
      <w:rPr>
        <w:rFonts w:ascii="Gill Sans Alt One WGL" w:hAnsi="Gill Sans Alt One WGL"/>
      </w:rPr>
      <w:instrText xml:space="preserve"> TIME \@ "yyyy-MM-dd" </w:instrText>
    </w:r>
    <w:r w:rsidRPr="0095560D">
      <w:rPr>
        <w:rFonts w:ascii="Gill Sans Alt One WGL" w:hAnsi="Gill Sans Alt One WGL"/>
      </w:rPr>
      <w:fldChar w:fldCharType="separate"/>
    </w:r>
    <w:r>
      <w:rPr>
        <w:rFonts w:ascii="Gill Sans Alt One WGL" w:hAnsi="Gill Sans Alt One WGL"/>
        <w:noProof/>
      </w:rPr>
      <w:t>2019-10-26</w:t>
    </w:r>
    <w:r w:rsidRPr="0095560D">
      <w:rPr>
        <w:rFonts w:ascii="Gill Sans Alt One WGL" w:hAnsi="Gill Sans Alt One WGL"/>
      </w:rPr>
      <w:fldChar w:fldCharType="end"/>
    </w:r>
  </w:p>
  <w:p w:rsidR="00672588" w:rsidRPr="007D00C1" w:rsidRDefault="00672588" w:rsidP="00DE7DBB">
    <w:pPr>
      <w:tabs>
        <w:tab w:val="left" w:pos="-800"/>
        <w:tab w:val="left" w:pos="2835"/>
      </w:tabs>
      <w:ind w:right="-425" w:firstLine="2835"/>
      <w:rPr>
        <w:rFonts w:ascii="Gill Sans Alt One WGL" w:hAnsi="Gill Sans Alt One WGL"/>
        <w:i/>
        <w:sz w:val="48"/>
        <w:szCs w:val="48"/>
      </w:rPr>
    </w:pPr>
    <w:r w:rsidRPr="007D00C1">
      <w:rPr>
        <w:rFonts w:ascii="Gill Sans Alt One WGL" w:hAnsi="Gill Sans Alt One WGL"/>
        <w:sz w:val="48"/>
        <w:szCs w:val="48"/>
      </w:rPr>
      <w:t>PRESSINFORMATION</w:t>
    </w:r>
    <w:r w:rsidRPr="007D00C1">
      <w:rPr>
        <w:rFonts w:ascii="Gill Sans Alt One WGL" w:hAnsi="Gill Sans Alt One WGL"/>
        <w:sz w:val="48"/>
        <w:szCs w:val="48"/>
      </w:rPr>
      <w:tab/>
    </w:r>
  </w:p>
  <w:p w:rsidR="00672588" w:rsidRPr="0095560D" w:rsidRDefault="00672588" w:rsidP="00DE7DBB">
    <w:pPr>
      <w:pStyle w:val="Sidhuvud"/>
      <w:tabs>
        <w:tab w:val="clear" w:pos="4536"/>
        <w:tab w:val="clear" w:pos="9072"/>
        <w:tab w:val="left" w:pos="1035"/>
        <w:tab w:val="left" w:pos="3735"/>
      </w:tabs>
      <w:rPr>
        <w:rFonts w:ascii="Gill Sans Alt One WGL" w:hAnsi="Gill Sans Alt One WGL"/>
      </w:rPr>
    </w:pPr>
    <w:r>
      <w:rPr>
        <w:rFonts w:ascii="Gill Sans Alt One WGL" w:hAnsi="Gill Sans Alt One WGL"/>
      </w:rPr>
      <w:tab/>
    </w:r>
    <w:r>
      <w:rPr>
        <w:rFonts w:ascii="Gill Sans Alt One WGL" w:hAnsi="Gill Sans Alt One WG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35"/>
      <w:numFmt w:val="decimal"/>
      <w:lvlText w:val="%1"/>
      <w:lvlJc w:val="left"/>
      <w:pPr>
        <w:tabs>
          <w:tab w:val="num" w:pos="1840"/>
        </w:tabs>
        <w:ind w:left="1840" w:hanging="540"/>
      </w:pPr>
      <w:rPr>
        <w:rFonts w:hint="default"/>
      </w:rPr>
    </w:lvl>
  </w:abstractNum>
  <w:abstractNum w:abstractNumId="1" w15:restartNumberingAfterBreak="0">
    <w:nsid w:val="156C7973"/>
    <w:multiLevelType w:val="hybridMultilevel"/>
    <w:tmpl w:val="B8AC55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437382A"/>
    <w:multiLevelType w:val="singleLevel"/>
    <w:tmpl w:val="DE782236"/>
    <w:lvl w:ilvl="0">
      <w:numFmt w:val="bullet"/>
      <w:lvlText w:val="-"/>
      <w:lvlJc w:val="left"/>
      <w:pPr>
        <w:tabs>
          <w:tab w:val="num" w:pos="1665"/>
        </w:tabs>
        <w:ind w:left="1665" w:hanging="360"/>
      </w:pPr>
      <w:rPr>
        <w:rFonts w:hint="default"/>
      </w:rPr>
    </w:lvl>
  </w:abstractNum>
  <w:abstractNum w:abstractNumId="3" w15:restartNumberingAfterBreak="0">
    <w:nsid w:val="65E543EB"/>
    <w:multiLevelType w:val="singleLevel"/>
    <w:tmpl w:val="DE782236"/>
    <w:lvl w:ilvl="0">
      <w:numFmt w:val="bullet"/>
      <w:lvlText w:val="-"/>
      <w:lvlJc w:val="left"/>
      <w:pPr>
        <w:tabs>
          <w:tab w:val="num" w:pos="1665"/>
        </w:tabs>
        <w:ind w:left="166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74753" fillcolor="white" stroke="f" strokecolor="blue">
      <v:fill color="white"/>
      <v:stroke color="blu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8DF"/>
    <w:rsid w:val="000245C1"/>
    <w:rsid w:val="000264BA"/>
    <w:rsid w:val="000276FC"/>
    <w:rsid w:val="000302F3"/>
    <w:rsid w:val="00030B53"/>
    <w:rsid w:val="00031977"/>
    <w:rsid w:val="000407AA"/>
    <w:rsid w:val="00045D5F"/>
    <w:rsid w:val="00045FFA"/>
    <w:rsid w:val="00046DAE"/>
    <w:rsid w:val="000524EB"/>
    <w:rsid w:val="00064C9A"/>
    <w:rsid w:val="0007551A"/>
    <w:rsid w:val="00080755"/>
    <w:rsid w:val="00091A95"/>
    <w:rsid w:val="00092D9E"/>
    <w:rsid w:val="000973FC"/>
    <w:rsid w:val="000A1196"/>
    <w:rsid w:val="000A6B8E"/>
    <w:rsid w:val="000B02B9"/>
    <w:rsid w:val="000B44CB"/>
    <w:rsid w:val="000B4C10"/>
    <w:rsid w:val="000B4C6B"/>
    <w:rsid w:val="000C4E23"/>
    <w:rsid w:val="000C567F"/>
    <w:rsid w:val="000C7DF6"/>
    <w:rsid w:val="000D69A3"/>
    <w:rsid w:val="000E5D38"/>
    <w:rsid w:val="000E5D4D"/>
    <w:rsid w:val="000F71EC"/>
    <w:rsid w:val="001056E7"/>
    <w:rsid w:val="00144421"/>
    <w:rsid w:val="00144B76"/>
    <w:rsid w:val="00145C09"/>
    <w:rsid w:val="0015107E"/>
    <w:rsid w:val="00165069"/>
    <w:rsid w:val="0016544C"/>
    <w:rsid w:val="00165F40"/>
    <w:rsid w:val="001724F3"/>
    <w:rsid w:val="001728CE"/>
    <w:rsid w:val="00175EF6"/>
    <w:rsid w:val="00186BFD"/>
    <w:rsid w:val="0018745A"/>
    <w:rsid w:val="001A234E"/>
    <w:rsid w:val="001A28AB"/>
    <w:rsid w:val="001B6D19"/>
    <w:rsid w:val="001C2B54"/>
    <w:rsid w:val="001D3BE7"/>
    <w:rsid w:val="001D4B5B"/>
    <w:rsid w:val="001E171B"/>
    <w:rsid w:val="001E55D9"/>
    <w:rsid w:val="001F5678"/>
    <w:rsid w:val="0021488C"/>
    <w:rsid w:val="00217FA5"/>
    <w:rsid w:val="00233A7C"/>
    <w:rsid w:val="00234AE5"/>
    <w:rsid w:val="002356C8"/>
    <w:rsid w:val="00235F29"/>
    <w:rsid w:val="00245DDA"/>
    <w:rsid w:val="00245FAC"/>
    <w:rsid w:val="00247876"/>
    <w:rsid w:val="00250114"/>
    <w:rsid w:val="002617DB"/>
    <w:rsid w:val="00270A71"/>
    <w:rsid w:val="00281040"/>
    <w:rsid w:val="002932B2"/>
    <w:rsid w:val="00295D48"/>
    <w:rsid w:val="00295D78"/>
    <w:rsid w:val="002A65A4"/>
    <w:rsid w:val="002B4A1D"/>
    <w:rsid w:val="002C2E4F"/>
    <w:rsid w:val="002D30D3"/>
    <w:rsid w:val="002D5B04"/>
    <w:rsid w:val="002F0607"/>
    <w:rsid w:val="002F358F"/>
    <w:rsid w:val="00303325"/>
    <w:rsid w:val="0031086D"/>
    <w:rsid w:val="0031309E"/>
    <w:rsid w:val="00314F2F"/>
    <w:rsid w:val="00316927"/>
    <w:rsid w:val="003267DC"/>
    <w:rsid w:val="003347DB"/>
    <w:rsid w:val="003463DA"/>
    <w:rsid w:val="00352135"/>
    <w:rsid w:val="00354276"/>
    <w:rsid w:val="00356B7F"/>
    <w:rsid w:val="0035738E"/>
    <w:rsid w:val="0036011C"/>
    <w:rsid w:val="0036164D"/>
    <w:rsid w:val="00382B27"/>
    <w:rsid w:val="00383583"/>
    <w:rsid w:val="003A34E9"/>
    <w:rsid w:val="003B1CCA"/>
    <w:rsid w:val="003B2716"/>
    <w:rsid w:val="003B6729"/>
    <w:rsid w:val="003C0FB6"/>
    <w:rsid w:val="003D44B4"/>
    <w:rsid w:val="003E1361"/>
    <w:rsid w:val="003E5888"/>
    <w:rsid w:val="003F2825"/>
    <w:rsid w:val="003F4C1B"/>
    <w:rsid w:val="003F757B"/>
    <w:rsid w:val="004013D5"/>
    <w:rsid w:val="00402EE5"/>
    <w:rsid w:val="00403D1C"/>
    <w:rsid w:val="00405B31"/>
    <w:rsid w:val="0041416F"/>
    <w:rsid w:val="00414876"/>
    <w:rsid w:val="00415B1B"/>
    <w:rsid w:val="00416F60"/>
    <w:rsid w:val="00417F5C"/>
    <w:rsid w:val="00421400"/>
    <w:rsid w:val="00426E62"/>
    <w:rsid w:val="00436D40"/>
    <w:rsid w:val="0044046D"/>
    <w:rsid w:val="00440A59"/>
    <w:rsid w:val="00442302"/>
    <w:rsid w:val="00443850"/>
    <w:rsid w:val="00443EFF"/>
    <w:rsid w:val="0044475C"/>
    <w:rsid w:val="004534F9"/>
    <w:rsid w:val="004609E5"/>
    <w:rsid w:val="004639B3"/>
    <w:rsid w:val="00467DAC"/>
    <w:rsid w:val="00474CFA"/>
    <w:rsid w:val="004765E1"/>
    <w:rsid w:val="00480163"/>
    <w:rsid w:val="0049041A"/>
    <w:rsid w:val="004961D8"/>
    <w:rsid w:val="00497CC6"/>
    <w:rsid w:val="004A4F53"/>
    <w:rsid w:val="004C567A"/>
    <w:rsid w:val="004F5A38"/>
    <w:rsid w:val="00500397"/>
    <w:rsid w:val="005010BA"/>
    <w:rsid w:val="00507AF3"/>
    <w:rsid w:val="005178C0"/>
    <w:rsid w:val="00534588"/>
    <w:rsid w:val="00537A0D"/>
    <w:rsid w:val="005436FC"/>
    <w:rsid w:val="00546982"/>
    <w:rsid w:val="00546C32"/>
    <w:rsid w:val="005604C3"/>
    <w:rsid w:val="0056751C"/>
    <w:rsid w:val="00571120"/>
    <w:rsid w:val="00574330"/>
    <w:rsid w:val="00586F06"/>
    <w:rsid w:val="005901A5"/>
    <w:rsid w:val="00593F55"/>
    <w:rsid w:val="005942DC"/>
    <w:rsid w:val="0059612F"/>
    <w:rsid w:val="005B00EB"/>
    <w:rsid w:val="005B41F3"/>
    <w:rsid w:val="005C0199"/>
    <w:rsid w:val="005C379B"/>
    <w:rsid w:val="005C7763"/>
    <w:rsid w:val="005D0BBE"/>
    <w:rsid w:val="005D6AF2"/>
    <w:rsid w:val="005E1D3F"/>
    <w:rsid w:val="005F01FD"/>
    <w:rsid w:val="005F1485"/>
    <w:rsid w:val="005F1ED6"/>
    <w:rsid w:val="005F5497"/>
    <w:rsid w:val="005F6E48"/>
    <w:rsid w:val="006015BA"/>
    <w:rsid w:val="006040AB"/>
    <w:rsid w:val="00604F4E"/>
    <w:rsid w:val="0060581B"/>
    <w:rsid w:val="0062016B"/>
    <w:rsid w:val="00621823"/>
    <w:rsid w:val="00622FAD"/>
    <w:rsid w:val="006253FC"/>
    <w:rsid w:val="00627BF8"/>
    <w:rsid w:val="00633514"/>
    <w:rsid w:val="00637A25"/>
    <w:rsid w:val="00646302"/>
    <w:rsid w:val="00654518"/>
    <w:rsid w:val="00655F1F"/>
    <w:rsid w:val="0066150E"/>
    <w:rsid w:val="006677D5"/>
    <w:rsid w:val="00670FDB"/>
    <w:rsid w:val="0067189A"/>
    <w:rsid w:val="00672588"/>
    <w:rsid w:val="00682CA4"/>
    <w:rsid w:val="00685577"/>
    <w:rsid w:val="00690CD4"/>
    <w:rsid w:val="00691968"/>
    <w:rsid w:val="00692771"/>
    <w:rsid w:val="006938A3"/>
    <w:rsid w:val="006A2978"/>
    <w:rsid w:val="006A6DD6"/>
    <w:rsid w:val="006B0FF9"/>
    <w:rsid w:val="006C009B"/>
    <w:rsid w:val="006D22AC"/>
    <w:rsid w:val="006D57A8"/>
    <w:rsid w:val="006D5B32"/>
    <w:rsid w:val="006E4ABA"/>
    <w:rsid w:val="006E7201"/>
    <w:rsid w:val="006E7C6F"/>
    <w:rsid w:val="006F1B13"/>
    <w:rsid w:val="006F1D87"/>
    <w:rsid w:val="006F41CB"/>
    <w:rsid w:val="006F6D2B"/>
    <w:rsid w:val="00703A52"/>
    <w:rsid w:val="007056B8"/>
    <w:rsid w:val="00706BB7"/>
    <w:rsid w:val="00707698"/>
    <w:rsid w:val="007111CE"/>
    <w:rsid w:val="00712954"/>
    <w:rsid w:val="00720F2E"/>
    <w:rsid w:val="007239AB"/>
    <w:rsid w:val="00725E32"/>
    <w:rsid w:val="00730C6A"/>
    <w:rsid w:val="007358B5"/>
    <w:rsid w:val="00736D19"/>
    <w:rsid w:val="0074656B"/>
    <w:rsid w:val="007479B2"/>
    <w:rsid w:val="00753A4E"/>
    <w:rsid w:val="00754B92"/>
    <w:rsid w:val="0075604F"/>
    <w:rsid w:val="007579A4"/>
    <w:rsid w:val="00760C7C"/>
    <w:rsid w:val="00764B26"/>
    <w:rsid w:val="00765C34"/>
    <w:rsid w:val="00765D9A"/>
    <w:rsid w:val="007702CA"/>
    <w:rsid w:val="00771758"/>
    <w:rsid w:val="0078670B"/>
    <w:rsid w:val="007953F3"/>
    <w:rsid w:val="007A3DD7"/>
    <w:rsid w:val="007A4E52"/>
    <w:rsid w:val="007A52B5"/>
    <w:rsid w:val="007A575D"/>
    <w:rsid w:val="007D00C1"/>
    <w:rsid w:val="007D336E"/>
    <w:rsid w:val="007D61CB"/>
    <w:rsid w:val="007D7D58"/>
    <w:rsid w:val="007E3EBA"/>
    <w:rsid w:val="007E43A5"/>
    <w:rsid w:val="007E4D2C"/>
    <w:rsid w:val="007E7438"/>
    <w:rsid w:val="007E76DF"/>
    <w:rsid w:val="00804E1A"/>
    <w:rsid w:val="00821CBB"/>
    <w:rsid w:val="00824631"/>
    <w:rsid w:val="0083653C"/>
    <w:rsid w:val="008631FC"/>
    <w:rsid w:val="00867ADB"/>
    <w:rsid w:val="00890C79"/>
    <w:rsid w:val="008975AA"/>
    <w:rsid w:val="008A06A7"/>
    <w:rsid w:val="008A1268"/>
    <w:rsid w:val="008A1FE8"/>
    <w:rsid w:val="008A5230"/>
    <w:rsid w:val="008B017C"/>
    <w:rsid w:val="008B5B11"/>
    <w:rsid w:val="008B6870"/>
    <w:rsid w:val="008B6FB5"/>
    <w:rsid w:val="008C23BB"/>
    <w:rsid w:val="008D50F6"/>
    <w:rsid w:val="008E7F99"/>
    <w:rsid w:val="008F2ADC"/>
    <w:rsid w:val="008F483B"/>
    <w:rsid w:val="008F4AA4"/>
    <w:rsid w:val="00903E72"/>
    <w:rsid w:val="0091566D"/>
    <w:rsid w:val="00915EE0"/>
    <w:rsid w:val="00931B14"/>
    <w:rsid w:val="00932A29"/>
    <w:rsid w:val="0093303A"/>
    <w:rsid w:val="0093513A"/>
    <w:rsid w:val="00936773"/>
    <w:rsid w:val="00937A11"/>
    <w:rsid w:val="00943904"/>
    <w:rsid w:val="009457D0"/>
    <w:rsid w:val="00950493"/>
    <w:rsid w:val="009537F0"/>
    <w:rsid w:val="009546CA"/>
    <w:rsid w:val="0095560D"/>
    <w:rsid w:val="009771BF"/>
    <w:rsid w:val="00981AD0"/>
    <w:rsid w:val="0098254A"/>
    <w:rsid w:val="00995B1D"/>
    <w:rsid w:val="00996BED"/>
    <w:rsid w:val="009977B4"/>
    <w:rsid w:val="009A3FCB"/>
    <w:rsid w:val="009B2922"/>
    <w:rsid w:val="009C3A38"/>
    <w:rsid w:val="009C3D89"/>
    <w:rsid w:val="009C45FF"/>
    <w:rsid w:val="009C73B9"/>
    <w:rsid w:val="009D3617"/>
    <w:rsid w:val="009E5E33"/>
    <w:rsid w:val="009E65C8"/>
    <w:rsid w:val="009F60F4"/>
    <w:rsid w:val="009F6249"/>
    <w:rsid w:val="00A04FC0"/>
    <w:rsid w:val="00A22B4D"/>
    <w:rsid w:val="00A26BAF"/>
    <w:rsid w:val="00A3502B"/>
    <w:rsid w:val="00A35542"/>
    <w:rsid w:val="00A40BEC"/>
    <w:rsid w:val="00A4104D"/>
    <w:rsid w:val="00A47A1F"/>
    <w:rsid w:val="00A51B56"/>
    <w:rsid w:val="00A56B1A"/>
    <w:rsid w:val="00A57F40"/>
    <w:rsid w:val="00A654E7"/>
    <w:rsid w:val="00A73D03"/>
    <w:rsid w:val="00A74696"/>
    <w:rsid w:val="00A81ADC"/>
    <w:rsid w:val="00A91125"/>
    <w:rsid w:val="00A9304F"/>
    <w:rsid w:val="00A94F3B"/>
    <w:rsid w:val="00A97533"/>
    <w:rsid w:val="00AA2AC6"/>
    <w:rsid w:val="00AB0322"/>
    <w:rsid w:val="00AB177B"/>
    <w:rsid w:val="00AB2521"/>
    <w:rsid w:val="00AB6D6E"/>
    <w:rsid w:val="00AC1484"/>
    <w:rsid w:val="00AC7930"/>
    <w:rsid w:val="00AD599D"/>
    <w:rsid w:val="00AD6417"/>
    <w:rsid w:val="00AE0345"/>
    <w:rsid w:val="00AF05EC"/>
    <w:rsid w:val="00B01648"/>
    <w:rsid w:val="00B11B83"/>
    <w:rsid w:val="00B11EB0"/>
    <w:rsid w:val="00B2130C"/>
    <w:rsid w:val="00B232C0"/>
    <w:rsid w:val="00B4379C"/>
    <w:rsid w:val="00B43E42"/>
    <w:rsid w:val="00B44875"/>
    <w:rsid w:val="00B448DE"/>
    <w:rsid w:val="00B54785"/>
    <w:rsid w:val="00B61803"/>
    <w:rsid w:val="00B670BB"/>
    <w:rsid w:val="00B8282C"/>
    <w:rsid w:val="00B93692"/>
    <w:rsid w:val="00BB064C"/>
    <w:rsid w:val="00BB290E"/>
    <w:rsid w:val="00BB620B"/>
    <w:rsid w:val="00BB63FD"/>
    <w:rsid w:val="00BC2BC4"/>
    <w:rsid w:val="00BC6B3C"/>
    <w:rsid w:val="00BC6C7D"/>
    <w:rsid w:val="00BD2E1A"/>
    <w:rsid w:val="00BD52E7"/>
    <w:rsid w:val="00BD5A2A"/>
    <w:rsid w:val="00BD5C87"/>
    <w:rsid w:val="00BE6B58"/>
    <w:rsid w:val="00BE7BAA"/>
    <w:rsid w:val="00BF21D0"/>
    <w:rsid w:val="00BF7EC3"/>
    <w:rsid w:val="00C04D4F"/>
    <w:rsid w:val="00C07196"/>
    <w:rsid w:val="00C10B7A"/>
    <w:rsid w:val="00C15777"/>
    <w:rsid w:val="00C15AD8"/>
    <w:rsid w:val="00C22AAA"/>
    <w:rsid w:val="00C24BCA"/>
    <w:rsid w:val="00C42E7A"/>
    <w:rsid w:val="00C462C6"/>
    <w:rsid w:val="00C51242"/>
    <w:rsid w:val="00C6536F"/>
    <w:rsid w:val="00C65595"/>
    <w:rsid w:val="00C6567F"/>
    <w:rsid w:val="00C66CBE"/>
    <w:rsid w:val="00C70F54"/>
    <w:rsid w:val="00C724E6"/>
    <w:rsid w:val="00C753F5"/>
    <w:rsid w:val="00C8242F"/>
    <w:rsid w:val="00C838DF"/>
    <w:rsid w:val="00C85360"/>
    <w:rsid w:val="00C92F91"/>
    <w:rsid w:val="00C94784"/>
    <w:rsid w:val="00CA0128"/>
    <w:rsid w:val="00CA1916"/>
    <w:rsid w:val="00CA76B6"/>
    <w:rsid w:val="00CB3E75"/>
    <w:rsid w:val="00CB78CE"/>
    <w:rsid w:val="00CC4EBD"/>
    <w:rsid w:val="00CE058D"/>
    <w:rsid w:val="00CE5BEA"/>
    <w:rsid w:val="00CF22B3"/>
    <w:rsid w:val="00CF2F49"/>
    <w:rsid w:val="00CF35FB"/>
    <w:rsid w:val="00D0327D"/>
    <w:rsid w:val="00D1303C"/>
    <w:rsid w:val="00D23099"/>
    <w:rsid w:val="00D26442"/>
    <w:rsid w:val="00D4443B"/>
    <w:rsid w:val="00D44DC5"/>
    <w:rsid w:val="00D4664A"/>
    <w:rsid w:val="00D4699C"/>
    <w:rsid w:val="00D47C14"/>
    <w:rsid w:val="00D61B9B"/>
    <w:rsid w:val="00D75C76"/>
    <w:rsid w:val="00D8058E"/>
    <w:rsid w:val="00D852ED"/>
    <w:rsid w:val="00D8570A"/>
    <w:rsid w:val="00D87C4C"/>
    <w:rsid w:val="00D972E9"/>
    <w:rsid w:val="00DA223A"/>
    <w:rsid w:val="00DA26E4"/>
    <w:rsid w:val="00DA2ECA"/>
    <w:rsid w:val="00DA6CF7"/>
    <w:rsid w:val="00DA7A6C"/>
    <w:rsid w:val="00DB598D"/>
    <w:rsid w:val="00DB5AAB"/>
    <w:rsid w:val="00DB7010"/>
    <w:rsid w:val="00DC4FE5"/>
    <w:rsid w:val="00DD631A"/>
    <w:rsid w:val="00DE7DBB"/>
    <w:rsid w:val="00DF3D0D"/>
    <w:rsid w:val="00E033DE"/>
    <w:rsid w:val="00E044DC"/>
    <w:rsid w:val="00E151F1"/>
    <w:rsid w:val="00E164DE"/>
    <w:rsid w:val="00E2071E"/>
    <w:rsid w:val="00E262E0"/>
    <w:rsid w:val="00E31243"/>
    <w:rsid w:val="00E3773C"/>
    <w:rsid w:val="00E43039"/>
    <w:rsid w:val="00E57F86"/>
    <w:rsid w:val="00E713C0"/>
    <w:rsid w:val="00E73F1D"/>
    <w:rsid w:val="00E76034"/>
    <w:rsid w:val="00E80B29"/>
    <w:rsid w:val="00E94618"/>
    <w:rsid w:val="00E961DE"/>
    <w:rsid w:val="00EA77B4"/>
    <w:rsid w:val="00EB76F5"/>
    <w:rsid w:val="00ED2886"/>
    <w:rsid w:val="00ED56D0"/>
    <w:rsid w:val="00EF462A"/>
    <w:rsid w:val="00F02C17"/>
    <w:rsid w:val="00F37967"/>
    <w:rsid w:val="00F40839"/>
    <w:rsid w:val="00F553E3"/>
    <w:rsid w:val="00F56E1A"/>
    <w:rsid w:val="00F579F6"/>
    <w:rsid w:val="00F70D97"/>
    <w:rsid w:val="00F72D3C"/>
    <w:rsid w:val="00F75E68"/>
    <w:rsid w:val="00FA1000"/>
    <w:rsid w:val="00FA2B36"/>
    <w:rsid w:val="00FB6D0F"/>
    <w:rsid w:val="00FC1AE2"/>
    <w:rsid w:val="00FD22EC"/>
    <w:rsid w:val="00FD6534"/>
    <w:rsid w:val="00FE1E7C"/>
    <w:rsid w:val="00FE3A48"/>
    <w:rsid w:val="00FF5683"/>
    <w:rsid w:val="00FF6B0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fillcolor="white" stroke="f" strokecolor="blue">
      <v:fill color="white"/>
      <v:stroke color="blue" on="f"/>
      <v:shadow color="black" opacity="49151f" offset=".74833mm,.74833mm"/>
    </o:shapedefaults>
    <o:shapelayout v:ext="edit">
      <o:idmap v:ext="edit" data="1"/>
    </o:shapelayout>
  </w:shapeDefaults>
  <w:doNotEmbedSmartTags/>
  <w:decimalSymbol w:val=","/>
  <w:listSeparator w:val=";"/>
  <w14:docId w14:val="3FF1C7A8"/>
  <w15:docId w15:val="{541D9C78-CB2D-471B-BD3B-337B6971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tabs>
        <w:tab w:val="left" w:pos="-800"/>
        <w:tab w:val="left" w:pos="1120"/>
        <w:tab w:val="left" w:pos="5200"/>
        <w:tab w:val="left" w:pos="7700"/>
      </w:tabs>
      <w:ind w:right="397"/>
      <w:outlineLvl w:val="0"/>
    </w:pPr>
    <w:rPr>
      <w:rFonts w:ascii="Helvetica" w:hAnsi="Helvetica"/>
      <w:b/>
      <w:i/>
    </w:rPr>
  </w:style>
  <w:style w:type="paragraph" w:styleId="Rubrik2">
    <w:name w:val="heading 2"/>
    <w:basedOn w:val="Normal"/>
    <w:next w:val="Normal"/>
    <w:qFormat/>
    <w:pPr>
      <w:keepNext/>
      <w:tabs>
        <w:tab w:val="left" w:pos="-800"/>
        <w:tab w:val="left" w:pos="1120"/>
        <w:tab w:val="left" w:pos="5200"/>
        <w:tab w:val="left" w:pos="7700"/>
      </w:tabs>
      <w:ind w:right="397"/>
      <w:outlineLvl w:val="1"/>
    </w:pPr>
    <w:rPr>
      <w:rFonts w:ascii="Times" w:hAnsi="Times"/>
      <w:b/>
      <w:sz w:val="28"/>
    </w:rPr>
  </w:style>
  <w:style w:type="paragraph" w:styleId="Rubrik3">
    <w:name w:val="heading 3"/>
    <w:basedOn w:val="Normal"/>
    <w:next w:val="Normal"/>
    <w:qFormat/>
    <w:pPr>
      <w:keepNext/>
      <w:tabs>
        <w:tab w:val="left" w:pos="-800"/>
        <w:tab w:val="left" w:pos="1120"/>
        <w:tab w:val="left" w:pos="5200"/>
        <w:tab w:val="left" w:pos="7700"/>
      </w:tabs>
      <w:ind w:right="397"/>
      <w:outlineLvl w:val="2"/>
    </w:pPr>
    <w:rPr>
      <w:rFonts w:ascii="Times" w:hAnsi="Times"/>
      <w:b/>
    </w:rPr>
  </w:style>
  <w:style w:type="paragraph" w:styleId="Rubrik4">
    <w:name w:val="heading 4"/>
    <w:basedOn w:val="Normal"/>
    <w:next w:val="Normal"/>
    <w:qFormat/>
    <w:pPr>
      <w:keepNext/>
      <w:tabs>
        <w:tab w:val="left" w:pos="-800"/>
        <w:tab w:val="left" w:pos="1120"/>
        <w:tab w:val="left" w:pos="3402"/>
        <w:tab w:val="left" w:pos="5200"/>
        <w:tab w:val="left" w:pos="7700"/>
      </w:tabs>
      <w:ind w:right="397"/>
      <w:outlineLvl w:val="3"/>
    </w:pPr>
    <w:rPr>
      <w:rFonts w:ascii="Times" w:hAnsi="Times"/>
      <w:sz w:val="28"/>
    </w:rPr>
  </w:style>
  <w:style w:type="paragraph" w:styleId="Rubrik5">
    <w:name w:val="heading 5"/>
    <w:basedOn w:val="Normal"/>
    <w:next w:val="Normal"/>
    <w:qFormat/>
    <w:pPr>
      <w:keepNext/>
      <w:outlineLvl w:val="4"/>
    </w:pPr>
    <w:rPr>
      <w:rFonts w:ascii="Times" w:hAnsi="Times"/>
      <w:b/>
    </w:rPr>
  </w:style>
  <w:style w:type="paragraph" w:styleId="Rubrik6">
    <w:name w:val="heading 6"/>
    <w:basedOn w:val="Normal"/>
    <w:next w:val="Normal"/>
    <w:qFormat/>
    <w:pPr>
      <w:keepNext/>
      <w:outlineLvl w:val="5"/>
    </w:pPr>
    <w:rPr>
      <w:rFonts w:ascii="Arial" w:hAnsi="Arial"/>
      <w:b/>
      <w:i/>
    </w:rPr>
  </w:style>
  <w:style w:type="paragraph" w:styleId="Rubrik7">
    <w:name w:val="heading 7"/>
    <w:basedOn w:val="Normal"/>
    <w:next w:val="Normal"/>
    <w:qFormat/>
    <w:pPr>
      <w:keepNext/>
      <w:tabs>
        <w:tab w:val="left" w:pos="-800"/>
        <w:tab w:val="left" w:pos="5100"/>
        <w:tab w:val="left" w:pos="7760"/>
      </w:tabs>
      <w:ind w:right="-240"/>
      <w:outlineLvl w:val="6"/>
    </w:pPr>
    <w:rPr>
      <w:rFonts w:ascii="Arial" w:hAnsi="Arial"/>
      <w:b/>
    </w:rPr>
  </w:style>
  <w:style w:type="paragraph" w:styleId="Rubrik8">
    <w:name w:val="heading 8"/>
    <w:basedOn w:val="Normal"/>
    <w:next w:val="Normal"/>
    <w:qFormat/>
    <w:pPr>
      <w:keepNext/>
      <w:tabs>
        <w:tab w:val="left" w:pos="-800"/>
        <w:tab w:val="left" w:pos="5100"/>
        <w:tab w:val="left" w:pos="7760"/>
      </w:tabs>
      <w:ind w:right="-240"/>
      <w:outlineLvl w:val="7"/>
    </w:pPr>
    <w:rPr>
      <w:rFonts w:ascii="Arial" w:hAnsi="Arial"/>
      <w:b/>
      <w:i/>
    </w:rPr>
  </w:style>
  <w:style w:type="paragraph" w:styleId="Rubrik9">
    <w:name w:val="heading 9"/>
    <w:basedOn w:val="Normal"/>
    <w:next w:val="Normal"/>
    <w:qFormat/>
    <w:pPr>
      <w:keepNext/>
      <w:tabs>
        <w:tab w:val="left" w:pos="-800"/>
        <w:tab w:val="left" w:pos="1843"/>
        <w:tab w:val="left" w:pos="4253"/>
        <w:tab w:val="left" w:pos="6237"/>
        <w:tab w:val="left" w:pos="7700"/>
      </w:tabs>
      <w:ind w:right="397"/>
      <w:outlineLvl w:val="8"/>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tabs>
        <w:tab w:val="left" w:pos="-800"/>
        <w:tab w:val="left" w:pos="1120"/>
        <w:tab w:val="left" w:pos="5200"/>
        <w:tab w:val="left" w:pos="7700"/>
      </w:tabs>
      <w:ind w:right="397"/>
    </w:pPr>
    <w:rPr>
      <w:rFonts w:ascii="Times" w:hAnsi="Times"/>
    </w:rPr>
  </w:style>
  <w:style w:type="paragraph" w:styleId="Brdtext2">
    <w:name w:val="Body Text 2"/>
    <w:basedOn w:val="Normal"/>
    <w:pPr>
      <w:tabs>
        <w:tab w:val="left" w:pos="-800"/>
        <w:tab w:val="left" w:pos="1120"/>
        <w:tab w:val="left" w:pos="5200"/>
        <w:tab w:val="left" w:pos="7700"/>
      </w:tabs>
      <w:ind w:right="397"/>
    </w:pPr>
    <w:rPr>
      <w:rFonts w:ascii="Times" w:hAnsi="Times"/>
      <w:sz w:val="28"/>
    </w:rPr>
  </w:style>
  <w:style w:type="character" w:styleId="Hyperlnk">
    <w:name w:val="Hyperlink"/>
    <w:basedOn w:val="Standardstycketeckensnitt"/>
    <w:rPr>
      <w:color w:val="0000FF"/>
      <w:u w:val="single"/>
    </w:rPr>
  </w:style>
  <w:style w:type="paragraph" w:styleId="Brdtext3">
    <w:name w:val="Body Text 3"/>
    <w:basedOn w:val="Normal"/>
    <w:pPr>
      <w:tabs>
        <w:tab w:val="left" w:pos="-800"/>
        <w:tab w:val="left" w:pos="5100"/>
        <w:tab w:val="left" w:pos="7640"/>
      </w:tabs>
      <w:ind w:right="-240"/>
    </w:pPr>
    <w:rPr>
      <w:rFonts w:ascii="Arial" w:hAnsi="Arial"/>
      <w:b/>
      <w:i/>
    </w:rPr>
  </w:style>
  <w:style w:type="character" w:styleId="AnvndHyperlnk">
    <w:name w:val="FollowedHyperlink"/>
    <w:basedOn w:val="Standardstycketeckensnitt"/>
    <w:rPr>
      <w:color w:val="800080"/>
      <w:u w:val="single"/>
    </w:rPr>
  </w:style>
  <w:style w:type="paragraph" w:customStyle="1" w:styleId="Allmntstyckeformat">
    <w:name w:val="[AllmŠnt styckeformat]"/>
    <w:basedOn w:val="Normal"/>
    <w:uiPriority w:val="99"/>
    <w:rsid w:val="00302AFB"/>
    <w:pPr>
      <w:widowControl w:val="0"/>
      <w:autoSpaceDE w:val="0"/>
      <w:autoSpaceDN w:val="0"/>
      <w:adjustRightInd w:val="0"/>
      <w:spacing w:line="288" w:lineRule="auto"/>
      <w:textAlignment w:val="center"/>
    </w:pPr>
    <w:rPr>
      <w:rFonts w:ascii="Times-Roman" w:eastAsia="Cambria" w:hAnsi="Times-Roman" w:cs="Times-Roman"/>
      <w:color w:val="000000"/>
      <w:szCs w:val="24"/>
      <w:lang w:eastAsia="en-US"/>
    </w:rPr>
  </w:style>
  <w:style w:type="paragraph" w:styleId="Sidhuvud">
    <w:name w:val="header"/>
    <w:basedOn w:val="Normal"/>
    <w:rsid w:val="0034297C"/>
    <w:pPr>
      <w:tabs>
        <w:tab w:val="center" w:pos="4536"/>
        <w:tab w:val="right" w:pos="9072"/>
      </w:tabs>
    </w:pPr>
  </w:style>
  <w:style w:type="paragraph" w:styleId="Sidfot">
    <w:name w:val="footer"/>
    <w:basedOn w:val="Normal"/>
    <w:semiHidden/>
    <w:rsid w:val="0034297C"/>
    <w:pPr>
      <w:tabs>
        <w:tab w:val="center" w:pos="4536"/>
        <w:tab w:val="right" w:pos="9072"/>
      </w:tabs>
    </w:pPr>
  </w:style>
  <w:style w:type="paragraph" w:styleId="Ballongtext">
    <w:name w:val="Balloon Text"/>
    <w:basedOn w:val="Normal"/>
    <w:link w:val="BallongtextChar"/>
    <w:rsid w:val="007D00C1"/>
    <w:rPr>
      <w:rFonts w:ascii="Tahoma" w:hAnsi="Tahoma" w:cs="Tahoma"/>
      <w:sz w:val="16"/>
      <w:szCs w:val="16"/>
    </w:rPr>
  </w:style>
  <w:style w:type="character" w:customStyle="1" w:styleId="BallongtextChar">
    <w:name w:val="Ballongtext Char"/>
    <w:basedOn w:val="Standardstycketeckensnitt"/>
    <w:link w:val="Ballongtext"/>
    <w:rsid w:val="007D00C1"/>
    <w:rPr>
      <w:rFonts w:ascii="Tahoma" w:hAnsi="Tahoma" w:cs="Tahoma"/>
      <w:sz w:val="16"/>
      <w:szCs w:val="16"/>
    </w:rPr>
  </w:style>
  <w:style w:type="paragraph" w:customStyle="1" w:styleId="Head">
    <w:name w:val="Head"/>
    <w:basedOn w:val="Normal"/>
    <w:rsid w:val="002B4A1D"/>
    <w:pPr>
      <w:tabs>
        <w:tab w:val="left" w:pos="160"/>
      </w:tabs>
      <w:suppressAutoHyphens/>
      <w:textAlignment w:val="center"/>
    </w:pPr>
    <w:rPr>
      <w:rFonts w:ascii="Times New Roman" w:hAnsi="Times New Roman"/>
      <w:sz w:val="20"/>
      <w:lang w:val="de-DE" w:eastAsia="de-DE"/>
    </w:rPr>
  </w:style>
  <w:style w:type="paragraph" w:customStyle="1" w:styleId="Body">
    <w:name w:val="Body"/>
    <w:basedOn w:val="Normal"/>
    <w:rsid w:val="002B4A1D"/>
    <w:pPr>
      <w:tabs>
        <w:tab w:val="left" w:pos="283"/>
      </w:tabs>
      <w:suppressAutoHyphens/>
      <w:spacing w:before="260"/>
      <w:textAlignment w:val="center"/>
    </w:pPr>
    <w:rPr>
      <w:rFonts w:ascii="Times New Roman" w:hAnsi="Times New Roman"/>
      <w:sz w:val="20"/>
      <w:lang w:val="de-DE" w:eastAsia="de-DE"/>
    </w:rPr>
  </w:style>
  <w:style w:type="paragraph" w:customStyle="1" w:styleId="BodyohneAbstand">
    <w:name w:val="Body ohne Abstand"/>
    <w:basedOn w:val="Normal"/>
    <w:uiPriority w:val="99"/>
    <w:rsid w:val="002B4A1D"/>
    <w:pPr>
      <w:tabs>
        <w:tab w:val="left" w:pos="283"/>
      </w:tabs>
      <w:autoSpaceDE w:val="0"/>
      <w:autoSpaceDN w:val="0"/>
      <w:adjustRightInd w:val="0"/>
      <w:spacing w:line="260" w:lineRule="atLeast"/>
      <w:textAlignment w:val="center"/>
    </w:pPr>
    <w:rPr>
      <w:rFonts w:ascii="CamingoDos Pro SCd Regular" w:hAnsi="CamingoDos Pro SCd Regular" w:cs="CamingoDos Pro SCd Regular"/>
      <w:color w:val="000000"/>
      <w:sz w:val="20"/>
      <w:lang w:val="de-DE" w:eastAsia="de-DE"/>
    </w:rPr>
  </w:style>
  <w:style w:type="paragraph" w:styleId="Liststycke">
    <w:name w:val="List Paragraph"/>
    <w:basedOn w:val="Normal"/>
    <w:qFormat/>
    <w:rsid w:val="00186BFD"/>
    <w:pPr>
      <w:ind w:left="720"/>
      <w:contextualSpacing/>
    </w:pPr>
  </w:style>
  <w:style w:type="paragraph" w:styleId="Lista">
    <w:name w:val="List"/>
    <w:basedOn w:val="Brdtext"/>
    <w:rsid w:val="00867ADB"/>
    <w:pPr>
      <w:widowControl w:val="0"/>
      <w:tabs>
        <w:tab w:val="clear" w:pos="-800"/>
        <w:tab w:val="clear" w:pos="1120"/>
        <w:tab w:val="clear" w:pos="5200"/>
        <w:tab w:val="clear" w:pos="7700"/>
      </w:tabs>
      <w:suppressAutoHyphens/>
      <w:spacing w:after="120"/>
      <w:ind w:right="0"/>
    </w:pPr>
    <w:rPr>
      <w:rFonts w:ascii="Times New Roman" w:hAnsi="Times New Roman"/>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648396">
      <w:bodyDiv w:val="1"/>
      <w:marLeft w:val="0"/>
      <w:marRight w:val="0"/>
      <w:marTop w:val="0"/>
      <w:marBottom w:val="0"/>
      <w:divBdr>
        <w:top w:val="none" w:sz="0" w:space="0" w:color="auto"/>
        <w:left w:val="none" w:sz="0" w:space="0" w:color="auto"/>
        <w:bottom w:val="none" w:sz="0" w:space="0" w:color="auto"/>
        <w:right w:val="none" w:sz="0" w:space="0" w:color="auto"/>
      </w:divBdr>
      <w:divsChild>
        <w:div w:id="65498166">
          <w:marLeft w:val="0"/>
          <w:marRight w:val="0"/>
          <w:marTop w:val="0"/>
          <w:marBottom w:val="0"/>
          <w:divBdr>
            <w:top w:val="none" w:sz="0" w:space="0" w:color="auto"/>
            <w:left w:val="none" w:sz="0" w:space="0" w:color="auto"/>
            <w:bottom w:val="none" w:sz="0" w:space="0" w:color="auto"/>
            <w:right w:val="none" w:sz="0" w:space="0" w:color="auto"/>
          </w:divBdr>
          <w:divsChild>
            <w:div w:id="55708146">
              <w:marLeft w:val="0"/>
              <w:marRight w:val="0"/>
              <w:marTop w:val="0"/>
              <w:marBottom w:val="0"/>
              <w:divBdr>
                <w:top w:val="none" w:sz="0" w:space="0" w:color="auto"/>
                <w:left w:val="none" w:sz="0" w:space="0" w:color="auto"/>
                <w:bottom w:val="none" w:sz="0" w:space="0" w:color="auto"/>
                <w:right w:val="none" w:sz="0" w:space="0" w:color="auto"/>
              </w:divBdr>
              <w:divsChild>
                <w:div w:id="209802970">
                  <w:marLeft w:val="0"/>
                  <w:marRight w:val="0"/>
                  <w:marTop w:val="0"/>
                  <w:marBottom w:val="0"/>
                  <w:divBdr>
                    <w:top w:val="none" w:sz="0" w:space="0" w:color="auto"/>
                    <w:left w:val="none" w:sz="0" w:space="0" w:color="auto"/>
                    <w:bottom w:val="none" w:sz="0" w:space="0" w:color="auto"/>
                    <w:right w:val="none" w:sz="0" w:space="0" w:color="auto"/>
                  </w:divBdr>
                  <w:divsChild>
                    <w:div w:id="1751344752">
                      <w:marLeft w:val="0"/>
                      <w:marRight w:val="0"/>
                      <w:marTop w:val="0"/>
                      <w:marBottom w:val="0"/>
                      <w:divBdr>
                        <w:top w:val="none" w:sz="0" w:space="0" w:color="auto"/>
                        <w:left w:val="none" w:sz="0" w:space="0" w:color="auto"/>
                        <w:bottom w:val="none" w:sz="0" w:space="0" w:color="auto"/>
                        <w:right w:val="none" w:sz="0" w:space="0" w:color="auto"/>
                      </w:divBdr>
                      <w:divsChild>
                        <w:div w:id="1072122738">
                          <w:marLeft w:val="0"/>
                          <w:marRight w:val="0"/>
                          <w:marTop w:val="0"/>
                          <w:marBottom w:val="0"/>
                          <w:divBdr>
                            <w:top w:val="none" w:sz="0" w:space="0" w:color="auto"/>
                            <w:left w:val="none" w:sz="0" w:space="0" w:color="auto"/>
                            <w:bottom w:val="none" w:sz="0" w:space="0" w:color="auto"/>
                            <w:right w:val="none" w:sz="0" w:space="0" w:color="auto"/>
                          </w:divBdr>
                          <w:divsChild>
                            <w:div w:id="956907980">
                              <w:marLeft w:val="0"/>
                              <w:marRight w:val="0"/>
                              <w:marTop w:val="0"/>
                              <w:marBottom w:val="0"/>
                              <w:divBdr>
                                <w:top w:val="none" w:sz="0" w:space="0" w:color="auto"/>
                                <w:left w:val="none" w:sz="0" w:space="0" w:color="auto"/>
                                <w:bottom w:val="none" w:sz="0" w:space="0" w:color="auto"/>
                                <w:right w:val="none" w:sz="0" w:space="0" w:color="auto"/>
                              </w:divBdr>
                              <w:divsChild>
                                <w:div w:id="762607272">
                                  <w:marLeft w:val="0"/>
                                  <w:marRight w:val="0"/>
                                  <w:marTop w:val="0"/>
                                  <w:marBottom w:val="0"/>
                                  <w:divBdr>
                                    <w:top w:val="none" w:sz="0" w:space="0" w:color="auto"/>
                                    <w:left w:val="none" w:sz="0" w:space="0" w:color="auto"/>
                                    <w:bottom w:val="none" w:sz="0" w:space="0" w:color="auto"/>
                                    <w:right w:val="none" w:sz="0" w:space="0" w:color="auto"/>
                                  </w:divBdr>
                                  <w:divsChild>
                                    <w:div w:id="625239612">
                                      <w:marLeft w:val="0"/>
                                      <w:marRight w:val="0"/>
                                      <w:marTop w:val="0"/>
                                      <w:marBottom w:val="0"/>
                                      <w:divBdr>
                                        <w:top w:val="none" w:sz="0" w:space="0" w:color="auto"/>
                                        <w:left w:val="none" w:sz="0" w:space="0" w:color="auto"/>
                                        <w:bottom w:val="none" w:sz="0" w:space="0" w:color="auto"/>
                                        <w:right w:val="none" w:sz="0" w:space="0" w:color="auto"/>
                                      </w:divBdr>
                                      <w:divsChild>
                                        <w:div w:id="739911263">
                                          <w:marLeft w:val="0"/>
                                          <w:marRight w:val="0"/>
                                          <w:marTop w:val="0"/>
                                          <w:marBottom w:val="495"/>
                                          <w:divBdr>
                                            <w:top w:val="none" w:sz="0" w:space="0" w:color="auto"/>
                                            <w:left w:val="none" w:sz="0" w:space="0" w:color="auto"/>
                                            <w:bottom w:val="none" w:sz="0" w:space="0" w:color="auto"/>
                                            <w:right w:val="none" w:sz="0" w:space="0" w:color="auto"/>
                                          </w:divBdr>
                                          <w:divsChild>
                                            <w:div w:id="2053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Malldokument\S&amp;H%20mallar\Pressinformation\pressinfo_mall_Amazon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30A9-AF19-4294-96FB-9F06C267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pressinfo_mall_Amazone.dotx</Template>
  <TotalTime>158</TotalTime>
  <Pages>4</Pages>
  <Words>614</Words>
  <Characters>3260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Brev</vt:lpstr>
    </vt:vector>
  </TitlesOfParts>
  <Company>Söderberg &amp; Haak Maskin AB</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Per Johnsson</dc:creator>
  <cp:keywords/>
  <dc:description/>
  <cp:lastModifiedBy>Per Johnsson</cp:lastModifiedBy>
  <cp:revision>8</cp:revision>
  <cp:lastPrinted>2018-03-13T12:23:00Z</cp:lastPrinted>
  <dcterms:created xsi:type="dcterms:W3CDTF">2019-10-26T11:09:00Z</dcterms:created>
  <dcterms:modified xsi:type="dcterms:W3CDTF">2019-10-26T13:50:00Z</dcterms:modified>
</cp:coreProperties>
</file>