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9979" w:type="dxa"/>
        <w:tblInd w:w="-3345" w:type="dxa"/>
        <w:tblLayout w:type="fixed"/>
        <w:tblLook w:val="04A0" w:firstRow="1" w:lastRow="0" w:firstColumn="1" w:lastColumn="0" w:noHBand="0" w:noVBand="1"/>
      </w:tblPr>
      <w:tblGrid>
        <w:gridCol w:w="3357"/>
        <w:gridCol w:w="3260"/>
        <w:gridCol w:w="3362"/>
      </w:tblGrid>
      <w:tr w:rsidR="004B7479" w:rsidRPr="00B0551A" w:rsidTr="00E92D81">
        <w:trPr>
          <w:trHeight w:hRule="exact" w:val="284"/>
        </w:trPr>
        <w:tc>
          <w:tcPr>
            <w:tcW w:w="3357" w:type="dxa"/>
            <w:vMerge w:val="restart"/>
          </w:tcPr>
          <w:p w:rsidR="004B7479" w:rsidRPr="00BC5EA1" w:rsidRDefault="003A14B4" w:rsidP="00515A31">
            <w:pPr>
              <w:pStyle w:val="zUppgift"/>
            </w:pPr>
            <w:bookmarkStart w:id="0" w:name="zhLogo3"/>
            <w:bookmarkStart w:id="1" w:name="bi_fö0" w:colFirst="1" w:colLast="1"/>
            <w:bookmarkStart w:id="2" w:name="_GoBack"/>
            <w:bookmarkEnd w:id="2"/>
            <w:r>
              <w:rPr>
                <w:noProof/>
              </w:rPr>
              <w:drawing>
                <wp:inline distT="0" distB="0" distL="0" distR="0" wp14:anchorId="7A86CF7E" wp14:editId="20D30910">
                  <wp:extent cx="1439878" cy="491338"/>
                  <wp:effectExtent l="0" t="0" r="8255" b="4445"/>
                  <wp:docPr id="2" name="Bildobjekt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878" cy="491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260" w:type="dxa"/>
            <w:tcMar>
              <w:right w:w="0" w:type="dxa"/>
            </w:tcMar>
          </w:tcPr>
          <w:p w:rsidR="004B7479" w:rsidRPr="00B0551A" w:rsidRDefault="003A14B4" w:rsidP="005E7E23">
            <w:pPr>
              <w:pStyle w:val="zFrvaltning"/>
            </w:pPr>
            <w:r>
              <w:t>Trafikkontoret</w:t>
            </w:r>
          </w:p>
        </w:tc>
        <w:tc>
          <w:tcPr>
            <w:tcW w:w="3362" w:type="dxa"/>
            <w:vMerge w:val="restart"/>
          </w:tcPr>
          <w:p w:rsidR="004B7479" w:rsidRPr="00B0551A" w:rsidRDefault="005710C2" w:rsidP="000855F1">
            <w:pPr>
              <w:pStyle w:val="zDokumentnamn"/>
            </w:pPr>
            <w:bookmarkStart w:id="3" w:name="zRefHead1"/>
            <w:r>
              <w:t>Bilaga 1</w:t>
            </w:r>
            <w:r w:rsidR="008B7964">
              <w:br/>
            </w:r>
            <w:bookmarkStart w:id="4" w:name="zDokInfogaDnrPos"/>
            <w:r w:rsidR="009719FF">
              <w:t> </w:t>
            </w:r>
            <w:bookmarkStart w:id="5" w:name="cc_0Dnr"/>
            <w:r w:rsidR="003A14B4">
              <w:t>Dnr</w:t>
            </w:r>
            <w:bookmarkEnd w:id="5"/>
            <w:r w:rsidR="004B7479" w:rsidRPr="00BA0ACD">
              <w:t> </w:t>
            </w:r>
            <w:bookmarkEnd w:id="4"/>
            <w:r w:rsidR="0009740B">
              <w:t xml:space="preserve">T2014-00224 </w:t>
            </w:r>
            <w:r w:rsidR="00E23056">
              <w:rPr>
                <w:rFonts w:cs="Arial"/>
              </w:rPr>
              <w:t xml:space="preserve"> </w:t>
            </w:r>
            <w:bookmarkStart w:id="6" w:name="lf_0Dnr"/>
            <w:r w:rsidR="003A14B4">
              <w:br/>
            </w:r>
            <w:bookmarkEnd w:id="6"/>
            <w:r w:rsidR="004B7479">
              <w:t> </w:t>
            </w:r>
            <w:bookmarkEnd w:id="3"/>
          </w:p>
          <w:p w:rsidR="004B7479" w:rsidRPr="00B0551A" w:rsidRDefault="003A14B4" w:rsidP="000D30AF">
            <w:pPr>
              <w:pStyle w:val="zDatum"/>
            </w:pPr>
            <w:bookmarkStart w:id="7" w:name="zz_Datum"/>
            <w:r>
              <w:t>2014-0</w:t>
            </w:r>
            <w:bookmarkEnd w:id="7"/>
            <w:r w:rsidR="002607BC">
              <w:t>2-</w:t>
            </w:r>
            <w:r w:rsidR="00622688">
              <w:t>21</w:t>
            </w:r>
          </w:p>
        </w:tc>
      </w:tr>
      <w:bookmarkEnd w:id="1"/>
      <w:tr w:rsidR="004B7479" w:rsidRPr="00B0551A" w:rsidTr="00E92D81">
        <w:trPr>
          <w:trHeight w:hRule="exact" w:val="241"/>
        </w:trPr>
        <w:tc>
          <w:tcPr>
            <w:tcW w:w="3357" w:type="dxa"/>
            <w:vMerge/>
          </w:tcPr>
          <w:p w:rsidR="004B7479" w:rsidRPr="00B0551A" w:rsidRDefault="004B7479" w:rsidP="00515A31">
            <w:pPr>
              <w:pStyle w:val="zUppgift"/>
            </w:pPr>
          </w:p>
        </w:tc>
        <w:tc>
          <w:tcPr>
            <w:tcW w:w="3260" w:type="dxa"/>
            <w:tcMar>
              <w:right w:w="0" w:type="dxa"/>
            </w:tcMar>
          </w:tcPr>
          <w:p w:rsidR="004B7479" w:rsidRPr="00B0551A" w:rsidRDefault="003A14B4" w:rsidP="00515A31">
            <w:pPr>
              <w:pStyle w:val="zAvd"/>
            </w:pPr>
            <w:r>
              <w:t>Anläggning</w:t>
            </w:r>
          </w:p>
        </w:tc>
        <w:tc>
          <w:tcPr>
            <w:tcW w:w="3362" w:type="dxa"/>
            <w:vMerge/>
          </w:tcPr>
          <w:p w:rsidR="004B7479" w:rsidRPr="00B0551A" w:rsidRDefault="004B7479" w:rsidP="00E00CE9">
            <w:pPr>
              <w:pStyle w:val="zDatum"/>
            </w:pPr>
          </w:p>
        </w:tc>
      </w:tr>
      <w:tr w:rsidR="004B7479" w:rsidRPr="00B0551A" w:rsidTr="00E92D81">
        <w:trPr>
          <w:trHeight w:hRule="exact" w:val="241"/>
        </w:trPr>
        <w:tc>
          <w:tcPr>
            <w:tcW w:w="3357" w:type="dxa"/>
            <w:vMerge/>
          </w:tcPr>
          <w:p w:rsidR="004B7479" w:rsidRPr="00B0551A" w:rsidRDefault="004B7479" w:rsidP="00515A31">
            <w:pPr>
              <w:pStyle w:val="zUppgift"/>
            </w:pPr>
          </w:p>
        </w:tc>
        <w:tc>
          <w:tcPr>
            <w:tcW w:w="3260" w:type="dxa"/>
            <w:tcMar>
              <w:right w:w="0" w:type="dxa"/>
            </w:tcMar>
          </w:tcPr>
          <w:p w:rsidR="004B7479" w:rsidRPr="00B0551A" w:rsidRDefault="004B7479" w:rsidP="00515A31">
            <w:pPr>
              <w:pStyle w:val="zUppgift"/>
            </w:pPr>
          </w:p>
        </w:tc>
        <w:tc>
          <w:tcPr>
            <w:tcW w:w="3362" w:type="dxa"/>
            <w:vMerge/>
          </w:tcPr>
          <w:p w:rsidR="004B7479" w:rsidRPr="00B0551A" w:rsidRDefault="004B7479" w:rsidP="00E00CE9">
            <w:pPr>
              <w:pStyle w:val="zDatum"/>
            </w:pPr>
          </w:p>
        </w:tc>
      </w:tr>
      <w:tr w:rsidR="004B7479" w:rsidRPr="00B0551A" w:rsidTr="00E92D81">
        <w:trPr>
          <w:trHeight w:val="238"/>
        </w:trPr>
        <w:tc>
          <w:tcPr>
            <w:tcW w:w="3357" w:type="dxa"/>
            <w:vMerge/>
          </w:tcPr>
          <w:p w:rsidR="004B7479" w:rsidRPr="00B0551A" w:rsidRDefault="004B7479" w:rsidP="00515A31">
            <w:pPr>
              <w:pStyle w:val="zUppgift"/>
            </w:pPr>
          </w:p>
        </w:tc>
        <w:tc>
          <w:tcPr>
            <w:tcW w:w="3260" w:type="dxa"/>
            <w:tcMar>
              <w:right w:w="0" w:type="dxa"/>
            </w:tcMar>
          </w:tcPr>
          <w:p w:rsidR="004B7479" w:rsidRPr="00B0551A" w:rsidRDefault="004B7479" w:rsidP="00515A31">
            <w:pPr>
              <w:pStyle w:val="zUppgift"/>
            </w:pPr>
          </w:p>
        </w:tc>
        <w:tc>
          <w:tcPr>
            <w:tcW w:w="3362" w:type="dxa"/>
            <w:vMerge/>
          </w:tcPr>
          <w:p w:rsidR="004B7479" w:rsidRPr="00B0551A" w:rsidRDefault="004B7479" w:rsidP="00E00CE9">
            <w:pPr>
              <w:pStyle w:val="zDatum"/>
            </w:pPr>
          </w:p>
        </w:tc>
      </w:tr>
      <w:tr w:rsidR="00BB2BE4" w:rsidRPr="00126362" w:rsidTr="00E92D81">
        <w:tblPrEx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3357" w:type="dxa"/>
          </w:tcPr>
          <w:p w:rsidR="00BB2BE4" w:rsidRPr="00126362" w:rsidRDefault="00BB2BE4" w:rsidP="00BB1913">
            <w:pPr>
              <w:pStyle w:val="zUppgift"/>
            </w:pPr>
            <w:bookmarkStart w:id="8" w:name="zDokInfogaExtraPos" w:colFirst="2" w:colLast="2"/>
            <w:bookmarkStart w:id="9" w:name="zHemlig" w:colFirst="2" w:colLast="2"/>
          </w:p>
        </w:tc>
        <w:tc>
          <w:tcPr>
            <w:tcW w:w="3260" w:type="dxa"/>
          </w:tcPr>
          <w:p w:rsidR="00BB2BE4" w:rsidRPr="00126362" w:rsidRDefault="00BB2BE4" w:rsidP="00BB1913">
            <w:pPr>
              <w:pStyle w:val="zUppgift"/>
            </w:pPr>
          </w:p>
        </w:tc>
        <w:tc>
          <w:tcPr>
            <w:tcW w:w="3362" w:type="dxa"/>
            <w:vAlign w:val="center"/>
          </w:tcPr>
          <w:p w:rsidR="00BB2BE4" w:rsidRPr="00A361CF" w:rsidRDefault="00025E74" w:rsidP="00A361CF">
            <w:pPr>
              <w:pStyle w:val="zExtra"/>
            </w:pPr>
            <w:r>
              <w:t> </w:t>
            </w:r>
          </w:p>
        </w:tc>
      </w:tr>
      <w:tr w:rsidR="004525E0" w:rsidTr="00E92D81">
        <w:tblPrEx>
          <w:tblLook w:val="01E0" w:firstRow="1" w:lastRow="1" w:firstColumn="1" w:lastColumn="1" w:noHBand="0" w:noVBand="0"/>
        </w:tblPrEx>
        <w:trPr>
          <w:trHeight w:val="1758"/>
        </w:trPr>
        <w:tc>
          <w:tcPr>
            <w:tcW w:w="3357" w:type="dxa"/>
          </w:tcPr>
          <w:p w:rsidR="004525E0" w:rsidRPr="0066576D" w:rsidRDefault="004525E0" w:rsidP="00BB1913">
            <w:pPr>
              <w:pStyle w:val="zUppgift"/>
            </w:pPr>
            <w:bookmarkStart w:id="10" w:name="zDokInfogaEjHandlAdrPos"/>
            <w:bookmarkEnd w:id="8"/>
            <w:bookmarkEnd w:id="9"/>
          </w:p>
        </w:tc>
        <w:tc>
          <w:tcPr>
            <w:tcW w:w="3260" w:type="dxa"/>
          </w:tcPr>
          <w:p w:rsidR="001A70BB" w:rsidRPr="002B5318" w:rsidRDefault="001A70BB" w:rsidP="001A70BB">
            <w:pPr>
              <w:pStyle w:val="zUppgiftFet"/>
            </w:pPr>
            <w:r w:rsidRPr="002B5318">
              <w:t>Handläggare</w:t>
            </w:r>
          </w:p>
          <w:p w:rsidR="001A70BB" w:rsidRDefault="003A14B4" w:rsidP="001A70BB">
            <w:pPr>
              <w:pStyle w:val="zUppgift"/>
            </w:pPr>
            <w:bookmarkStart w:id="11" w:name="zDokInfogaPersonPos"/>
            <w:r>
              <w:t>Anders Hedlund</w:t>
            </w:r>
          </w:p>
          <w:bookmarkEnd w:id="11"/>
          <w:p w:rsidR="004525E0" w:rsidRPr="00CB3F88" w:rsidRDefault="003A14B4" w:rsidP="001A70BB">
            <w:pPr>
              <w:pStyle w:val="zUppgift"/>
            </w:pPr>
            <w:r>
              <w:t>08-508 262 90</w:t>
            </w:r>
          </w:p>
        </w:tc>
        <w:tc>
          <w:tcPr>
            <w:tcW w:w="3362" w:type="dxa"/>
          </w:tcPr>
          <w:p w:rsidR="001A70BB" w:rsidRDefault="001A70BB" w:rsidP="001A70BB">
            <w:pPr>
              <w:pStyle w:val="zUppgiftFet"/>
            </w:pPr>
            <w:r>
              <w:t>Till</w:t>
            </w:r>
          </w:p>
          <w:p w:rsidR="002B2549" w:rsidRDefault="003A14B4" w:rsidP="00E00CE9">
            <w:pPr>
              <w:pStyle w:val="zMottagare"/>
            </w:pPr>
            <w:r>
              <w:t>Trafik- och renhållningsnämnden</w:t>
            </w:r>
            <w:r w:rsidR="001A70BB">
              <w:br/>
            </w:r>
            <w:bookmarkStart w:id="12" w:name="zz_1Sammanträdesdatum__ÅÅÅÅ_c_MM_c_DD"/>
            <w:r>
              <w:t>2014-03-</w:t>
            </w:r>
            <w:r w:rsidR="00E00CE9">
              <w:t>20</w:t>
            </w:r>
            <w:bookmarkEnd w:id="12"/>
          </w:p>
        </w:tc>
      </w:tr>
    </w:tbl>
    <w:bookmarkEnd w:id="10"/>
    <w:p w:rsidR="002475B4" w:rsidRPr="003A14B4" w:rsidRDefault="003A14B4" w:rsidP="002475B4">
      <w:pPr>
        <w:pStyle w:val="Rubrik1"/>
      </w:pPr>
      <w:r w:rsidRPr="003A14B4">
        <w:rPr>
          <w:szCs w:val="32"/>
        </w:rPr>
        <w:t xml:space="preserve">Strategi för </w:t>
      </w:r>
      <w:proofErr w:type="spellStart"/>
      <w:r w:rsidRPr="003A14B4">
        <w:rPr>
          <w:szCs w:val="32"/>
        </w:rPr>
        <w:t>julbelysning</w:t>
      </w:r>
      <w:proofErr w:type="spellEnd"/>
      <w:r w:rsidRPr="003A14B4">
        <w:rPr>
          <w:szCs w:val="32"/>
        </w:rPr>
        <w:t xml:space="preserve"> i Stockholms ytterstadsdelar</w:t>
      </w:r>
    </w:p>
    <w:p w:rsidR="002475B4" w:rsidRPr="00AF01AA" w:rsidRDefault="002475B4" w:rsidP="002475B4">
      <w:pPr>
        <w:pStyle w:val="Rubrik2"/>
      </w:pPr>
      <w:bookmarkStart w:id="13" w:name="BeslutTab"/>
      <w:bookmarkEnd w:id="13"/>
      <w:r w:rsidRPr="00AF01AA">
        <w:t>Bakgrund</w:t>
      </w:r>
    </w:p>
    <w:p w:rsidR="002607BC" w:rsidRDefault="002607BC" w:rsidP="003A14B4">
      <w:pPr>
        <w:pStyle w:val="CISUnderrubrik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I trafik- och renhållningsnämndens</w:t>
      </w:r>
      <w:r w:rsidR="003A14B4">
        <w:rPr>
          <w:rFonts w:ascii="Times New Roman" w:hAnsi="Times New Roman"/>
          <w:b w:val="0"/>
          <w:sz w:val="24"/>
        </w:rPr>
        <w:t xml:space="preserve"> budget för 2014 är 2 mnkr avsatta för </w:t>
      </w:r>
      <w:proofErr w:type="spellStart"/>
      <w:r w:rsidR="003A14B4">
        <w:rPr>
          <w:rFonts w:ascii="Times New Roman" w:hAnsi="Times New Roman"/>
          <w:b w:val="0"/>
          <w:sz w:val="24"/>
        </w:rPr>
        <w:t>julbelysningsprogram</w:t>
      </w:r>
      <w:proofErr w:type="spellEnd"/>
      <w:r w:rsidR="003A14B4">
        <w:rPr>
          <w:rFonts w:ascii="Times New Roman" w:hAnsi="Times New Roman"/>
          <w:b w:val="0"/>
          <w:sz w:val="24"/>
        </w:rPr>
        <w:t xml:space="preserve"> i ytterstadsdelarena med syfte att dekorera platser/gator/torg under </w:t>
      </w:r>
      <w:proofErr w:type="spellStart"/>
      <w:r w:rsidR="003A14B4">
        <w:rPr>
          <w:rFonts w:ascii="Times New Roman" w:hAnsi="Times New Roman"/>
          <w:b w:val="0"/>
          <w:sz w:val="24"/>
        </w:rPr>
        <w:t>julperioden</w:t>
      </w:r>
      <w:proofErr w:type="spellEnd"/>
      <w:r w:rsidR="003A14B4">
        <w:rPr>
          <w:rFonts w:ascii="Times New Roman" w:hAnsi="Times New Roman"/>
          <w:b w:val="0"/>
          <w:sz w:val="24"/>
        </w:rPr>
        <w:t>.</w:t>
      </w:r>
      <w:r>
        <w:rPr>
          <w:rFonts w:ascii="Times New Roman" w:hAnsi="Times New Roman"/>
          <w:b w:val="0"/>
          <w:sz w:val="24"/>
        </w:rPr>
        <w:t xml:space="preserve"> </w:t>
      </w:r>
      <w:r w:rsidR="003A14B4">
        <w:rPr>
          <w:rFonts w:ascii="Times New Roman" w:hAnsi="Times New Roman"/>
          <w:b w:val="0"/>
          <w:sz w:val="24"/>
        </w:rPr>
        <w:t xml:space="preserve">Denna strategi beskriver fördelning av tilldelade ekonomiska resurser till ytterstadsdelarna och möjligt arbetssätt, </w:t>
      </w:r>
      <w:r>
        <w:rPr>
          <w:rFonts w:ascii="Times New Roman" w:hAnsi="Times New Roman"/>
          <w:b w:val="0"/>
          <w:sz w:val="24"/>
        </w:rPr>
        <w:t>s</w:t>
      </w:r>
      <w:r w:rsidR="003A14B4">
        <w:rPr>
          <w:rFonts w:ascii="Times New Roman" w:hAnsi="Times New Roman"/>
          <w:b w:val="0"/>
          <w:sz w:val="24"/>
        </w:rPr>
        <w:t>amverkansformer/</w:t>
      </w:r>
    </w:p>
    <w:p w:rsidR="003A14B4" w:rsidRDefault="003A14B4" w:rsidP="003A14B4">
      <w:pPr>
        <w:pStyle w:val="CISUnderrubrik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sponsorer, arbetsmoment samt grundkoncept för juldekorationerna.</w:t>
      </w:r>
    </w:p>
    <w:p w:rsidR="002475B4" w:rsidRDefault="002475B4" w:rsidP="002475B4"/>
    <w:p w:rsidR="005710C2" w:rsidRDefault="005710C2" w:rsidP="005710C2">
      <w:pPr>
        <w:pStyle w:val="CISUnderrubrik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Fördelning av budget</w:t>
      </w:r>
    </w:p>
    <w:p w:rsidR="00273E67" w:rsidRDefault="001C40ED" w:rsidP="005710C2">
      <w:pPr>
        <w:pStyle w:val="CISUnderrubrik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Stadsdelarna ansöker om tilldelning av budget genom att skicka in enkel projektbeskrivning</w:t>
      </w:r>
      <w:r w:rsidR="00520C67">
        <w:rPr>
          <w:rFonts w:ascii="Times New Roman" w:hAnsi="Times New Roman"/>
          <w:b w:val="0"/>
          <w:sz w:val="24"/>
        </w:rPr>
        <w:t xml:space="preserve"> med övergripande budgetkostnad</w:t>
      </w:r>
      <w:r>
        <w:rPr>
          <w:rFonts w:ascii="Times New Roman" w:hAnsi="Times New Roman"/>
          <w:b w:val="0"/>
          <w:sz w:val="24"/>
        </w:rPr>
        <w:t xml:space="preserve"> </w:t>
      </w:r>
      <w:r w:rsidR="00273E67">
        <w:rPr>
          <w:rFonts w:ascii="Times New Roman" w:hAnsi="Times New Roman"/>
          <w:b w:val="0"/>
          <w:sz w:val="24"/>
        </w:rPr>
        <w:t>samt överenskommelse om finansiering med externa finansiärer</w:t>
      </w:r>
      <w:r w:rsidR="00520C67">
        <w:rPr>
          <w:rFonts w:ascii="Times New Roman" w:hAnsi="Times New Roman"/>
          <w:b w:val="0"/>
          <w:sz w:val="24"/>
        </w:rPr>
        <w:t>,</w:t>
      </w:r>
      <w:r w:rsidR="00273E67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vilke</w:t>
      </w:r>
      <w:r w:rsidR="00AC3546">
        <w:rPr>
          <w:rFonts w:ascii="Times New Roman" w:hAnsi="Times New Roman"/>
          <w:b w:val="0"/>
          <w:sz w:val="24"/>
        </w:rPr>
        <w:t>n</w:t>
      </w:r>
      <w:r>
        <w:rPr>
          <w:rFonts w:ascii="Times New Roman" w:hAnsi="Times New Roman"/>
          <w:b w:val="0"/>
          <w:sz w:val="24"/>
        </w:rPr>
        <w:t xml:space="preserve"> ska vara t</w:t>
      </w:r>
      <w:r w:rsidR="00164063">
        <w:rPr>
          <w:rFonts w:ascii="Times New Roman" w:hAnsi="Times New Roman"/>
          <w:b w:val="0"/>
          <w:sz w:val="24"/>
        </w:rPr>
        <w:t>rafikkontoret</w:t>
      </w:r>
      <w:r>
        <w:rPr>
          <w:rFonts w:ascii="Times New Roman" w:hAnsi="Times New Roman"/>
          <w:b w:val="0"/>
          <w:sz w:val="24"/>
        </w:rPr>
        <w:t xml:space="preserve"> tillhanda senast 2014-06-02.</w:t>
      </w:r>
      <w:r>
        <w:rPr>
          <w:rFonts w:ascii="Times New Roman" w:hAnsi="Times New Roman"/>
          <w:b w:val="0"/>
          <w:sz w:val="24"/>
        </w:rPr>
        <w:br/>
        <w:t xml:space="preserve">Budgeten </w:t>
      </w:r>
      <w:r w:rsidR="006357AB">
        <w:rPr>
          <w:rFonts w:ascii="Times New Roman" w:hAnsi="Times New Roman"/>
          <w:b w:val="0"/>
          <w:sz w:val="24"/>
        </w:rPr>
        <w:t xml:space="preserve">om 2 mnkr </w:t>
      </w:r>
      <w:r w:rsidR="00273E67">
        <w:rPr>
          <w:rFonts w:ascii="Times New Roman" w:hAnsi="Times New Roman"/>
          <w:b w:val="0"/>
          <w:sz w:val="24"/>
        </w:rPr>
        <w:t>fördelas mellan stadsdelar som ansökt.</w:t>
      </w:r>
    </w:p>
    <w:p w:rsidR="00273E67" w:rsidRDefault="00273E67" w:rsidP="005710C2">
      <w:pPr>
        <w:pStyle w:val="CISUnderrubrik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Trafikkontorets andel av sökt budget får utgöra max </w:t>
      </w:r>
      <w:proofErr w:type="gramStart"/>
      <w:r>
        <w:rPr>
          <w:rFonts w:ascii="Times New Roman" w:hAnsi="Times New Roman"/>
          <w:b w:val="0"/>
          <w:sz w:val="24"/>
        </w:rPr>
        <w:t>25%</w:t>
      </w:r>
      <w:proofErr w:type="gramEnd"/>
      <w:r>
        <w:rPr>
          <w:rFonts w:ascii="Times New Roman" w:hAnsi="Times New Roman"/>
          <w:b w:val="0"/>
          <w:sz w:val="24"/>
        </w:rPr>
        <w:t xml:space="preserve">. </w:t>
      </w:r>
    </w:p>
    <w:p w:rsidR="00337FCD" w:rsidRDefault="00273E67" w:rsidP="005710C2">
      <w:pPr>
        <w:pStyle w:val="CISUnderrubrik"/>
        <w:rPr>
          <w:rFonts w:ascii="Times New Roman" w:hAnsi="Times New Roman"/>
          <w:b w:val="0"/>
          <w:sz w:val="24"/>
        </w:rPr>
      </w:pPr>
      <w:proofErr w:type="gramStart"/>
      <w:r>
        <w:rPr>
          <w:rFonts w:ascii="Times New Roman" w:hAnsi="Times New Roman"/>
          <w:b w:val="0"/>
          <w:sz w:val="24"/>
        </w:rPr>
        <w:t>50%</w:t>
      </w:r>
      <w:proofErr w:type="gramEnd"/>
      <w:r>
        <w:rPr>
          <w:rFonts w:ascii="Times New Roman" w:hAnsi="Times New Roman"/>
          <w:b w:val="0"/>
          <w:sz w:val="24"/>
        </w:rPr>
        <w:t xml:space="preserve"> av budgeten skall vara extern finansiering.</w:t>
      </w:r>
      <w:r w:rsidR="0042633D">
        <w:rPr>
          <w:rFonts w:ascii="Times New Roman" w:hAnsi="Times New Roman"/>
          <w:b w:val="0"/>
          <w:sz w:val="24"/>
        </w:rPr>
        <w:t xml:space="preserve"> </w:t>
      </w:r>
    </w:p>
    <w:p w:rsidR="005710C2" w:rsidRDefault="0097527A" w:rsidP="005710C2">
      <w:pPr>
        <w:pStyle w:val="CISUnderrubrik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br/>
        <w:t>T</w:t>
      </w:r>
      <w:r w:rsidR="00164063">
        <w:rPr>
          <w:rFonts w:ascii="Times New Roman" w:hAnsi="Times New Roman"/>
          <w:b w:val="0"/>
          <w:sz w:val="24"/>
        </w:rPr>
        <w:t>rafikkontoret</w:t>
      </w:r>
      <w:r>
        <w:rPr>
          <w:rFonts w:ascii="Times New Roman" w:hAnsi="Times New Roman"/>
          <w:b w:val="0"/>
          <w:sz w:val="24"/>
        </w:rPr>
        <w:t xml:space="preserve"> meddelar s</w:t>
      </w:r>
      <w:r w:rsidR="00AC3546">
        <w:rPr>
          <w:rFonts w:ascii="Times New Roman" w:hAnsi="Times New Roman"/>
          <w:b w:val="0"/>
          <w:sz w:val="24"/>
        </w:rPr>
        <w:t>tadsdelarna</w:t>
      </w:r>
      <w:r>
        <w:rPr>
          <w:rFonts w:ascii="Times New Roman" w:hAnsi="Times New Roman"/>
          <w:b w:val="0"/>
          <w:sz w:val="24"/>
        </w:rPr>
        <w:t xml:space="preserve"> aktuell fördelning senast 2014-06-30.</w:t>
      </w:r>
      <w:r w:rsidR="00221D89">
        <w:rPr>
          <w:rFonts w:ascii="Times New Roman" w:hAnsi="Times New Roman"/>
          <w:b w:val="0"/>
          <w:sz w:val="24"/>
        </w:rPr>
        <w:t xml:space="preserve"> </w:t>
      </w:r>
      <w:r w:rsidR="006357AB">
        <w:rPr>
          <w:rFonts w:ascii="Times New Roman" w:hAnsi="Times New Roman"/>
          <w:b w:val="0"/>
          <w:sz w:val="24"/>
        </w:rPr>
        <w:t>Stadsdelsförvaltningarna fakturerar t</w:t>
      </w:r>
      <w:r w:rsidR="00164063">
        <w:rPr>
          <w:rFonts w:ascii="Times New Roman" w:hAnsi="Times New Roman"/>
          <w:b w:val="0"/>
          <w:sz w:val="24"/>
        </w:rPr>
        <w:t>rafikkontoret</w:t>
      </w:r>
      <w:r w:rsidR="006357AB">
        <w:rPr>
          <w:rFonts w:ascii="Times New Roman" w:hAnsi="Times New Roman"/>
          <w:b w:val="0"/>
          <w:sz w:val="24"/>
        </w:rPr>
        <w:t xml:space="preserve"> senast 2014-11-30 och an</w:t>
      </w:r>
      <w:r w:rsidR="00221D89">
        <w:rPr>
          <w:rFonts w:ascii="Times New Roman" w:hAnsi="Times New Roman"/>
          <w:b w:val="0"/>
          <w:sz w:val="24"/>
        </w:rPr>
        <w:t>ger ”</w:t>
      </w:r>
      <w:proofErr w:type="spellStart"/>
      <w:r w:rsidR="00221D89">
        <w:rPr>
          <w:rFonts w:ascii="Times New Roman" w:hAnsi="Times New Roman"/>
          <w:b w:val="0"/>
          <w:sz w:val="24"/>
        </w:rPr>
        <w:t>Julbelysning</w:t>
      </w:r>
      <w:proofErr w:type="spellEnd"/>
      <w:r w:rsidR="00221D89">
        <w:rPr>
          <w:rFonts w:ascii="Times New Roman" w:hAnsi="Times New Roman"/>
          <w:b w:val="0"/>
          <w:sz w:val="24"/>
        </w:rPr>
        <w:t xml:space="preserve"> för … (</w:t>
      </w:r>
      <w:r w:rsidR="006357AB">
        <w:rPr>
          <w:rFonts w:ascii="Times New Roman" w:hAnsi="Times New Roman"/>
          <w:b w:val="0"/>
          <w:sz w:val="24"/>
        </w:rPr>
        <w:t>plats)”</w:t>
      </w:r>
      <w:r w:rsidR="005710C2">
        <w:rPr>
          <w:rFonts w:ascii="Times New Roman" w:hAnsi="Times New Roman"/>
          <w:b w:val="0"/>
          <w:sz w:val="24"/>
        </w:rPr>
        <w:br/>
      </w:r>
    </w:p>
    <w:p w:rsidR="005710C2" w:rsidRDefault="005710C2" w:rsidP="005710C2">
      <w:pPr>
        <w:pStyle w:val="CISUnderrubrik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Arbetssätt</w:t>
      </w:r>
    </w:p>
    <w:p w:rsidR="005710C2" w:rsidRDefault="005710C2" w:rsidP="005710C2">
      <w:pPr>
        <w:pStyle w:val="CISUnderrubrik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Stadsdelarna tillsätter egen projektledning som ansvarar för hela processen och stadsdelarna gör en egen prioritering var juldekorationer sätts upp.</w:t>
      </w:r>
      <w:r>
        <w:rPr>
          <w:rFonts w:ascii="Times New Roman" w:hAnsi="Times New Roman"/>
          <w:b w:val="0"/>
          <w:sz w:val="24"/>
        </w:rPr>
        <w:br/>
        <w:t xml:space="preserve">Trafikkontoret medverkar till att </w:t>
      </w:r>
      <w:proofErr w:type="spellStart"/>
      <w:r>
        <w:rPr>
          <w:rFonts w:ascii="Times New Roman" w:hAnsi="Times New Roman"/>
          <w:b w:val="0"/>
          <w:sz w:val="24"/>
        </w:rPr>
        <w:t>julbelysningsprojekten</w:t>
      </w:r>
      <w:proofErr w:type="spellEnd"/>
      <w:r>
        <w:rPr>
          <w:rFonts w:ascii="Times New Roman" w:hAnsi="Times New Roman"/>
          <w:b w:val="0"/>
          <w:sz w:val="24"/>
        </w:rPr>
        <w:t xml:space="preserve"> i de olika stadsdelarna kan, för egna medel, installera eluttag på stolpbelysningar m.m., där det är önskvärt/möjligt och i samråd med ansvarig belysningsingenjör.</w:t>
      </w:r>
    </w:p>
    <w:p w:rsidR="005710C2" w:rsidRDefault="005710C2" w:rsidP="005710C2">
      <w:pPr>
        <w:pStyle w:val="CISUnderrubrik"/>
        <w:rPr>
          <w:rFonts w:ascii="Times New Roman" w:hAnsi="Times New Roman"/>
          <w:b w:val="0"/>
          <w:sz w:val="24"/>
        </w:rPr>
      </w:pPr>
    </w:p>
    <w:p w:rsidR="005710C2" w:rsidRDefault="005710C2" w:rsidP="005710C2">
      <w:pPr>
        <w:pStyle w:val="CISUnderrubrik"/>
        <w:rPr>
          <w:rFonts w:ascii="Times New Roman" w:hAnsi="Times New Roman"/>
          <w:b w:val="0"/>
          <w:sz w:val="24"/>
        </w:rPr>
      </w:pPr>
      <w:r>
        <w:rPr>
          <w:rFonts w:ascii="Arial" w:hAnsi="Arial" w:cs="Arial"/>
          <w:sz w:val="28"/>
          <w:szCs w:val="28"/>
        </w:rPr>
        <w:t>Samverkansformer, sponsorer</w:t>
      </w:r>
    </w:p>
    <w:p w:rsidR="005710C2" w:rsidRDefault="005710C2" w:rsidP="005710C2">
      <w:pPr>
        <w:pStyle w:val="CISUnderrubrik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Stadsdelarna eftersträvar att ingå lokala avtal med t.ex. fastighetsägare och företagarföreningar för att försöka uppnå finansieringsmodellen, 50/50, i syfte att få mer medel att investera i juldekorationer.</w:t>
      </w:r>
      <w:r>
        <w:rPr>
          <w:rFonts w:ascii="Times New Roman" w:hAnsi="Times New Roman"/>
          <w:b w:val="0"/>
          <w:sz w:val="24"/>
        </w:rPr>
        <w:br/>
        <w:t xml:space="preserve">Sponsorer kan också bidra till lokala insatser. För sponsorer </w:t>
      </w:r>
      <w:r>
        <w:rPr>
          <w:rFonts w:ascii="Times New Roman" w:hAnsi="Times New Roman"/>
          <w:b w:val="0"/>
          <w:sz w:val="24"/>
        </w:rPr>
        <w:lastRenderedPageBreak/>
        <w:t xml:space="preserve">gäller att reklambudskap inte får förekomma i samband med juldekorationerna. De får däremot omnämna att de sponsrar </w:t>
      </w:r>
      <w:proofErr w:type="spellStart"/>
      <w:r>
        <w:rPr>
          <w:rFonts w:ascii="Times New Roman" w:hAnsi="Times New Roman"/>
          <w:b w:val="0"/>
          <w:sz w:val="24"/>
        </w:rPr>
        <w:t>julbelysningen</w:t>
      </w:r>
      <w:proofErr w:type="spellEnd"/>
      <w:r>
        <w:rPr>
          <w:rFonts w:ascii="Times New Roman" w:hAnsi="Times New Roman"/>
          <w:b w:val="0"/>
          <w:sz w:val="24"/>
        </w:rPr>
        <w:t xml:space="preserve"> i ”området” i de budskap de själva tar fram.</w:t>
      </w:r>
    </w:p>
    <w:p w:rsidR="005710C2" w:rsidRDefault="005710C2" w:rsidP="005710C2">
      <w:pPr>
        <w:pStyle w:val="CISUnderrubrik"/>
        <w:rPr>
          <w:rFonts w:ascii="Times New Roman" w:hAnsi="Times New Roman"/>
          <w:b w:val="0"/>
          <w:sz w:val="24"/>
        </w:rPr>
      </w:pPr>
      <w:r>
        <w:rPr>
          <w:rFonts w:ascii="Arial" w:hAnsi="Arial" w:cs="Arial"/>
          <w:sz w:val="28"/>
          <w:szCs w:val="28"/>
        </w:rPr>
        <w:t>Arbetsmoment</w:t>
      </w:r>
    </w:p>
    <w:p w:rsidR="005710C2" w:rsidRDefault="005710C2" w:rsidP="005710C2">
      <w:pPr>
        <w:pStyle w:val="CISUnderrubrik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Stadsdelarnas projektledning ansvarar för </w:t>
      </w:r>
      <w:r w:rsidR="006357AB">
        <w:rPr>
          <w:rFonts w:ascii="Times New Roman" w:hAnsi="Times New Roman"/>
          <w:b w:val="0"/>
          <w:sz w:val="24"/>
        </w:rPr>
        <w:t xml:space="preserve">och genomför </w:t>
      </w:r>
      <w:r>
        <w:rPr>
          <w:rFonts w:ascii="Times New Roman" w:hAnsi="Times New Roman"/>
          <w:b w:val="0"/>
          <w:sz w:val="24"/>
        </w:rPr>
        <w:t>projektet och håller i samtliga kontakter så som:</w:t>
      </w:r>
    </w:p>
    <w:p w:rsidR="005710C2" w:rsidRDefault="006357AB" w:rsidP="005710C2">
      <w:pPr>
        <w:pStyle w:val="CISUnderrubrik"/>
        <w:numPr>
          <w:ilvl w:val="0"/>
          <w:numId w:val="16"/>
        </w:numPr>
        <w:rPr>
          <w:rFonts w:ascii="Times New Roman" w:hAnsi="Times New Roman"/>
          <w:b w:val="0"/>
          <w:sz w:val="24"/>
        </w:rPr>
      </w:pPr>
      <w:proofErr w:type="spellStart"/>
      <w:proofErr w:type="gramStart"/>
      <w:r>
        <w:rPr>
          <w:rFonts w:ascii="Times New Roman" w:hAnsi="Times New Roman"/>
          <w:b w:val="0"/>
          <w:sz w:val="24"/>
        </w:rPr>
        <w:t>j</w:t>
      </w:r>
      <w:r w:rsidR="005710C2" w:rsidRPr="005710C2">
        <w:rPr>
          <w:rFonts w:ascii="Times New Roman" w:hAnsi="Times New Roman"/>
          <w:b w:val="0"/>
          <w:sz w:val="24"/>
        </w:rPr>
        <w:t>ulbelysningsföretag</w:t>
      </w:r>
      <w:proofErr w:type="spellEnd"/>
      <w:proofErr w:type="gramEnd"/>
      <w:r>
        <w:rPr>
          <w:rFonts w:ascii="Times New Roman" w:hAnsi="Times New Roman"/>
          <w:b w:val="0"/>
          <w:sz w:val="24"/>
        </w:rPr>
        <w:t>,</w:t>
      </w:r>
      <w:r w:rsidR="005710C2" w:rsidRPr="005710C2">
        <w:rPr>
          <w:rFonts w:ascii="Times New Roman" w:hAnsi="Times New Roman"/>
          <w:b w:val="0"/>
          <w:sz w:val="24"/>
        </w:rPr>
        <w:t xml:space="preserve"> för förslag/offert</w:t>
      </w:r>
    </w:p>
    <w:p w:rsidR="006357AB" w:rsidRDefault="006357AB" w:rsidP="006357AB">
      <w:pPr>
        <w:pStyle w:val="CISUnderrubrik"/>
        <w:numPr>
          <w:ilvl w:val="0"/>
          <w:numId w:val="16"/>
        </w:numPr>
        <w:rPr>
          <w:rFonts w:ascii="Times New Roman" w:hAnsi="Times New Roman"/>
          <w:b w:val="0"/>
          <w:sz w:val="24"/>
        </w:rPr>
      </w:pPr>
      <w:r w:rsidRPr="005710C2">
        <w:rPr>
          <w:rFonts w:ascii="Times New Roman" w:hAnsi="Times New Roman"/>
          <w:b w:val="0"/>
          <w:sz w:val="24"/>
        </w:rPr>
        <w:t>park &amp; stadsmiljö (</w:t>
      </w:r>
      <w:r>
        <w:rPr>
          <w:rFonts w:ascii="Times New Roman" w:hAnsi="Times New Roman"/>
          <w:b w:val="0"/>
          <w:sz w:val="24"/>
        </w:rPr>
        <w:t xml:space="preserve">för </w:t>
      </w:r>
      <w:r w:rsidRPr="005710C2">
        <w:rPr>
          <w:rFonts w:ascii="Times New Roman" w:hAnsi="Times New Roman"/>
          <w:b w:val="0"/>
          <w:sz w:val="24"/>
        </w:rPr>
        <w:t xml:space="preserve">utformning </w:t>
      </w:r>
      <w:proofErr w:type="spellStart"/>
      <w:r>
        <w:rPr>
          <w:rFonts w:ascii="Times New Roman" w:hAnsi="Times New Roman"/>
          <w:b w:val="0"/>
          <w:sz w:val="24"/>
        </w:rPr>
        <w:t>julbelysning</w:t>
      </w:r>
      <w:proofErr w:type="spellEnd"/>
      <w:r>
        <w:rPr>
          <w:rFonts w:ascii="Times New Roman" w:hAnsi="Times New Roman"/>
          <w:b w:val="0"/>
          <w:sz w:val="24"/>
        </w:rPr>
        <w:t xml:space="preserve"> </w:t>
      </w:r>
      <w:r w:rsidRPr="005710C2">
        <w:rPr>
          <w:rFonts w:ascii="Times New Roman" w:hAnsi="Times New Roman"/>
          <w:b w:val="0"/>
          <w:sz w:val="24"/>
        </w:rPr>
        <w:t>och/eller montage i träd)</w:t>
      </w:r>
    </w:p>
    <w:p w:rsidR="006357AB" w:rsidRDefault="006357AB" w:rsidP="006357AB">
      <w:pPr>
        <w:pStyle w:val="CISUnderrubrik"/>
        <w:numPr>
          <w:ilvl w:val="0"/>
          <w:numId w:val="16"/>
        </w:numPr>
        <w:rPr>
          <w:rFonts w:ascii="Times New Roman" w:hAnsi="Times New Roman"/>
          <w:b w:val="0"/>
          <w:sz w:val="24"/>
        </w:rPr>
      </w:pPr>
      <w:r w:rsidRPr="005710C2">
        <w:rPr>
          <w:rFonts w:ascii="Times New Roman" w:hAnsi="Times New Roman"/>
          <w:b w:val="0"/>
          <w:sz w:val="24"/>
        </w:rPr>
        <w:t>polistillstånd</w:t>
      </w:r>
      <w:r>
        <w:rPr>
          <w:rFonts w:ascii="Times New Roman" w:hAnsi="Times New Roman"/>
          <w:b w:val="0"/>
          <w:sz w:val="24"/>
        </w:rPr>
        <w:t>/tillståndsavdelning</w:t>
      </w:r>
    </w:p>
    <w:p w:rsidR="006357AB" w:rsidRDefault="006357AB" w:rsidP="006357AB">
      <w:pPr>
        <w:pStyle w:val="CISUnderrubrik"/>
        <w:numPr>
          <w:ilvl w:val="0"/>
          <w:numId w:val="16"/>
        </w:numPr>
        <w:rPr>
          <w:rFonts w:ascii="Times New Roman" w:hAnsi="Times New Roman"/>
          <w:b w:val="0"/>
          <w:sz w:val="24"/>
        </w:rPr>
      </w:pPr>
      <w:r w:rsidRPr="005710C2">
        <w:rPr>
          <w:rFonts w:ascii="Times New Roman" w:hAnsi="Times New Roman"/>
          <w:b w:val="0"/>
          <w:sz w:val="24"/>
        </w:rPr>
        <w:t xml:space="preserve">samverkan med fastighetsägare för samverkansavtal, eventuellt montagetillstånd och/eller </w:t>
      </w:r>
      <w:proofErr w:type="spellStart"/>
      <w:r w:rsidRPr="005710C2">
        <w:rPr>
          <w:rFonts w:ascii="Times New Roman" w:hAnsi="Times New Roman"/>
          <w:b w:val="0"/>
          <w:sz w:val="24"/>
        </w:rPr>
        <w:t>elmatning</w:t>
      </w:r>
      <w:proofErr w:type="spellEnd"/>
    </w:p>
    <w:p w:rsidR="005710C2" w:rsidRDefault="005710C2" w:rsidP="005710C2">
      <w:pPr>
        <w:pStyle w:val="CISUnderrubrik"/>
        <w:numPr>
          <w:ilvl w:val="0"/>
          <w:numId w:val="16"/>
        </w:numPr>
        <w:rPr>
          <w:rFonts w:ascii="Times New Roman" w:hAnsi="Times New Roman"/>
          <w:b w:val="0"/>
          <w:sz w:val="24"/>
        </w:rPr>
      </w:pPr>
      <w:r w:rsidRPr="005710C2">
        <w:rPr>
          <w:rFonts w:ascii="Times New Roman" w:hAnsi="Times New Roman"/>
          <w:b w:val="0"/>
          <w:sz w:val="24"/>
        </w:rPr>
        <w:t>belysningsingenjörer vid montage på eller matning från t</w:t>
      </w:r>
      <w:r w:rsidR="00E00CE9">
        <w:rPr>
          <w:rFonts w:ascii="Times New Roman" w:hAnsi="Times New Roman"/>
          <w:b w:val="0"/>
          <w:sz w:val="24"/>
        </w:rPr>
        <w:t>rafikkontoret</w:t>
      </w:r>
      <w:r w:rsidRPr="005710C2">
        <w:rPr>
          <w:rFonts w:ascii="Times New Roman" w:hAnsi="Times New Roman"/>
          <w:b w:val="0"/>
          <w:sz w:val="24"/>
        </w:rPr>
        <w:t>s anläggning</w:t>
      </w:r>
    </w:p>
    <w:p w:rsidR="006357AB" w:rsidRDefault="006357AB" w:rsidP="006357AB">
      <w:pPr>
        <w:pStyle w:val="CISUnderrubrik"/>
        <w:numPr>
          <w:ilvl w:val="0"/>
          <w:numId w:val="16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montage/</w:t>
      </w:r>
      <w:proofErr w:type="spellStart"/>
      <w:r>
        <w:rPr>
          <w:rFonts w:ascii="Times New Roman" w:hAnsi="Times New Roman"/>
          <w:b w:val="0"/>
          <w:sz w:val="24"/>
        </w:rPr>
        <w:t>demontage</w:t>
      </w:r>
      <w:proofErr w:type="spellEnd"/>
      <w:r>
        <w:rPr>
          <w:rFonts w:ascii="Times New Roman" w:hAnsi="Times New Roman"/>
          <w:b w:val="0"/>
          <w:sz w:val="24"/>
        </w:rPr>
        <w:t xml:space="preserve">, </w:t>
      </w:r>
      <w:r w:rsidRPr="005710C2">
        <w:rPr>
          <w:rFonts w:ascii="Times New Roman" w:hAnsi="Times New Roman"/>
          <w:b w:val="0"/>
          <w:sz w:val="24"/>
        </w:rPr>
        <w:t xml:space="preserve">lagerhållning och service av </w:t>
      </w:r>
      <w:proofErr w:type="spellStart"/>
      <w:r w:rsidRPr="005710C2">
        <w:rPr>
          <w:rFonts w:ascii="Times New Roman" w:hAnsi="Times New Roman"/>
          <w:b w:val="0"/>
          <w:sz w:val="24"/>
        </w:rPr>
        <w:t>julbelysningen</w:t>
      </w:r>
      <w:proofErr w:type="spellEnd"/>
      <w:r w:rsidRPr="005710C2">
        <w:rPr>
          <w:rFonts w:ascii="Times New Roman" w:hAnsi="Times New Roman"/>
          <w:b w:val="0"/>
          <w:sz w:val="24"/>
        </w:rPr>
        <w:t xml:space="preserve"> mellan säsongerna</w:t>
      </w:r>
    </w:p>
    <w:p w:rsidR="005710C2" w:rsidRDefault="005710C2" w:rsidP="005710C2">
      <w:pPr>
        <w:pStyle w:val="CISUnderrubrik"/>
        <w:numPr>
          <w:ilvl w:val="0"/>
          <w:numId w:val="16"/>
        </w:numPr>
        <w:rPr>
          <w:rFonts w:ascii="Times New Roman" w:hAnsi="Times New Roman"/>
          <w:b w:val="0"/>
          <w:sz w:val="24"/>
        </w:rPr>
      </w:pPr>
      <w:r w:rsidRPr="005710C2">
        <w:rPr>
          <w:rFonts w:ascii="Times New Roman" w:hAnsi="Times New Roman"/>
          <w:b w:val="0"/>
          <w:sz w:val="24"/>
        </w:rPr>
        <w:t>eventuell extern styrutrustning (tänd/släck)</w:t>
      </w:r>
    </w:p>
    <w:p w:rsidR="005710C2" w:rsidRDefault="005710C2" w:rsidP="005710C2">
      <w:pPr>
        <w:pStyle w:val="CISUnderrubrik"/>
        <w:numPr>
          <w:ilvl w:val="0"/>
          <w:numId w:val="16"/>
        </w:numPr>
        <w:rPr>
          <w:rFonts w:ascii="Times New Roman" w:hAnsi="Times New Roman"/>
          <w:b w:val="0"/>
          <w:sz w:val="24"/>
        </w:rPr>
      </w:pPr>
      <w:r w:rsidRPr="005710C2">
        <w:rPr>
          <w:rFonts w:ascii="Times New Roman" w:hAnsi="Times New Roman"/>
          <w:b w:val="0"/>
          <w:sz w:val="24"/>
        </w:rPr>
        <w:t>jourservice under montageperioden</w:t>
      </w:r>
    </w:p>
    <w:p w:rsidR="005710C2" w:rsidRPr="005710C2" w:rsidRDefault="005710C2" w:rsidP="005710C2">
      <w:pPr>
        <w:pStyle w:val="CISUnderrubrik"/>
        <w:rPr>
          <w:rFonts w:ascii="Times New Roman" w:hAnsi="Times New Roman"/>
          <w:b w:val="0"/>
          <w:sz w:val="24"/>
        </w:rPr>
      </w:pPr>
    </w:p>
    <w:p w:rsidR="005710C2" w:rsidRDefault="005710C2" w:rsidP="005710C2">
      <w:pPr>
        <w:pStyle w:val="CISUnderrubrik"/>
        <w:rPr>
          <w:rFonts w:ascii="Times New Roman" w:hAnsi="Times New Roman"/>
          <w:b w:val="0"/>
          <w:sz w:val="24"/>
        </w:rPr>
      </w:pPr>
      <w:r>
        <w:rPr>
          <w:rFonts w:ascii="Arial" w:hAnsi="Arial" w:cs="Arial"/>
          <w:sz w:val="28"/>
          <w:szCs w:val="28"/>
        </w:rPr>
        <w:t>Designkoncept</w:t>
      </w:r>
    </w:p>
    <w:p w:rsidR="005710C2" w:rsidRDefault="005710C2" w:rsidP="005710C2">
      <w:pPr>
        <w:pStyle w:val="CISUnderrubrik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Konceptet för juldekorationerna kan utgå från den svenska traditionen med symboler, färgskala och upplevd miljö. Dekorationernas uttryck kan förstärkas och/eller anpassas lokalt för att spegla stadens varierade karaktär. Även om juldekorationerna betraktas som ett eventliknande inslag i stadsbilden vid juletid bör hänsyn tas så att </w:t>
      </w:r>
      <w:r w:rsidR="00A5777A">
        <w:rPr>
          <w:rFonts w:ascii="Times New Roman" w:hAnsi="Times New Roman"/>
          <w:b w:val="0"/>
          <w:sz w:val="24"/>
        </w:rPr>
        <w:t xml:space="preserve">t.ex. </w:t>
      </w:r>
      <w:r>
        <w:rPr>
          <w:rFonts w:ascii="Times New Roman" w:hAnsi="Times New Roman"/>
          <w:b w:val="0"/>
          <w:sz w:val="24"/>
        </w:rPr>
        <w:t>ett rytmiskt blinkande sken från lampor undviks.</w:t>
      </w:r>
    </w:p>
    <w:p w:rsidR="005710C2" w:rsidRDefault="005710C2" w:rsidP="005710C2">
      <w:pPr>
        <w:pStyle w:val="CISUnderrubrik"/>
        <w:rPr>
          <w:rFonts w:ascii="Times New Roman" w:hAnsi="Times New Roman"/>
          <w:b w:val="0"/>
          <w:sz w:val="24"/>
        </w:rPr>
      </w:pPr>
    </w:p>
    <w:p w:rsidR="005710C2" w:rsidRDefault="005710C2" w:rsidP="005710C2">
      <w:pPr>
        <w:pStyle w:val="CISUnderrubrik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Klimat och miljö</w:t>
      </w:r>
    </w:p>
    <w:p w:rsidR="005710C2" w:rsidRDefault="005710C2" w:rsidP="005710C2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Valda produkter skall uppfylla de rådande europeiska standarderna och certifieringar, gällande kvalitet, teknik och miljö, vilket skall redovisas.</w:t>
      </w:r>
    </w:p>
    <w:p w:rsidR="005710C2" w:rsidRDefault="005710C2" w:rsidP="005710C2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 xml:space="preserve">Produkterna ska vara energieffektiva, t.ex. LED, och leverantören ska ta hänsyn till miljön i sitt dagliga arbete. </w:t>
      </w:r>
    </w:p>
    <w:p w:rsidR="005710C2" w:rsidRDefault="005710C2" w:rsidP="005710C2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Produkternas miljöpåverkan ska redovisas, hur de har producerats och kan återvinnas.</w:t>
      </w:r>
    </w:p>
    <w:p w:rsidR="005710C2" w:rsidRDefault="005710C2" w:rsidP="005710C2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Leverantören skall redovisa installerad effekt för respektive gata/plats samt en summering för all belysning. Total energiförbrukning och uppskattad kostnad för att driva all belysning skall även redovisas.</w:t>
      </w:r>
    </w:p>
    <w:p w:rsidR="005710C2" w:rsidRDefault="005710C2" w:rsidP="005710C2">
      <w:pPr>
        <w:pStyle w:val="CISUnderrubrik"/>
        <w:rPr>
          <w:rFonts w:ascii="Times New Roman" w:hAnsi="Times New Roman"/>
          <w:b w:val="0"/>
          <w:sz w:val="24"/>
        </w:rPr>
      </w:pPr>
    </w:p>
    <w:p w:rsidR="0042633D" w:rsidRDefault="0042633D" w:rsidP="005710C2">
      <w:pPr>
        <w:pStyle w:val="CISUnderrubrik"/>
        <w:rPr>
          <w:rFonts w:ascii="Arial" w:hAnsi="Arial" w:cs="Arial"/>
          <w:sz w:val="28"/>
          <w:szCs w:val="28"/>
        </w:rPr>
      </w:pPr>
    </w:p>
    <w:p w:rsidR="0042633D" w:rsidRDefault="0042633D" w:rsidP="005710C2">
      <w:pPr>
        <w:pStyle w:val="CISUnderrubrik"/>
        <w:rPr>
          <w:rFonts w:ascii="Arial" w:hAnsi="Arial" w:cs="Arial"/>
          <w:sz w:val="28"/>
          <w:szCs w:val="28"/>
        </w:rPr>
      </w:pPr>
    </w:p>
    <w:p w:rsidR="0042633D" w:rsidRDefault="0042633D" w:rsidP="005710C2">
      <w:pPr>
        <w:pStyle w:val="CISUnderrubrik"/>
        <w:rPr>
          <w:rFonts w:ascii="Arial" w:hAnsi="Arial" w:cs="Arial"/>
          <w:sz w:val="28"/>
          <w:szCs w:val="28"/>
        </w:rPr>
      </w:pPr>
    </w:p>
    <w:p w:rsidR="008E1E76" w:rsidRDefault="008E1E76" w:rsidP="005710C2">
      <w:pPr>
        <w:pStyle w:val="CISUnderrubrik"/>
        <w:rPr>
          <w:rFonts w:ascii="Arial" w:hAnsi="Arial" w:cs="Arial"/>
          <w:sz w:val="28"/>
          <w:szCs w:val="28"/>
        </w:rPr>
      </w:pPr>
    </w:p>
    <w:p w:rsidR="0042633D" w:rsidRDefault="0042633D" w:rsidP="005710C2">
      <w:pPr>
        <w:pStyle w:val="CISUnderrubrik"/>
        <w:rPr>
          <w:rFonts w:ascii="Arial" w:hAnsi="Arial" w:cs="Arial"/>
          <w:sz w:val="28"/>
          <w:szCs w:val="28"/>
        </w:rPr>
      </w:pPr>
    </w:p>
    <w:p w:rsidR="0042633D" w:rsidRDefault="0042633D" w:rsidP="005710C2">
      <w:pPr>
        <w:pStyle w:val="CISUnderrubrik"/>
        <w:rPr>
          <w:rFonts w:ascii="Arial" w:hAnsi="Arial" w:cs="Arial"/>
          <w:sz w:val="28"/>
          <w:szCs w:val="28"/>
        </w:rPr>
      </w:pPr>
    </w:p>
    <w:p w:rsidR="005710C2" w:rsidRDefault="005710C2" w:rsidP="005710C2">
      <w:pPr>
        <w:pStyle w:val="CISUnderrubrik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Förhållnings- och arbetssätt</w:t>
      </w:r>
    </w:p>
    <w:p w:rsidR="005710C2" w:rsidRDefault="005710C2" w:rsidP="005710C2">
      <w:pPr>
        <w:pStyle w:val="CISUnderrubrik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Stadsdelarnas projektledare </w:t>
      </w:r>
      <w:r w:rsidR="00E32430">
        <w:rPr>
          <w:rFonts w:ascii="Times New Roman" w:hAnsi="Times New Roman"/>
          <w:b w:val="0"/>
          <w:sz w:val="24"/>
        </w:rPr>
        <w:t xml:space="preserve">ansvarar för, </w:t>
      </w:r>
      <w:proofErr w:type="gramStart"/>
      <w:r w:rsidR="00E32430">
        <w:rPr>
          <w:rFonts w:ascii="Times New Roman" w:hAnsi="Times New Roman"/>
          <w:b w:val="0"/>
          <w:sz w:val="24"/>
        </w:rPr>
        <w:t>dvs</w:t>
      </w:r>
      <w:proofErr w:type="gramEnd"/>
      <w:r w:rsidR="00E32430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driver, upphandlar</w:t>
      </w:r>
      <w:r w:rsidR="00E32430">
        <w:rPr>
          <w:rFonts w:ascii="Times New Roman" w:hAnsi="Times New Roman"/>
          <w:b w:val="0"/>
          <w:sz w:val="24"/>
        </w:rPr>
        <w:t xml:space="preserve"> och</w:t>
      </w:r>
      <w:r w:rsidR="006357AB">
        <w:rPr>
          <w:rFonts w:ascii="Times New Roman" w:hAnsi="Times New Roman"/>
          <w:b w:val="0"/>
          <w:sz w:val="24"/>
        </w:rPr>
        <w:t xml:space="preserve"> genomför</w:t>
      </w:r>
      <w:r>
        <w:rPr>
          <w:rFonts w:ascii="Times New Roman" w:hAnsi="Times New Roman"/>
          <w:b w:val="0"/>
          <w:sz w:val="24"/>
        </w:rPr>
        <w:t xml:space="preserve"> projektet.</w:t>
      </w:r>
      <w:r w:rsidR="00630C6D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Trafikkontoret fördelar tilldelad budget till stadsdelarna och bidrar </w:t>
      </w:r>
      <w:r w:rsidR="006357AB">
        <w:rPr>
          <w:rFonts w:ascii="Times New Roman" w:hAnsi="Times New Roman"/>
          <w:b w:val="0"/>
          <w:sz w:val="24"/>
        </w:rPr>
        <w:t>däreft</w:t>
      </w:r>
      <w:r>
        <w:rPr>
          <w:rFonts w:ascii="Times New Roman" w:hAnsi="Times New Roman"/>
          <w:b w:val="0"/>
          <w:sz w:val="24"/>
        </w:rPr>
        <w:t>er med stöd vid önskan om montage- och anslutning till t</w:t>
      </w:r>
      <w:r w:rsidR="00E00CE9">
        <w:rPr>
          <w:rFonts w:ascii="Times New Roman" w:hAnsi="Times New Roman"/>
          <w:b w:val="0"/>
          <w:sz w:val="24"/>
        </w:rPr>
        <w:t>rafikkontorets</w:t>
      </w:r>
      <w:r>
        <w:rPr>
          <w:rFonts w:ascii="Times New Roman" w:hAnsi="Times New Roman"/>
          <w:b w:val="0"/>
          <w:sz w:val="24"/>
        </w:rPr>
        <w:t xml:space="preserve"> anläggning.</w:t>
      </w:r>
    </w:p>
    <w:p w:rsidR="00630C6D" w:rsidRDefault="00630C6D" w:rsidP="005710C2">
      <w:pPr>
        <w:pStyle w:val="CISUnderrubrik"/>
        <w:rPr>
          <w:rFonts w:ascii="Times New Roman" w:hAnsi="Times New Roman"/>
          <w:b w:val="0"/>
          <w:sz w:val="24"/>
        </w:rPr>
      </w:pPr>
    </w:p>
    <w:p w:rsidR="005710C2" w:rsidRDefault="005710C2" w:rsidP="005710C2">
      <w:pPr>
        <w:pStyle w:val="CISUnderrubrik"/>
        <w:rPr>
          <w:rFonts w:ascii="Times New Roman" w:hAnsi="Times New Roman"/>
          <w:b w:val="0"/>
          <w:sz w:val="24"/>
        </w:rPr>
      </w:pPr>
    </w:p>
    <w:p w:rsidR="005710C2" w:rsidRPr="00AF01AA" w:rsidRDefault="005710C2" w:rsidP="005710C2">
      <w:pPr>
        <w:pStyle w:val="Rubrik2"/>
      </w:pPr>
      <w:r w:rsidRPr="00AF01AA">
        <w:t>Slut</w:t>
      </w:r>
    </w:p>
    <w:sectPr w:rsidR="005710C2" w:rsidRPr="00AF01AA" w:rsidSect="003A14B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680" w:right="1134" w:bottom="1049" w:left="4440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7AB" w:rsidRDefault="006357AB">
      <w:r>
        <w:separator/>
      </w:r>
    </w:p>
  </w:endnote>
  <w:endnote w:type="continuationSeparator" w:id="0">
    <w:p w:rsidR="006357AB" w:rsidRDefault="0063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pPr w:horzAnchor="page" w:tblpX="1135" w:tblpYSpec="bottom"/>
      <w:tblOverlap w:val="never"/>
      <w:tblW w:w="289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98"/>
    </w:tblGrid>
    <w:tr w:rsidR="006357AB" w:rsidTr="001A70BB">
      <w:trPr>
        <w:trHeight w:val="1702"/>
      </w:trPr>
      <w:tc>
        <w:tcPr>
          <w:tcW w:w="2898" w:type="dxa"/>
          <w:vAlign w:val="bottom"/>
        </w:tcPr>
        <w:p w:rsidR="006357AB" w:rsidRPr="00E0168D" w:rsidRDefault="006357AB" w:rsidP="001A70BB">
          <w:pPr>
            <w:pStyle w:val="zSidfotFrvaltning"/>
          </w:pPr>
          <w:r>
            <w:fldChar w:fldCharType="begin"/>
          </w:r>
          <w:r>
            <w:instrText xml:space="preserve"> STYLEREF  "Rubrik 1" </w:instrText>
          </w:r>
          <w:r>
            <w:fldChar w:fldCharType="separate"/>
          </w:r>
          <w:r w:rsidR="004904C9">
            <w:t>Strategi för julbelysning i Stockholms ytterstadsdelar</w:t>
          </w:r>
          <w:r>
            <w:fldChar w:fldCharType="end"/>
          </w:r>
        </w:p>
      </w:tc>
    </w:tr>
  </w:tbl>
  <w:tbl>
    <w:tblPr>
      <w:tblStyle w:val="Tabellrutnt"/>
      <w:tblW w:w="9775" w:type="dxa"/>
      <w:tblInd w:w="-3306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9775"/>
    </w:tblGrid>
    <w:tr w:rsidR="006357AB" w:rsidTr="00B834FB">
      <w:tc>
        <w:tcPr>
          <w:tcW w:w="6472" w:type="dxa"/>
        </w:tcPr>
        <w:p w:rsidR="006357AB" w:rsidRDefault="001E7912" w:rsidP="00B834FB">
          <w:pPr>
            <w:pStyle w:val="zDokNamn"/>
          </w:pPr>
          <w:fldSimple w:instr=" REF  zDoknamn  \* MERGEFORMAT ">
            <w:r>
              <w:t>\\ad.stockholm.se\cli-sd\cc2sd003\006045\Pågående tjut\2014\0320\Anläggning\Strategi för julbelysning i Stockholms ytterstadsdelar DnrT2014-00224 Bilaga1.docx</w:t>
            </w:r>
          </w:fldSimple>
        </w:p>
      </w:tc>
    </w:tr>
  </w:tbl>
  <w:p w:rsidR="006357AB" w:rsidRPr="004A6945" w:rsidRDefault="006357AB" w:rsidP="004A6945">
    <w:pPr>
      <w:pStyle w:val="z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pPr w:horzAnchor="page" w:tblpX="1135" w:tblpYSpec="bottom"/>
      <w:tblOverlap w:val="never"/>
      <w:tblW w:w="30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05"/>
    </w:tblGrid>
    <w:tr w:rsidR="006357AB" w:rsidTr="00B834FB">
      <w:trPr>
        <w:trHeight w:val="1843"/>
      </w:trPr>
      <w:tc>
        <w:tcPr>
          <w:tcW w:w="3005" w:type="dxa"/>
          <w:vAlign w:val="bottom"/>
        </w:tcPr>
        <w:p w:rsidR="006357AB" w:rsidRDefault="006357AB" w:rsidP="00B834FB">
          <w:pPr>
            <w:pStyle w:val="zSidfotFrvaltning"/>
          </w:pPr>
          <w:bookmarkStart w:id="14" w:name="zRefFoot1"/>
          <w:r>
            <w:t>Trafikkontoret</w:t>
          </w:r>
        </w:p>
        <w:p w:rsidR="006357AB" w:rsidRDefault="006357AB" w:rsidP="00B834FB">
          <w:pPr>
            <w:pStyle w:val="zSidfot"/>
          </w:pPr>
          <w:r>
            <w:t>Anläggning</w:t>
          </w:r>
        </w:p>
        <w:p w:rsidR="006357AB" w:rsidRDefault="006357AB" w:rsidP="00B834FB">
          <w:pPr>
            <w:pStyle w:val="zSidfot"/>
          </w:pPr>
        </w:p>
        <w:p w:rsidR="006357AB" w:rsidRDefault="006357AB" w:rsidP="00CB3F88">
          <w:pPr>
            <w:pStyle w:val="zSidfot"/>
          </w:pPr>
          <w:r>
            <w:t>Fleminggatan 4</w:t>
          </w:r>
        </w:p>
        <w:p w:rsidR="006357AB" w:rsidRDefault="006357AB" w:rsidP="00CB3F88">
          <w:pPr>
            <w:pStyle w:val="zSidfot"/>
          </w:pPr>
          <w:r>
            <w:t>Box 8311</w:t>
          </w:r>
        </w:p>
        <w:p w:rsidR="006357AB" w:rsidRDefault="006357AB" w:rsidP="00CB3F88">
          <w:pPr>
            <w:pStyle w:val="zSidfot"/>
          </w:pPr>
          <w:r>
            <w:t>104 20 Stockholm</w:t>
          </w:r>
        </w:p>
        <w:p w:rsidR="006357AB" w:rsidRDefault="006357AB" w:rsidP="00CB3F88">
          <w:pPr>
            <w:pStyle w:val="zSidfot"/>
          </w:pPr>
          <w:bookmarkStart w:id="15" w:name="dd_td0"/>
          <w:r>
            <w:t>Telefon 08-508 262 90</w:t>
          </w:r>
        </w:p>
        <w:bookmarkEnd w:id="15"/>
        <w:p w:rsidR="006357AB" w:rsidRDefault="006357AB" w:rsidP="00CB3F88">
          <w:pPr>
            <w:pStyle w:val="zSidfot"/>
          </w:pPr>
          <w:r>
            <w:t>Växel</w:t>
          </w:r>
          <w:r w:rsidRPr="00823200">
            <w:t xml:space="preserve"> </w:t>
          </w:r>
          <w:r>
            <w:t>08-508 272 00</w:t>
          </w:r>
        </w:p>
        <w:p w:rsidR="006357AB" w:rsidRDefault="006357AB" w:rsidP="00CB3F88">
          <w:pPr>
            <w:pStyle w:val="zSidfot"/>
          </w:pPr>
          <w:bookmarkStart w:id="16" w:name="dd_ep0"/>
          <w:r>
            <w:t>anders.hedlund@stockholm.se</w:t>
          </w:r>
        </w:p>
        <w:bookmarkEnd w:id="16"/>
        <w:p w:rsidR="006357AB" w:rsidRDefault="006357AB" w:rsidP="00CB3F88">
          <w:pPr>
            <w:pStyle w:val="zSidfot"/>
          </w:pPr>
          <w:r>
            <w:t>trafikkontoret@stockholm.se</w:t>
          </w:r>
        </w:p>
        <w:p w:rsidR="006357AB" w:rsidRDefault="006357AB" w:rsidP="00B834FB">
          <w:pPr>
            <w:pStyle w:val="zSidfot"/>
          </w:pPr>
          <w:r>
            <w:t>Org nr 212000-0142</w:t>
          </w:r>
        </w:p>
        <w:p w:rsidR="006357AB" w:rsidRPr="00E0168D" w:rsidRDefault="006357AB" w:rsidP="00B834FB">
          <w:pPr>
            <w:pStyle w:val="zSidfot"/>
          </w:pPr>
          <w:r>
            <w:t>stockholm.se </w:t>
          </w:r>
          <w:bookmarkEnd w:id="14"/>
        </w:p>
      </w:tc>
    </w:tr>
  </w:tbl>
  <w:tbl>
    <w:tblPr>
      <w:tblStyle w:val="Tabellrutnt"/>
      <w:tblW w:w="9776" w:type="dxa"/>
      <w:tblInd w:w="-3304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9776"/>
    </w:tblGrid>
    <w:tr w:rsidR="006357AB" w:rsidTr="00B834FB">
      <w:tc>
        <w:tcPr>
          <w:tcW w:w="9776" w:type="dxa"/>
        </w:tcPr>
        <w:bookmarkStart w:id="17" w:name="zDoknamn"/>
        <w:p w:rsidR="006357AB" w:rsidRDefault="006357AB" w:rsidP="00F65CE5">
          <w:pPr>
            <w:pStyle w:val="zDokNamn"/>
          </w:pPr>
          <w:r>
            <w:fldChar w:fldCharType="begin"/>
          </w:r>
          <w:r>
            <w:instrText xml:space="preserve"> FILENAME \p  \* MERGEFORMAT </w:instrText>
          </w:r>
          <w:r>
            <w:fldChar w:fldCharType="separate"/>
          </w:r>
          <w:r w:rsidR="001E7912">
            <w:t>\\ad.stockholm.se\cli-sd\cc2sd003\006045\Pågående tjut\2014\0320\Anläggning\Strategi för julbelysning i Stockholms ytterstadsdelar DnrT2014-00224 Bilaga1.docx</w:t>
          </w:r>
          <w:r>
            <w:fldChar w:fldCharType="end"/>
          </w:r>
          <w:bookmarkEnd w:id="17"/>
        </w:p>
      </w:tc>
    </w:tr>
  </w:tbl>
  <w:p w:rsidR="006357AB" w:rsidRPr="00B834FB" w:rsidRDefault="006357AB" w:rsidP="00B834FB">
    <w:pPr>
      <w:pStyle w:val="zTabellavslu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7AB" w:rsidRDefault="006357AB">
      <w:r>
        <w:separator/>
      </w:r>
    </w:p>
  </w:footnote>
  <w:footnote w:type="continuationSeparator" w:id="0">
    <w:p w:rsidR="006357AB" w:rsidRDefault="00635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979" w:type="dxa"/>
      <w:tblInd w:w="-3345" w:type="dxa"/>
      <w:tblLayout w:type="fixed"/>
      <w:tblLook w:val="04A0" w:firstRow="1" w:lastRow="0" w:firstColumn="1" w:lastColumn="0" w:noHBand="0" w:noVBand="1"/>
    </w:tblPr>
    <w:tblGrid>
      <w:gridCol w:w="3355"/>
      <w:gridCol w:w="3262"/>
      <w:gridCol w:w="3362"/>
    </w:tblGrid>
    <w:tr w:rsidR="006357AB" w:rsidRPr="00B0551A" w:rsidTr="00E056AF">
      <w:tc>
        <w:tcPr>
          <w:tcW w:w="3355" w:type="dxa"/>
          <w:vMerge w:val="restart"/>
        </w:tcPr>
        <w:p w:rsidR="006357AB" w:rsidRPr="00B0551A" w:rsidRDefault="001E7912" w:rsidP="00E00CE9">
          <w:pPr>
            <w:pStyle w:val="zUppgift"/>
          </w:pPr>
          <w:fldSimple w:instr=" REF  zhLogo3 ">
            <w:r>
              <w:rPr>
                <w:noProof/>
              </w:rPr>
              <w:drawing>
                <wp:inline distT="0" distB="0" distL="0" distR="0" wp14:anchorId="7A86CF7E" wp14:editId="20D30910">
                  <wp:extent cx="1439878" cy="491338"/>
                  <wp:effectExtent l="0" t="0" r="8255" b="4445"/>
                  <wp:docPr id="7" name="Bildobjekt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878" cy="491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fldSimple>
        </w:p>
      </w:tc>
      <w:tc>
        <w:tcPr>
          <w:tcW w:w="3262" w:type="dxa"/>
          <w:tcMar>
            <w:right w:w="0" w:type="dxa"/>
          </w:tcMar>
        </w:tcPr>
        <w:p w:rsidR="006357AB" w:rsidRPr="00B54602" w:rsidRDefault="001E7912" w:rsidP="00B54602">
          <w:pPr>
            <w:pStyle w:val="zFrvaltning2"/>
          </w:pPr>
          <w:fldSimple w:instr=" STYLEREF  zFörvaltning  \* MERGEFORMAT ">
            <w:r w:rsidR="004904C9">
              <w:t>Trafikkontoret</w:t>
            </w:r>
          </w:fldSimple>
        </w:p>
      </w:tc>
      <w:tc>
        <w:tcPr>
          <w:tcW w:w="3362" w:type="dxa"/>
          <w:vMerge w:val="restart"/>
        </w:tcPr>
        <w:p w:rsidR="006357AB" w:rsidRPr="00DE529C" w:rsidRDefault="006357AB" w:rsidP="00FA46B5">
          <w:pPr>
            <w:pStyle w:val="zSidhuvud2Doktyp"/>
            <w:spacing w:line="240" w:lineRule="auto"/>
            <w:rPr>
              <w:sz w:val="4"/>
              <w:szCs w:val="4"/>
            </w:rPr>
          </w:pPr>
        </w:p>
        <w:p w:rsidR="006357AB" w:rsidRPr="0096306E" w:rsidRDefault="001E7912" w:rsidP="00BC04CD">
          <w:pPr>
            <w:pStyle w:val="zSidhuvud2Doktyp"/>
          </w:pPr>
          <w:fldSimple w:instr=" STYLEREF  zDokumentnamn  \* MERGEFORMAT ">
            <w:r w:rsidR="004904C9">
              <w:t>Bilaga 1</w:t>
            </w:r>
            <w:r w:rsidR="004904C9">
              <w:br/>
              <w:t xml:space="preserve"> Dnr T2014-00224  </w:t>
            </w:r>
            <w:r w:rsidR="004904C9">
              <w:br/>
            </w:r>
          </w:fldSimple>
          <w:r w:rsidR="006357AB">
            <w:t> </w:t>
          </w:r>
          <w:r w:rsidR="006357AB" w:rsidRPr="00B0551A">
            <w:t xml:space="preserve">Sida </w:t>
          </w:r>
          <w:r w:rsidR="006357AB">
            <w:fldChar w:fldCharType="begin"/>
          </w:r>
          <w:r w:rsidR="006357AB">
            <w:instrText xml:space="preserve"> PAGE   \* MERGEFORMAT </w:instrText>
          </w:r>
          <w:r w:rsidR="006357AB">
            <w:fldChar w:fldCharType="separate"/>
          </w:r>
          <w:r w:rsidR="004904C9">
            <w:t>2</w:t>
          </w:r>
          <w:r w:rsidR="006357AB">
            <w:fldChar w:fldCharType="end"/>
          </w:r>
          <w:r w:rsidR="006357AB" w:rsidRPr="00B0551A">
            <w:t xml:space="preserve"> (</w:t>
          </w:r>
          <w:fldSimple w:instr=" NUMPAGES   \* MERGEFORMAT ">
            <w:r w:rsidR="004904C9">
              <w:t>3</w:t>
            </w:r>
          </w:fldSimple>
          <w:r w:rsidR="006357AB" w:rsidRPr="00B0551A">
            <w:t>)</w:t>
          </w:r>
        </w:p>
      </w:tc>
    </w:tr>
    <w:tr w:rsidR="006357AB" w:rsidRPr="00B0551A" w:rsidTr="00E056AF">
      <w:tc>
        <w:tcPr>
          <w:tcW w:w="3355" w:type="dxa"/>
          <w:vMerge/>
        </w:tcPr>
        <w:p w:rsidR="006357AB" w:rsidRPr="00B0551A" w:rsidRDefault="006357AB" w:rsidP="00E00CE9">
          <w:pPr>
            <w:pStyle w:val="zUppgift"/>
          </w:pPr>
        </w:p>
      </w:tc>
      <w:tc>
        <w:tcPr>
          <w:tcW w:w="3262" w:type="dxa"/>
          <w:tcMar>
            <w:right w:w="0" w:type="dxa"/>
          </w:tcMar>
        </w:tcPr>
        <w:p w:rsidR="006357AB" w:rsidRPr="00B0551A" w:rsidRDefault="001E7912" w:rsidP="0096306E">
          <w:pPr>
            <w:pStyle w:val="zUppgift"/>
          </w:pPr>
          <w:fldSimple w:instr=" STYLEREF  zAvd  \* MERGEFORMAT ">
            <w:r w:rsidR="004904C9">
              <w:rPr>
                <w:noProof/>
              </w:rPr>
              <w:t>Anläggning</w:t>
            </w:r>
          </w:fldSimple>
        </w:p>
      </w:tc>
      <w:tc>
        <w:tcPr>
          <w:tcW w:w="3362" w:type="dxa"/>
          <w:vMerge/>
        </w:tcPr>
        <w:p w:rsidR="006357AB" w:rsidRPr="00B0551A" w:rsidRDefault="006357AB" w:rsidP="0080684F">
          <w:pPr>
            <w:pStyle w:val="zSidhuvud2Dnr"/>
          </w:pPr>
        </w:p>
      </w:tc>
    </w:tr>
    <w:tr w:rsidR="006357AB" w:rsidRPr="00B0551A" w:rsidTr="00E056AF">
      <w:tc>
        <w:tcPr>
          <w:tcW w:w="3355" w:type="dxa"/>
          <w:vMerge/>
        </w:tcPr>
        <w:p w:rsidR="006357AB" w:rsidRPr="00B0551A" w:rsidRDefault="006357AB" w:rsidP="00E00CE9">
          <w:pPr>
            <w:pStyle w:val="zUppgift"/>
          </w:pPr>
        </w:p>
      </w:tc>
      <w:tc>
        <w:tcPr>
          <w:tcW w:w="3262" w:type="dxa"/>
          <w:tcMar>
            <w:right w:w="0" w:type="dxa"/>
          </w:tcMar>
        </w:tcPr>
        <w:p w:rsidR="006357AB" w:rsidRPr="00B0551A" w:rsidRDefault="006357AB" w:rsidP="0096306E">
          <w:pPr>
            <w:pStyle w:val="zUppgift"/>
          </w:pPr>
        </w:p>
      </w:tc>
      <w:tc>
        <w:tcPr>
          <w:tcW w:w="3362" w:type="dxa"/>
          <w:vMerge/>
        </w:tcPr>
        <w:p w:rsidR="006357AB" w:rsidRPr="00B0551A" w:rsidRDefault="006357AB" w:rsidP="0096306E">
          <w:pPr>
            <w:pStyle w:val="zUppgift"/>
            <w:jc w:val="right"/>
          </w:pPr>
        </w:p>
      </w:tc>
    </w:tr>
    <w:tr w:rsidR="006357AB" w:rsidRPr="00B0551A" w:rsidTr="00E056AF">
      <w:tc>
        <w:tcPr>
          <w:tcW w:w="3355" w:type="dxa"/>
          <w:vMerge/>
        </w:tcPr>
        <w:p w:rsidR="006357AB" w:rsidRPr="00B0551A" w:rsidRDefault="006357AB" w:rsidP="00E00CE9">
          <w:pPr>
            <w:pStyle w:val="zUppgift"/>
          </w:pPr>
        </w:p>
      </w:tc>
      <w:tc>
        <w:tcPr>
          <w:tcW w:w="3262" w:type="dxa"/>
          <w:tcMar>
            <w:right w:w="0" w:type="dxa"/>
          </w:tcMar>
        </w:tcPr>
        <w:p w:rsidR="006357AB" w:rsidRPr="00B0551A" w:rsidRDefault="006357AB" w:rsidP="0096306E">
          <w:pPr>
            <w:pStyle w:val="zUppgift"/>
          </w:pPr>
        </w:p>
      </w:tc>
      <w:tc>
        <w:tcPr>
          <w:tcW w:w="3362" w:type="dxa"/>
        </w:tcPr>
        <w:p w:rsidR="006357AB" w:rsidRPr="00B0551A" w:rsidRDefault="006357AB" w:rsidP="0096306E">
          <w:pPr>
            <w:pStyle w:val="zUppgift"/>
            <w:jc w:val="right"/>
          </w:pPr>
        </w:p>
      </w:tc>
    </w:tr>
  </w:tbl>
  <w:p w:rsidR="006357AB" w:rsidRDefault="006357AB" w:rsidP="00647DF9"/>
  <w:p w:rsidR="006357AB" w:rsidRDefault="006357AB" w:rsidP="00647DF9">
    <w:pPr>
      <w:spacing w:after="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7AB" w:rsidRPr="00FF0693" w:rsidRDefault="006357AB" w:rsidP="00D22914">
    <w:pPr>
      <w:pStyle w:val="zSidhuvudstart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590BF26" wp14:editId="3D01CB0E">
              <wp:simplePos x="0" y="0"/>
              <wp:positionH relativeFrom="column">
                <wp:posOffset>2056130</wp:posOffset>
              </wp:positionH>
              <wp:positionV relativeFrom="paragraph">
                <wp:posOffset>43180</wp:posOffset>
              </wp:positionV>
              <wp:extent cx="2088000" cy="799200"/>
              <wp:effectExtent l="0" t="0" r="7620" b="127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8000" cy="79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57AB" w:rsidRPr="00FF0693" w:rsidRDefault="006357AB" w:rsidP="00FF0693">
                          <w:pPr>
                            <w:pStyle w:val="zSidnr"/>
                          </w:pPr>
                          <w:r w:rsidRPr="004B20BF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  </w:t>
                          </w:r>
                          <w:fldSimple w:instr=" REF  zRefHead1 \t  \* MERGEFORMAT ">
                            <w:r w:rsidR="001E7912" w:rsidRPr="001E7912"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Bilaga 1</w:t>
                            </w:r>
                            <w:r w:rsidR="001E7912" w:rsidRPr="001E7912"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  <w:t> Dnr T2014-00224</w:t>
                            </w:r>
                            <w:r w:rsidR="001E7912" w:rsidRPr="001E7912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1E7912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1E7912" w:rsidRPr="001E7912">
                              <w:rPr>
                                <w:rFonts w:cs="Arial"/>
                              </w:rPr>
                              <w:br/>
                            </w:r>
                            <w:r w:rsidR="001E7912">
                              <w:t> </w:t>
                            </w:r>
                          </w:fldSimple>
                          <w:r>
                            <w:t xml:space="preserve">Sida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904C9"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(</w:t>
                          </w:r>
                          <w:fldSimple w:instr=" NUMPAGES   \* MERGEFORMAT ">
                            <w:r w:rsidR="004904C9">
                              <w:t>3</w:t>
                            </w:r>
                          </w:fldSimple>
                          <w:r>
                            <w:t>)</w:t>
                          </w:r>
                        </w:p>
                      </w:txbxContent>
                    </wps:txbx>
                    <wps:bodyPr rot="0" vert="horz" wrap="square" lIns="68400" tIns="0" rIns="684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161.9pt;margin-top:3.4pt;width:164.4pt;height:6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" stroked="f">
              <v:textbox inset="1.9mm,0,1.9mm,0">
                <w:txbxContent>
                  <w:p w:rsidR="006357AB" w:rsidRPr="00FF0693" w:rsidRDefault="006357AB" w:rsidP="00FF0693">
                    <w:pPr>
                      <w:pStyle w:val="zSidnr"/>
                    </w:pPr>
                    <w:r w:rsidRPr="004B20BF"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  <w:t>  </w:t>
                    </w:r>
                    <w:fldSimple w:instr=" REF  zRefHead1 \t  \* MERGEFORMAT ">
                      <w:r w:rsidR="001E7912" w:rsidRPr="001E7912"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Bilaga 1</w:t>
                      </w:r>
                      <w:r w:rsidR="001E7912" w:rsidRPr="001E7912"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br/>
                        <w:t> Dnr T2014-00224</w:t>
                      </w:r>
                      <w:r w:rsidR="001E7912" w:rsidRPr="001E7912">
                        <w:rPr>
                          <w:rFonts w:cs="Arial"/>
                        </w:rPr>
                        <w:t xml:space="preserve"> </w:t>
                      </w:r>
                      <w:r w:rsidR="001E7912">
                        <w:rPr>
                          <w:rFonts w:cs="Arial"/>
                        </w:rPr>
                        <w:t xml:space="preserve"> </w:t>
                      </w:r>
                      <w:r w:rsidR="001E7912" w:rsidRPr="001E7912">
                        <w:rPr>
                          <w:rFonts w:cs="Arial"/>
                        </w:rPr>
                        <w:br/>
                      </w:r>
                      <w:r w:rsidR="001E7912">
                        <w:t> </w:t>
                      </w:r>
                    </w:fldSimple>
                    <w:r>
                      <w:t xml:space="preserve">Sida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904C9">
                      <w:t>1</w:t>
                    </w:r>
                    <w:r>
                      <w:fldChar w:fldCharType="end"/>
                    </w:r>
                    <w:r>
                      <w:t xml:space="preserve"> (</w:t>
                    </w:r>
                    <w:fldSimple w:instr=" NUMPAGES   \* MERGEFORMAT ">
                      <w:r w:rsidR="004904C9">
                        <w:t>3</w:t>
                      </w:r>
                    </w:fldSimple>
                    <w:r>
                      <w:t>)</w:t>
                    </w:r>
                  </w:p>
                </w:txbxContent>
              </v:textbox>
            </v:shape>
          </w:pict>
        </mc:Fallback>
      </mc:AlternateContent>
    </w:r>
    <w:r w:rsidRPr="00FF0693">
      <w:t xml:space="preserve"> 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7CE5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5200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F8D6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E3A04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DB6A0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109A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944F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D8E4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0256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80C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B3C3F"/>
    <w:multiLevelType w:val="hybridMultilevel"/>
    <w:tmpl w:val="375E68D6"/>
    <w:lvl w:ilvl="0" w:tplc="68E0C3BA">
      <w:start w:val="1"/>
      <w:numFmt w:val="decimal"/>
      <w:pStyle w:val="Bilaga-Nr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004C34"/>
    <w:multiLevelType w:val="hybridMultilevel"/>
    <w:tmpl w:val="066EEFF2"/>
    <w:lvl w:ilvl="0" w:tplc="CB724970">
      <w:start w:val="1"/>
      <w:numFmt w:val="decimal"/>
      <w:pStyle w:val="Nr-list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07431D"/>
    <w:multiLevelType w:val="hybridMultilevel"/>
    <w:tmpl w:val="0860AC26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01717A5"/>
    <w:multiLevelType w:val="hybridMultilevel"/>
    <w:tmpl w:val="5FBAF30C"/>
    <w:lvl w:ilvl="0" w:tplc="AC4EB4F0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33334F"/>
    <w:multiLevelType w:val="hybridMultilevel"/>
    <w:tmpl w:val="264801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1304"/>
  <w:hyphenationZone w:val="425"/>
  <w:drawingGridHorizontalSpacing w:val="181"/>
  <w:drawingGridVerticalSpacing w:val="181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B4"/>
    <w:rsid w:val="00010184"/>
    <w:rsid w:val="00025E74"/>
    <w:rsid w:val="00030575"/>
    <w:rsid w:val="00033D01"/>
    <w:rsid w:val="0004693B"/>
    <w:rsid w:val="00052BA9"/>
    <w:rsid w:val="00055488"/>
    <w:rsid w:val="00065BCA"/>
    <w:rsid w:val="00075D9D"/>
    <w:rsid w:val="000855F1"/>
    <w:rsid w:val="00086AA3"/>
    <w:rsid w:val="00096F44"/>
    <w:rsid w:val="0009740B"/>
    <w:rsid w:val="000A563D"/>
    <w:rsid w:val="000A7F03"/>
    <w:rsid w:val="000D0792"/>
    <w:rsid w:val="000D1B80"/>
    <w:rsid w:val="000D30AF"/>
    <w:rsid w:val="000D3BEF"/>
    <w:rsid w:val="0010029E"/>
    <w:rsid w:val="001022C6"/>
    <w:rsid w:val="00104012"/>
    <w:rsid w:val="00106743"/>
    <w:rsid w:val="0011464A"/>
    <w:rsid w:val="00114821"/>
    <w:rsid w:val="001237FE"/>
    <w:rsid w:val="00125919"/>
    <w:rsid w:val="00126362"/>
    <w:rsid w:val="00132107"/>
    <w:rsid w:val="00147849"/>
    <w:rsid w:val="00161ADD"/>
    <w:rsid w:val="00163F6F"/>
    <w:rsid w:val="00164063"/>
    <w:rsid w:val="00167F13"/>
    <w:rsid w:val="001705D2"/>
    <w:rsid w:val="0017362B"/>
    <w:rsid w:val="001803B4"/>
    <w:rsid w:val="00180733"/>
    <w:rsid w:val="001827C8"/>
    <w:rsid w:val="0018313A"/>
    <w:rsid w:val="00185D85"/>
    <w:rsid w:val="00191BC9"/>
    <w:rsid w:val="001A70BB"/>
    <w:rsid w:val="001B175B"/>
    <w:rsid w:val="001B1E72"/>
    <w:rsid w:val="001C40ED"/>
    <w:rsid w:val="001D1885"/>
    <w:rsid w:val="001D22F4"/>
    <w:rsid w:val="001E77FA"/>
    <w:rsid w:val="001E7912"/>
    <w:rsid w:val="001F584B"/>
    <w:rsid w:val="00205284"/>
    <w:rsid w:val="002118E3"/>
    <w:rsid w:val="00215863"/>
    <w:rsid w:val="00221D89"/>
    <w:rsid w:val="00225012"/>
    <w:rsid w:val="00230C61"/>
    <w:rsid w:val="0023121F"/>
    <w:rsid w:val="00232F2E"/>
    <w:rsid w:val="00235114"/>
    <w:rsid w:val="002475B4"/>
    <w:rsid w:val="002607BC"/>
    <w:rsid w:val="00262B9B"/>
    <w:rsid w:val="00273E67"/>
    <w:rsid w:val="002744C4"/>
    <w:rsid w:val="00275232"/>
    <w:rsid w:val="00283E33"/>
    <w:rsid w:val="00286633"/>
    <w:rsid w:val="00286FF4"/>
    <w:rsid w:val="00296365"/>
    <w:rsid w:val="002A2C88"/>
    <w:rsid w:val="002B2549"/>
    <w:rsid w:val="002B2B2B"/>
    <w:rsid w:val="002B3697"/>
    <w:rsid w:val="002D0249"/>
    <w:rsid w:val="002D6E08"/>
    <w:rsid w:val="002E2236"/>
    <w:rsid w:val="002E6E41"/>
    <w:rsid w:val="002F132D"/>
    <w:rsid w:val="002F368F"/>
    <w:rsid w:val="002F4108"/>
    <w:rsid w:val="003157A2"/>
    <w:rsid w:val="00330ECB"/>
    <w:rsid w:val="00332059"/>
    <w:rsid w:val="00332D37"/>
    <w:rsid w:val="00332DC3"/>
    <w:rsid w:val="00334782"/>
    <w:rsid w:val="00334FF3"/>
    <w:rsid w:val="00336348"/>
    <w:rsid w:val="00337FCD"/>
    <w:rsid w:val="00344B29"/>
    <w:rsid w:val="003550B1"/>
    <w:rsid w:val="00361022"/>
    <w:rsid w:val="0037217B"/>
    <w:rsid w:val="00380F63"/>
    <w:rsid w:val="00381DAE"/>
    <w:rsid w:val="00387A90"/>
    <w:rsid w:val="00393BA4"/>
    <w:rsid w:val="003951FD"/>
    <w:rsid w:val="003A14B4"/>
    <w:rsid w:val="003A4749"/>
    <w:rsid w:val="003B25ED"/>
    <w:rsid w:val="003C0262"/>
    <w:rsid w:val="003C3672"/>
    <w:rsid w:val="003E677F"/>
    <w:rsid w:val="003F57B5"/>
    <w:rsid w:val="003F5F02"/>
    <w:rsid w:val="003F7195"/>
    <w:rsid w:val="00411B35"/>
    <w:rsid w:val="004205D9"/>
    <w:rsid w:val="004219B5"/>
    <w:rsid w:val="00425A40"/>
    <w:rsid w:val="0042633D"/>
    <w:rsid w:val="004331C6"/>
    <w:rsid w:val="0044640D"/>
    <w:rsid w:val="0045009E"/>
    <w:rsid w:val="00450BD8"/>
    <w:rsid w:val="004525E0"/>
    <w:rsid w:val="00453E7D"/>
    <w:rsid w:val="004550DC"/>
    <w:rsid w:val="004579BB"/>
    <w:rsid w:val="0046308E"/>
    <w:rsid w:val="00474F1B"/>
    <w:rsid w:val="0048009A"/>
    <w:rsid w:val="00487CAF"/>
    <w:rsid w:val="004904C9"/>
    <w:rsid w:val="00490788"/>
    <w:rsid w:val="004975F3"/>
    <w:rsid w:val="004A2105"/>
    <w:rsid w:val="004A24C9"/>
    <w:rsid w:val="004A4F4F"/>
    <w:rsid w:val="004A6945"/>
    <w:rsid w:val="004B185F"/>
    <w:rsid w:val="004B20BF"/>
    <w:rsid w:val="004B7479"/>
    <w:rsid w:val="004C0110"/>
    <w:rsid w:val="004C33F2"/>
    <w:rsid w:val="004C7E58"/>
    <w:rsid w:val="004D2820"/>
    <w:rsid w:val="004D34F3"/>
    <w:rsid w:val="004D7A54"/>
    <w:rsid w:val="004E2B44"/>
    <w:rsid w:val="004F50B6"/>
    <w:rsid w:val="00515A31"/>
    <w:rsid w:val="00520626"/>
    <w:rsid w:val="00520C67"/>
    <w:rsid w:val="00531066"/>
    <w:rsid w:val="005311F7"/>
    <w:rsid w:val="00543D4A"/>
    <w:rsid w:val="00553076"/>
    <w:rsid w:val="00556E3D"/>
    <w:rsid w:val="00570653"/>
    <w:rsid w:val="005710C2"/>
    <w:rsid w:val="0059382A"/>
    <w:rsid w:val="005C0785"/>
    <w:rsid w:val="005C5172"/>
    <w:rsid w:val="005E7E23"/>
    <w:rsid w:val="005F7D0B"/>
    <w:rsid w:val="00604D4B"/>
    <w:rsid w:val="00613F90"/>
    <w:rsid w:val="00616663"/>
    <w:rsid w:val="006167A9"/>
    <w:rsid w:val="00622688"/>
    <w:rsid w:val="00630C6D"/>
    <w:rsid w:val="006357AB"/>
    <w:rsid w:val="0063684D"/>
    <w:rsid w:val="00637BE2"/>
    <w:rsid w:val="00637C87"/>
    <w:rsid w:val="0064580F"/>
    <w:rsid w:val="00647DF9"/>
    <w:rsid w:val="00656B4F"/>
    <w:rsid w:val="00660FDA"/>
    <w:rsid w:val="0066576D"/>
    <w:rsid w:val="00667B5C"/>
    <w:rsid w:val="006744D5"/>
    <w:rsid w:val="006772AA"/>
    <w:rsid w:val="00690182"/>
    <w:rsid w:val="0069608C"/>
    <w:rsid w:val="006B4222"/>
    <w:rsid w:val="006B66B9"/>
    <w:rsid w:val="006D3915"/>
    <w:rsid w:val="006E2511"/>
    <w:rsid w:val="006F3B4D"/>
    <w:rsid w:val="006F45F4"/>
    <w:rsid w:val="007000ED"/>
    <w:rsid w:val="0071172C"/>
    <w:rsid w:val="00730299"/>
    <w:rsid w:val="00740261"/>
    <w:rsid w:val="00747E42"/>
    <w:rsid w:val="00763F54"/>
    <w:rsid w:val="00767D9D"/>
    <w:rsid w:val="007739C3"/>
    <w:rsid w:val="00774002"/>
    <w:rsid w:val="007759DA"/>
    <w:rsid w:val="007A0296"/>
    <w:rsid w:val="007A3EA8"/>
    <w:rsid w:val="007B04C9"/>
    <w:rsid w:val="007B3E05"/>
    <w:rsid w:val="007C539B"/>
    <w:rsid w:val="007C6D74"/>
    <w:rsid w:val="007D6412"/>
    <w:rsid w:val="007E1940"/>
    <w:rsid w:val="007F0CF2"/>
    <w:rsid w:val="007F5E87"/>
    <w:rsid w:val="0080684F"/>
    <w:rsid w:val="0081403B"/>
    <w:rsid w:val="00831F7E"/>
    <w:rsid w:val="00832E3D"/>
    <w:rsid w:val="0083394D"/>
    <w:rsid w:val="008478AE"/>
    <w:rsid w:val="00866949"/>
    <w:rsid w:val="00885C3A"/>
    <w:rsid w:val="008A3D69"/>
    <w:rsid w:val="008A6764"/>
    <w:rsid w:val="008B0676"/>
    <w:rsid w:val="008B259A"/>
    <w:rsid w:val="008B61BE"/>
    <w:rsid w:val="008B6BAC"/>
    <w:rsid w:val="008B7964"/>
    <w:rsid w:val="008D6EB1"/>
    <w:rsid w:val="008E1E76"/>
    <w:rsid w:val="008E3575"/>
    <w:rsid w:val="008E438A"/>
    <w:rsid w:val="008F0E12"/>
    <w:rsid w:val="008F37C9"/>
    <w:rsid w:val="0090197A"/>
    <w:rsid w:val="009027B8"/>
    <w:rsid w:val="00907FD2"/>
    <w:rsid w:val="009217E7"/>
    <w:rsid w:val="0093049E"/>
    <w:rsid w:val="009359EC"/>
    <w:rsid w:val="009376F3"/>
    <w:rsid w:val="00940524"/>
    <w:rsid w:val="00947903"/>
    <w:rsid w:val="00962FCC"/>
    <w:rsid w:val="0096306E"/>
    <w:rsid w:val="009630B9"/>
    <w:rsid w:val="00964178"/>
    <w:rsid w:val="00965298"/>
    <w:rsid w:val="0096621D"/>
    <w:rsid w:val="009702DD"/>
    <w:rsid w:val="009719FF"/>
    <w:rsid w:val="00972480"/>
    <w:rsid w:val="0097527A"/>
    <w:rsid w:val="00977B86"/>
    <w:rsid w:val="00992038"/>
    <w:rsid w:val="009A64F4"/>
    <w:rsid w:val="009B2247"/>
    <w:rsid w:val="009C5F3C"/>
    <w:rsid w:val="009C6A5B"/>
    <w:rsid w:val="009E6E1D"/>
    <w:rsid w:val="009E7A89"/>
    <w:rsid w:val="009F03C0"/>
    <w:rsid w:val="00A10C11"/>
    <w:rsid w:val="00A12F0F"/>
    <w:rsid w:val="00A136C2"/>
    <w:rsid w:val="00A15985"/>
    <w:rsid w:val="00A16A85"/>
    <w:rsid w:val="00A27431"/>
    <w:rsid w:val="00A361CF"/>
    <w:rsid w:val="00A37C03"/>
    <w:rsid w:val="00A504F0"/>
    <w:rsid w:val="00A56A25"/>
    <w:rsid w:val="00A5777A"/>
    <w:rsid w:val="00A721C1"/>
    <w:rsid w:val="00A7241A"/>
    <w:rsid w:val="00A76457"/>
    <w:rsid w:val="00A92DBF"/>
    <w:rsid w:val="00A9401A"/>
    <w:rsid w:val="00A97B32"/>
    <w:rsid w:val="00AC3546"/>
    <w:rsid w:val="00AD14A1"/>
    <w:rsid w:val="00B0551A"/>
    <w:rsid w:val="00B06513"/>
    <w:rsid w:val="00B1472C"/>
    <w:rsid w:val="00B24A42"/>
    <w:rsid w:val="00B25D2E"/>
    <w:rsid w:val="00B27549"/>
    <w:rsid w:val="00B27A58"/>
    <w:rsid w:val="00B373E3"/>
    <w:rsid w:val="00B3779D"/>
    <w:rsid w:val="00B54602"/>
    <w:rsid w:val="00B75508"/>
    <w:rsid w:val="00B834FB"/>
    <w:rsid w:val="00B84705"/>
    <w:rsid w:val="00B9348D"/>
    <w:rsid w:val="00BA01FA"/>
    <w:rsid w:val="00BA0ACD"/>
    <w:rsid w:val="00BA1C42"/>
    <w:rsid w:val="00BA3073"/>
    <w:rsid w:val="00BB1913"/>
    <w:rsid w:val="00BB2BE4"/>
    <w:rsid w:val="00BC04CD"/>
    <w:rsid w:val="00BC42B9"/>
    <w:rsid w:val="00BC47C6"/>
    <w:rsid w:val="00BC5EA1"/>
    <w:rsid w:val="00BD5B1E"/>
    <w:rsid w:val="00BE56F2"/>
    <w:rsid w:val="00BF1A4B"/>
    <w:rsid w:val="00C114F3"/>
    <w:rsid w:val="00C12EE3"/>
    <w:rsid w:val="00C35B46"/>
    <w:rsid w:val="00C369C6"/>
    <w:rsid w:val="00C4484E"/>
    <w:rsid w:val="00C467FC"/>
    <w:rsid w:val="00C714E3"/>
    <w:rsid w:val="00C75B01"/>
    <w:rsid w:val="00C76061"/>
    <w:rsid w:val="00C87546"/>
    <w:rsid w:val="00C916E0"/>
    <w:rsid w:val="00C952BE"/>
    <w:rsid w:val="00CA2194"/>
    <w:rsid w:val="00CA5FEA"/>
    <w:rsid w:val="00CB3F88"/>
    <w:rsid w:val="00CC0867"/>
    <w:rsid w:val="00CD126E"/>
    <w:rsid w:val="00CD7FD9"/>
    <w:rsid w:val="00CE223C"/>
    <w:rsid w:val="00CE697C"/>
    <w:rsid w:val="00CF0465"/>
    <w:rsid w:val="00D0261D"/>
    <w:rsid w:val="00D22914"/>
    <w:rsid w:val="00D23776"/>
    <w:rsid w:val="00D253DD"/>
    <w:rsid w:val="00D35B59"/>
    <w:rsid w:val="00D41F83"/>
    <w:rsid w:val="00D44EED"/>
    <w:rsid w:val="00D57350"/>
    <w:rsid w:val="00D81657"/>
    <w:rsid w:val="00D912D2"/>
    <w:rsid w:val="00D93FC2"/>
    <w:rsid w:val="00D96CAF"/>
    <w:rsid w:val="00DA30A5"/>
    <w:rsid w:val="00DA62F1"/>
    <w:rsid w:val="00DB6E44"/>
    <w:rsid w:val="00DC1639"/>
    <w:rsid w:val="00DC2C25"/>
    <w:rsid w:val="00DC325A"/>
    <w:rsid w:val="00DD1D9E"/>
    <w:rsid w:val="00DD2B46"/>
    <w:rsid w:val="00DD778D"/>
    <w:rsid w:val="00DD786C"/>
    <w:rsid w:val="00DE1F0B"/>
    <w:rsid w:val="00DE46EC"/>
    <w:rsid w:val="00DE529C"/>
    <w:rsid w:val="00E00CE9"/>
    <w:rsid w:val="00E0168D"/>
    <w:rsid w:val="00E029D3"/>
    <w:rsid w:val="00E056AF"/>
    <w:rsid w:val="00E1773D"/>
    <w:rsid w:val="00E23056"/>
    <w:rsid w:val="00E32430"/>
    <w:rsid w:val="00E32C01"/>
    <w:rsid w:val="00E4319F"/>
    <w:rsid w:val="00E5639E"/>
    <w:rsid w:val="00E72F5B"/>
    <w:rsid w:val="00E75477"/>
    <w:rsid w:val="00E7660F"/>
    <w:rsid w:val="00E80209"/>
    <w:rsid w:val="00E902D5"/>
    <w:rsid w:val="00E92D81"/>
    <w:rsid w:val="00E95674"/>
    <w:rsid w:val="00EA0A2B"/>
    <w:rsid w:val="00EA3442"/>
    <w:rsid w:val="00EA5CAA"/>
    <w:rsid w:val="00EA5CBD"/>
    <w:rsid w:val="00EA7EAF"/>
    <w:rsid w:val="00EC6A6E"/>
    <w:rsid w:val="00EC734A"/>
    <w:rsid w:val="00EE0343"/>
    <w:rsid w:val="00EE2D9B"/>
    <w:rsid w:val="00EE6618"/>
    <w:rsid w:val="00EF3708"/>
    <w:rsid w:val="00EF6529"/>
    <w:rsid w:val="00F22B0E"/>
    <w:rsid w:val="00F22C6F"/>
    <w:rsid w:val="00F33EAA"/>
    <w:rsid w:val="00F3528D"/>
    <w:rsid w:val="00F41084"/>
    <w:rsid w:val="00F448ED"/>
    <w:rsid w:val="00F44BC3"/>
    <w:rsid w:val="00F46DF3"/>
    <w:rsid w:val="00F47696"/>
    <w:rsid w:val="00F501E1"/>
    <w:rsid w:val="00F56389"/>
    <w:rsid w:val="00F633D0"/>
    <w:rsid w:val="00F64D63"/>
    <w:rsid w:val="00F65CE5"/>
    <w:rsid w:val="00F66B49"/>
    <w:rsid w:val="00F67ECA"/>
    <w:rsid w:val="00F76F63"/>
    <w:rsid w:val="00F9431D"/>
    <w:rsid w:val="00F96602"/>
    <w:rsid w:val="00FA46B5"/>
    <w:rsid w:val="00FB4677"/>
    <w:rsid w:val="00FB7397"/>
    <w:rsid w:val="00FC6EA3"/>
    <w:rsid w:val="00FD1741"/>
    <w:rsid w:val="00FE0E16"/>
    <w:rsid w:val="00F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1F0B"/>
    <w:pPr>
      <w:spacing w:line="300" w:lineRule="atLeast"/>
    </w:pPr>
    <w:rPr>
      <w:sz w:val="24"/>
      <w:szCs w:val="22"/>
    </w:rPr>
  </w:style>
  <w:style w:type="paragraph" w:styleId="Rubrik1">
    <w:name w:val="heading 1"/>
    <w:basedOn w:val="Normal"/>
    <w:next w:val="Normal"/>
    <w:qFormat/>
    <w:rsid w:val="002D0249"/>
    <w:pPr>
      <w:keepNext/>
      <w:spacing w:after="320" w:line="320" w:lineRule="atLeast"/>
      <w:outlineLvl w:val="0"/>
    </w:pPr>
    <w:rPr>
      <w:rFonts w:ascii="Arial" w:hAnsi="Arial" w:cs="Arial"/>
      <w:b/>
      <w:bCs/>
      <w:spacing w:val="-2"/>
      <w:kern w:val="32"/>
      <w:sz w:val="32"/>
      <w:szCs w:val="28"/>
    </w:rPr>
  </w:style>
  <w:style w:type="paragraph" w:styleId="Rubrik2">
    <w:name w:val="heading 2"/>
    <w:basedOn w:val="Normal"/>
    <w:next w:val="Normal"/>
    <w:qFormat/>
    <w:rsid w:val="002D0249"/>
    <w:pPr>
      <w:keepNext/>
      <w:outlineLvl w:val="1"/>
    </w:pPr>
    <w:rPr>
      <w:rFonts w:ascii="Arial" w:hAnsi="Arial" w:cs="Arial"/>
      <w:b/>
      <w:bCs/>
      <w:iCs/>
      <w:sz w:val="28"/>
      <w:szCs w:val="24"/>
    </w:rPr>
  </w:style>
  <w:style w:type="paragraph" w:styleId="Rubrik3">
    <w:name w:val="heading 3"/>
    <w:basedOn w:val="Normal"/>
    <w:next w:val="Normal"/>
    <w:qFormat/>
    <w:rsid w:val="002D0249"/>
    <w:pPr>
      <w:keepNext/>
      <w:outlineLvl w:val="2"/>
    </w:pPr>
    <w:rPr>
      <w:rFonts w:ascii="Arial" w:hAnsi="Arial" w:cs="Arial"/>
      <w:bCs/>
      <w:sz w:val="28"/>
      <w:szCs w:val="20"/>
    </w:rPr>
  </w:style>
  <w:style w:type="paragraph" w:styleId="Rubrik4">
    <w:name w:val="heading 4"/>
    <w:basedOn w:val="Normal"/>
    <w:next w:val="Normal"/>
    <w:qFormat/>
    <w:rsid w:val="002D0249"/>
    <w:pPr>
      <w:keepNext/>
      <w:outlineLvl w:val="3"/>
    </w:pPr>
    <w:rPr>
      <w:rFonts w:ascii="Arial" w:hAnsi="Arial"/>
      <w:b/>
      <w:bCs/>
      <w:szCs w:val="20"/>
    </w:rPr>
  </w:style>
  <w:style w:type="paragraph" w:styleId="Rubrik5">
    <w:name w:val="heading 5"/>
    <w:basedOn w:val="Normal"/>
    <w:next w:val="Normal"/>
    <w:qFormat/>
    <w:rsid w:val="002D0249"/>
    <w:pPr>
      <w:keepNext/>
      <w:outlineLvl w:val="4"/>
    </w:pPr>
    <w:rPr>
      <w:rFonts w:ascii="Arial" w:hAnsi="Arial"/>
      <w:bCs/>
      <w:i/>
      <w:iCs/>
      <w:szCs w:val="26"/>
    </w:rPr>
  </w:style>
  <w:style w:type="paragraph" w:styleId="Rubrik6">
    <w:name w:val="heading 6"/>
    <w:basedOn w:val="Normal"/>
    <w:next w:val="Normal"/>
    <w:semiHidden/>
    <w:unhideWhenUsed/>
    <w:qFormat/>
    <w:rsid w:val="00DD1D9E"/>
    <w:pPr>
      <w:spacing w:before="120"/>
      <w:outlineLvl w:val="5"/>
    </w:pPr>
    <w:rPr>
      <w:rFonts w:ascii="Arial" w:hAnsi="Arial"/>
      <w:b/>
      <w:bCs/>
      <w:i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C7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Datum">
    <w:name w:val="zDatum"/>
    <w:basedOn w:val="zDokumentnamn"/>
    <w:semiHidden/>
    <w:rsid w:val="007759DA"/>
    <w:pPr>
      <w:spacing w:before="0"/>
    </w:pPr>
    <w:rPr>
      <w:szCs w:val="14"/>
    </w:rPr>
  </w:style>
  <w:style w:type="paragraph" w:customStyle="1" w:styleId="zDnr">
    <w:name w:val="zDnr"/>
    <w:basedOn w:val="Normal"/>
    <w:semiHidden/>
    <w:rsid w:val="00C369C6"/>
    <w:pPr>
      <w:spacing w:line="240" w:lineRule="atLeast"/>
      <w:jc w:val="right"/>
    </w:pPr>
    <w:rPr>
      <w:rFonts w:ascii="Arial" w:hAnsi="Arial"/>
      <w:noProof/>
      <w:sz w:val="20"/>
      <w:szCs w:val="14"/>
    </w:rPr>
  </w:style>
  <w:style w:type="paragraph" w:customStyle="1" w:styleId="zDokNamn">
    <w:name w:val="zDokNamn"/>
    <w:basedOn w:val="Normal"/>
    <w:semiHidden/>
    <w:rsid w:val="001A70BB"/>
    <w:pPr>
      <w:spacing w:line="160" w:lineRule="atLeast"/>
    </w:pPr>
    <w:rPr>
      <w:rFonts w:ascii="Arial" w:hAnsi="Arial" w:cs="Arial"/>
      <w:noProof/>
      <w:sz w:val="12"/>
      <w:szCs w:val="12"/>
    </w:rPr>
  </w:style>
  <w:style w:type="paragraph" w:customStyle="1" w:styleId="zDokumentnamn">
    <w:name w:val="zDokumentnamn"/>
    <w:basedOn w:val="Normal"/>
    <w:semiHidden/>
    <w:rsid w:val="00C369C6"/>
    <w:pPr>
      <w:widowControl w:val="0"/>
      <w:spacing w:before="50" w:line="240" w:lineRule="atLeast"/>
      <w:jc w:val="right"/>
    </w:pPr>
    <w:rPr>
      <w:rFonts w:ascii="Arial" w:hAnsi="Arial"/>
      <w:noProof/>
      <w:spacing w:val="-2"/>
      <w:sz w:val="20"/>
      <w:szCs w:val="18"/>
    </w:rPr>
  </w:style>
  <w:style w:type="paragraph" w:customStyle="1" w:styleId="zDoldText">
    <w:name w:val="zDoldText"/>
    <w:basedOn w:val="Normal"/>
    <w:semiHidden/>
    <w:rsid w:val="00FB4677"/>
    <w:rPr>
      <w:vanish/>
      <w:color w:val="FF0000"/>
      <w:lang w:val="en-GB"/>
    </w:rPr>
  </w:style>
  <w:style w:type="paragraph" w:customStyle="1" w:styleId="zKontaktperson">
    <w:name w:val="zKontaktperson"/>
    <w:basedOn w:val="Normal"/>
    <w:next w:val="Normal"/>
    <w:semiHidden/>
    <w:rsid w:val="00334782"/>
    <w:pPr>
      <w:spacing w:line="260" w:lineRule="atLeast"/>
    </w:pPr>
    <w:rPr>
      <w:rFonts w:ascii="Gill Sans MT" w:hAnsi="Gill Sans MT"/>
      <w:noProof/>
      <w:sz w:val="20"/>
    </w:rPr>
  </w:style>
  <w:style w:type="paragraph" w:customStyle="1" w:styleId="zLedtext">
    <w:name w:val="zLedtext"/>
    <w:basedOn w:val="Normal"/>
    <w:next w:val="Normal"/>
    <w:semiHidden/>
    <w:rsid w:val="00FB4677"/>
    <w:pPr>
      <w:spacing w:after="60"/>
    </w:pPr>
    <w:rPr>
      <w:noProof/>
      <w:sz w:val="18"/>
      <w:szCs w:val="18"/>
    </w:rPr>
  </w:style>
  <w:style w:type="paragraph" w:customStyle="1" w:styleId="zMottagare">
    <w:name w:val="zMottagare"/>
    <w:basedOn w:val="Normal"/>
    <w:semiHidden/>
    <w:rsid w:val="00B54602"/>
    <w:pPr>
      <w:spacing w:line="240" w:lineRule="atLeast"/>
    </w:pPr>
    <w:rPr>
      <w:rFonts w:ascii="Arial" w:hAnsi="Arial"/>
      <w:noProof/>
      <w:spacing w:val="-2"/>
      <w:sz w:val="20"/>
    </w:rPr>
  </w:style>
  <w:style w:type="paragraph" w:styleId="Ballongtext">
    <w:name w:val="Balloon Text"/>
    <w:basedOn w:val="Normal"/>
    <w:semiHidden/>
    <w:rsid w:val="006B66B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DD1D9E"/>
    <w:pPr>
      <w:tabs>
        <w:tab w:val="center" w:pos="4536"/>
        <w:tab w:val="right" w:pos="9072"/>
      </w:tabs>
    </w:pPr>
    <w:rPr>
      <w:szCs w:val="2"/>
    </w:rPr>
  </w:style>
  <w:style w:type="paragraph" w:styleId="Sidfot">
    <w:name w:val="footer"/>
    <w:basedOn w:val="Normal"/>
    <w:rsid w:val="00F3528D"/>
    <w:pPr>
      <w:tabs>
        <w:tab w:val="center" w:pos="4536"/>
        <w:tab w:val="right" w:pos="9072"/>
      </w:tabs>
    </w:pPr>
  </w:style>
  <w:style w:type="paragraph" w:customStyle="1" w:styleId="zOLDSidnr">
    <w:name w:val="zOLDSidnr"/>
    <w:basedOn w:val="Normal"/>
    <w:semiHidden/>
    <w:rsid w:val="0063684D"/>
    <w:pPr>
      <w:spacing w:after="60"/>
      <w:jc w:val="right"/>
    </w:pPr>
    <w:rPr>
      <w:sz w:val="18"/>
    </w:rPr>
  </w:style>
  <w:style w:type="character" w:styleId="Sidnummer">
    <w:name w:val="page number"/>
    <w:basedOn w:val="Standardstycketeckensnitt"/>
    <w:semiHidden/>
    <w:rsid w:val="005311F7"/>
    <w:rPr>
      <w:sz w:val="18"/>
      <w:szCs w:val="18"/>
    </w:rPr>
  </w:style>
  <w:style w:type="paragraph" w:customStyle="1" w:styleId="zLogotype">
    <w:name w:val="zLogotype"/>
    <w:basedOn w:val="Normal"/>
    <w:semiHidden/>
    <w:rsid w:val="00660FDA"/>
    <w:pPr>
      <w:ind w:left="-96"/>
    </w:pPr>
    <w:rPr>
      <w:szCs w:val="20"/>
    </w:rPr>
  </w:style>
  <w:style w:type="paragraph" w:customStyle="1" w:styleId="zSidfot">
    <w:name w:val="zSidfot"/>
    <w:basedOn w:val="Normal"/>
    <w:semiHidden/>
    <w:rsid w:val="001A70BB"/>
    <w:pPr>
      <w:spacing w:line="190" w:lineRule="atLeast"/>
    </w:pPr>
    <w:rPr>
      <w:rFonts w:ascii="Arial" w:hAnsi="Arial"/>
      <w:noProof/>
      <w:sz w:val="15"/>
      <w:szCs w:val="16"/>
    </w:rPr>
  </w:style>
  <w:style w:type="paragraph" w:customStyle="1" w:styleId="zSidnr">
    <w:name w:val="zSidnr"/>
    <w:basedOn w:val="zSidfot"/>
    <w:semiHidden/>
    <w:rsid w:val="00B54602"/>
    <w:pPr>
      <w:spacing w:line="240" w:lineRule="atLeast"/>
      <w:jc w:val="right"/>
    </w:pPr>
    <w:rPr>
      <w:spacing w:val="-2"/>
      <w:sz w:val="20"/>
    </w:rPr>
  </w:style>
  <w:style w:type="paragraph" w:customStyle="1" w:styleId="zSidfotsavslut">
    <w:name w:val="zSidfotsavslut"/>
    <w:basedOn w:val="Normal"/>
    <w:semiHidden/>
    <w:rsid w:val="00BA3073"/>
    <w:pPr>
      <w:spacing w:line="240" w:lineRule="auto"/>
    </w:pPr>
    <w:rPr>
      <w:sz w:val="2"/>
      <w:szCs w:val="2"/>
    </w:rPr>
  </w:style>
  <w:style w:type="paragraph" w:customStyle="1" w:styleId="zExtra">
    <w:name w:val="zExtra"/>
    <w:basedOn w:val="Normal"/>
    <w:semiHidden/>
    <w:rsid w:val="00B54602"/>
    <w:pPr>
      <w:spacing w:line="240" w:lineRule="atLeast"/>
      <w:jc w:val="right"/>
    </w:pPr>
    <w:rPr>
      <w:rFonts w:ascii="Arial" w:hAnsi="Arial"/>
      <w:spacing w:val="-2"/>
      <w:sz w:val="20"/>
      <w:szCs w:val="14"/>
    </w:rPr>
  </w:style>
  <w:style w:type="paragraph" w:customStyle="1" w:styleId="zSidhuvudstart">
    <w:name w:val="zSidhuvudstart"/>
    <w:basedOn w:val="Sidhuvud"/>
    <w:semiHidden/>
    <w:rsid w:val="00D22914"/>
    <w:pPr>
      <w:spacing w:line="240" w:lineRule="auto"/>
    </w:pPr>
    <w:rPr>
      <w:sz w:val="2"/>
    </w:rPr>
  </w:style>
  <w:style w:type="paragraph" w:customStyle="1" w:styleId="zSidhuvud2Dnr">
    <w:name w:val="zSidhuvud2Dnr"/>
    <w:basedOn w:val="zDnr"/>
    <w:semiHidden/>
    <w:rsid w:val="00180733"/>
    <w:rPr>
      <w:spacing w:val="-2"/>
    </w:rPr>
  </w:style>
  <w:style w:type="paragraph" w:customStyle="1" w:styleId="zSidhuvud2Datum">
    <w:name w:val="zSidhuvud2Datum"/>
    <w:basedOn w:val="zSidhuvud2Dnr"/>
    <w:semiHidden/>
    <w:rsid w:val="00763F54"/>
    <w:pPr>
      <w:spacing w:before="440"/>
    </w:pPr>
    <w:rPr>
      <w:szCs w:val="20"/>
    </w:rPr>
  </w:style>
  <w:style w:type="paragraph" w:customStyle="1" w:styleId="zSidhuvud2Doktyp">
    <w:name w:val="zSidhuvud2Doktyp"/>
    <w:basedOn w:val="zDokumentnamn"/>
    <w:semiHidden/>
    <w:rsid w:val="00C369C6"/>
    <w:pPr>
      <w:spacing w:before="0"/>
    </w:pPr>
  </w:style>
  <w:style w:type="paragraph" w:customStyle="1" w:styleId="FormatmallzKontaktpersonRadavstndenkelt">
    <w:name w:val="Formatmall zKontaktperson + Radavstånd:  enkelt"/>
    <w:basedOn w:val="zKontaktperson"/>
    <w:semiHidden/>
    <w:rsid w:val="00075D9D"/>
    <w:pPr>
      <w:spacing w:line="240" w:lineRule="auto"/>
    </w:pPr>
    <w:rPr>
      <w:szCs w:val="20"/>
    </w:rPr>
  </w:style>
  <w:style w:type="paragraph" w:customStyle="1" w:styleId="zFrvaltning">
    <w:name w:val="zFörvaltning"/>
    <w:basedOn w:val="Normal"/>
    <w:semiHidden/>
    <w:rsid w:val="00BB1913"/>
    <w:pPr>
      <w:spacing w:before="50" w:line="240" w:lineRule="atLeast"/>
    </w:pPr>
    <w:rPr>
      <w:rFonts w:ascii="Arial" w:hAnsi="Arial"/>
      <w:b/>
      <w:spacing w:val="-2"/>
      <w:sz w:val="20"/>
    </w:rPr>
  </w:style>
  <w:style w:type="paragraph" w:customStyle="1" w:styleId="zAvd">
    <w:name w:val="zAvd"/>
    <w:basedOn w:val="Normal"/>
    <w:semiHidden/>
    <w:rsid w:val="00B54602"/>
    <w:pPr>
      <w:spacing w:line="240" w:lineRule="atLeast"/>
    </w:pPr>
    <w:rPr>
      <w:rFonts w:ascii="Arial" w:hAnsi="Arial"/>
      <w:spacing w:val="-2"/>
      <w:sz w:val="20"/>
    </w:rPr>
  </w:style>
  <w:style w:type="paragraph" w:customStyle="1" w:styleId="zUppgift">
    <w:name w:val="zUppgift"/>
    <w:basedOn w:val="Normal"/>
    <w:semiHidden/>
    <w:rsid w:val="00B54602"/>
    <w:pPr>
      <w:spacing w:line="240" w:lineRule="atLeast"/>
    </w:pPr>
    <w:rPr>
      <w:rFonts w:ascii="Arial" w:hAnsi="Arial"/>
      <w:spacing w:val="-2"/>
      <w:sz w:val="20"/>
    </w:rPr>
  </w:style>
  <w:style w:type="paragraph" w:customStyle="1" w:styleId="zSidfotFrvaltning">
    <w:name w:val="zSidfotFörvaltning"/>
    <w:basedOn w:val="Normal"/>
    <w:next w:val="zSidfot"/>
    <w:semiHidden/>
    <w:rsid w:val="00F76F63"/>
    <w:pPr>
      <w:tabs>
        <w:tab w:val="right" w:pos="7938"/>
      </w:tabs>
      <w:spacing w:line="190" w:lineRule="atLeast"/>
    </w:pPr>
    <w:rPr>
      <w:rFonts w:ascii="Arial" w:hAnsi="Arial"/>
      <w:b/>
      <w:noProof/>
      <w:spacing w:val="-2"/>
      <w:sz w:val="15"/>
    </w:rPr>
  </w:style>
  <w:style w:type="paragraph" w:styleId="Brdtext">
    <w:name w:val="Body Text"/>
    <w:basedOn w:val="Normal"/>
    <w:link w:val="BrdtextChar"/>
    <w:rsid w:val="00CD7FD9"/>
    <w:pPr>
      <w:spacing w:after="300"/>
    </w:pPr>
  </w:style>
  <w:style w:type="character" w:customStyle="1" w:styleId="BrdtextChar">
    <w:name w:val="Brödtext Char"/>
    <w:basedOn w:val="Standardstycketeckensnitt"/>
    <w:link w:val="Brdtext"/>
    <w:rsid w:val="00CD7FD9"/>
    <w:rPr>
      <w:sz w:val="24"/>
      <w:szCs w:val="22"/>
    </w:rPr>
  </w:style>
  <w:style w:type="paragraph" w:customStyle="1" w:styleId="zFrvaltning2">
    <w:name w:val="zFörvaltning2"/>
    <w:basedOn w:val="zFrvaltning"/>
    <w:semiHidden/>
    <w:rsid w:val="00B54602"/>
    <w:rPr>
      <w:rFonts w:cs="Arial"/>
      <w:noProof/>
      <w:szCs w:val="20"/>
    </w:rPr>
  </w:style>
  <w:style w:type="paragraph" w:customStyle="1" w:styleId="zUppgiftFet">
    <w:name w:val="zUppgiftFet"/>
    <w:basedOn w:val="zUppgift"/>
    <w:next w:val="zUppgift"/>
    <w:semiHidden/>
    <w:rsid w:val="004A6945"/>
    <w:rPr>
      <w:b/>
    </w:rPr>
  </w:style>
  <w:style w:type="paragraph" w:customStyle="1" w:styleId="zFilnamn">
    <w:name w:val="zFilnamn"/>
    <w:basedOn w:val="zSidfot"/>
    <w:next w:val="zSidfot"/>
    <w:semiHidden/>
    <w:rsid w:val="004A6945"/>
    <w:pPr>
      <w:spacing w:line="170" w:lineRule="atLeast"/>
    </w:pPr>
    <w:rPr>
      <w:sz w:val="12"/>
    </w:rPr>
  </w:style>
  <w:style w:type="paragraph" w:customStyle="1" w:styleId="zTabellavslut">
    <w:name w:val="zTabellavslut"/>
    <w:basedOn w:val="zSidfot"/>
    <w:semiHidden/>
    <w:rsid w:val="00B834FB"/>
    <w:pPr>
      <w:spacing w:line="240" w:lineRule="auto"/>
    </w:pPr>
    <w:rPr>
      <w:sz w:val="2"/>
    </w:rPr>
  </w:style>
  <w:style w:type="paragraph" w:customStyle="1" w:styleId="Instruktion">
    <w:name w:val="Instruktion"/>
    <w:basedOn w:val="Normal"/>
    <w:rsid w:val="002475B4"/>
    <w:rPr>
      <w:color w:val="FF0000"/>
      <w:szCs w:val="24"/>
    </w:rPr>
  </w:style>
  <w:style w:type="paragraph" w:customStyle="1" w:styleId="Nr-lista">
    <w:name w:val="Nr-lista"/>
    <w:basedOn w:val="Normal"/>
    <w:qFormat/>
    <w:rsid w:val="00CB3F88"/>
    <w:pPr>
      <w:numPr>
        <w:numId w:val="11"/>
      </w:numPr>
      <w:tabs>
        <w:tab w:val="clear" w:pos="360"/>
      </w:tabs>
      <w:spacing w:after="240"/>
      <w:ind w:left="357" w:hanging="357"/>
    </w:pPr>
    <w:rPr>
      <w:szCs w:val="24"/>
    </w:rPr>
  </w:style>
  <w:style w:type="paragraph" w:customStyle="1" w:styleId="Bilaga-Nr">
    <w:name w:val="Bilaga-Nr"/>
    <w:basedOn w:val="Liststycke"/>
    <w:uiPriority w:val="1"/>
    <w:qFormat/>
    <w:rsid w:val="00CB3F88"/>
    <w:pPr>
      <w:numPr>
        <w:numId w:val="13"/>
      </w:numPr>
      <w:tabs>
        <w:tab w:val="left" w:pos="340"/>
      </w:tabs>
    </w:pPr>
  </w:style>
  <w:style w:type="paragraph" w:customStyle="1" w:styleId="Bilaga">
    <w:name w:val="Bilaga"/>
    <w:basedOn w:val="Rubrik2"/>
    <w:next w:val="Bilaga-Nr"/>
    <w:uiPriority w:val="1"/>
    <w:rsid w:val="002D0249"/>
  </w:style>
  <w:style w:type="paragraph" w:styleId="Liststycke">
    <w:name w:val="List Paragraph"/>
    <w:basedOn w:val="Normal"/>
    <w:uiPriority w:val="34"/>
    <w:qFormat/>
    <w:rsid w:val="002475B4"/>
    <w:pPr>
      <w:ind w:left="720"/>
      <w:contextualSpacing/>
    </w:pPr>
  </w:style>
  <w:style w:type="paragraph" w:customStyle="1" w:styleId="CISUnderrubrik">
    <w:name w:val="CIS_Underrubrik"/>
    <w:basedOn w:val="Normal"/>
    <w:qFormat/>
    <w:rsid w:val="003A14B4"/>
    <w:pPr>
      <w:tabs>
        <w:tab w:val="left" w:pos="426"/>
      </w:tabs>
      <w:spacing w:line="240" w:lineRule="auto"/>
    </w:pPr>
    <w:rPr>
      <w:rFonts w:ascii="Helvetica" w:eastAsia="Cambria" w:hAnsi="Helvetica"/>
      <w:b/>
      <w:sz w:val="1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1F0B"/>
    <w:pPr>
      <w:spacing w:line="300" w:lineRule="atLeast"/>
    </w:pPr>
    <w:rPr>
      <w:sz w:val="24"/>
      <w:szCs w:val="22"/>
    </w:rPr>
  </w:style>
  <w:style w:type="paragraph" w:styleId="Rubrik1">
    <w:name w:val="heading 1"/>
    <w:basedOn w:val="Normal"/>
    <w:next w:val="Normal"/>
    <w:qFormat/>
    <w:rsid w:val="002D0249"/>
    <w:pPr>
      <w:keepNext/>
      <w:spacing w:after="320" w:line="320" w:lineRule="atLeast"/>
      <w:outlineLvl w:val="0"/>
    </w:pPr>
    <w:rPr>
      <w:rFonts w:ascii="Arial" w:hAnsi="Arial" w:cs="Arial"/>
      <w:b/>
      <w:bCs/>
      <w:spacing w:val="-2"/>
      <w:kern w:val="32"/>
      <w:sz w:val="32"/>
      <w:szCs w:val="28"/>
    </w:rPr>
  </w:style>
  <w:style w:type="paragraph" w:styleId="Rubrik2">
    <w:name w:val="heading 2"/>
    <w:basedOn w:val="Normal"/>
    <w:next w:val="Normal"/>
    <w:qFormat/>
    <w:rsid w:val="002D0249"/>
    <w:pPr>
      <w:keepNext/>
      <w:outlineLvl w:val="1"/>
    </w:pPr>
    <w:rPr>
      <w:rFonts w:ascii="Arial" w:hAnsi="Arial" w:cs="Arial"/>
      <w:b/>
      <w:bCs/>
      <w:iCs/>
      <w:sz w:val="28"/>
      <w:szCs w:val="24"/>
    </w:rPr>
  </w:style>
  <w:style w:type="paragraph" w:styleId="Rubrik3">
    <w:name w:val="heading 3"/>
    <w:basedOn w:val="Normal"/>
    <w:next w:val="Normal"/>
    <w:qFormat/>
    <w:rsid w:val="002D0249"/>
    <w:pPr>
      <w:keepNext/>
      <w:outlineLvl w:val="2"/>
    </w:pPr>
    <w:rPr>
      <w:rFonts w:ascii="Arial" w:hAnsi="Arial" w:cs="Arial"/>
      <w:bCs/>
      <w:sz w:val="28"/>
      <w:szCs w:val="20"/>
    </w:rPr>
  </w:style>
  <w:style w:type="paragraph" w:styleId="Rubrik4">
    <w:name w:val="heading 4"/>
    <w:basedOn w:val="Normal"/>
    <w:next w:val="Normal"/>
    <w:qFormat/>
    <w:rsid w:val="002D0249"/>
    <w:pPr>
      <w:keepNext/>
      <w:outlineLvl w:val="3"/>
    </w:pPr>
    <w:rPr>
      <w:rFonts w:ascii="Arial" w:hAnsi="Arial"/>
      <w:b/>
      <w:bCs/>
      <w:szCs w:val="20"/>
    </w:rPr>
  </w:style>
  <w:style w:type="paragraph" w:styleId="Rubrik5">
    <w:name w:val="heading 5"/>
    <w:basedOn w:val="Normal"/>
    <w:next w:val="Normal"/>
    <w:qFormat/>
    <w:rsid w:val="002D0249"/>
    <w:pPr>
      <w:keepNext/>
      <w:outlineLvl w:val="4"/>
    </w:pPr>
    <w:rPr>
      <w:rFonts w:ascii="Arial" w:hAnsi="Arial"/>
      <w:bCs/>
      <w:i/>
      <w:iCs/>
      <w:szCs w:val="26"/>
    </w:rPr>
  </w:style>
  <w:style w:type="paragraph" w:styleId="Rubrik6">
    <w:name w:val="heading 6"/>
    <w:basedOn w:val="Normal"/>
    <w:next w:val="Normal"/>
    <w:semiHidden/>
    <w:unhideWhenUsed/>
    <w:qFormat/>
    <w:rsid w:val="00DD1D9E"/>
    <w:pPr>
      <w:spacing w:before="120"/>
      <w:outlineLvl w:val="5"/>
    </w:pPr>
    <w:rPr>
      <w:rFonts w:ascii="Arial" w:hAnsi="Arial"/>
      <w:b/>
      <w:bCs/>
      <w:i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C7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Datum">
    <w:name w:val="zDatum"/>
    <w:basedOn w:val="zDokumentnamn"/>
    <w:semiHidden/>
    <w:rsid w:val="007759DA"/>
    <w:pPr>
      <w:spacing w:before="0"/>
    </w:pPr>
    <w:rPr>
      <w:szCs w:val="14"/>
    </w:rPr>
  </w:style>
  <w:style w:type="paragraph" w:customStyle="1" w:styleId="zDnr">
    <w:name w:val="zDnr"/>
    <w:basedOn w:val="Normal"/>
    <w:semiHidden/>
    <w:rsid w:val="00C369C6"/>
    <w:pPr>
      <w:spacing w:line="240" w:lineRule="atLeast"/>
      <w:jc w:val="right"/>
    </w:pPr>
    <w:rPr>
      <w:rFonts w:ascii="Arial" w:hAnsi="Arial"/>
      <w:noProof/>
      <w:sz w:val="20"/>
      <w:szCs w:val="14"/>
    </w:rPr>
  </w:style>
  <w:style w:type="paragraph" w:customStyle="1" w:styleId="zDokNamn">
    <w:name w:val="zDokNamn"/>
    <w:basedOn w:val="Normal"/>
    <w:semiHidden/>
    <w:rsid w:val="001A70BB"/>
    <w:pPr>
      <w:spacing w:line="160" w:lineRule="atLeast"/>
    </w:pPr>
    <w:rPr>
      <w:rFonts w:ascii="Arial" w:hAnsi="Arial" w:cs="Arial"/>
      <w:noProof/>
      <w:sz w:val="12"/>
      <w:szCs w:val="12"/>
    </w:rPr>
  </w:style>
  <w:style w:type="paragraph" w:customStyle="1" w:styleId="zDokumentnamn">
    <w:name w:val="zDokumentnamn"/>
    <w:basedOn w:val="Normal"/>
    <w:semiHidden/>
    <w:rsid w:val="00C369C6"/>
    <w:pPr>
      <w:widowControl w:val="0"/>
      <w:spacing w:before="50" w:line="240" w:lineRule="atLeast"/>
      <w:jc w:val="right"/>
    </w:pPr>
    <w:rPr>
      <w:rFonts w:ascii="Arial" w:hAnsi="Arial"/>
      <w:noProof/>
      <w:spacing w:val="-2"/>
      <w:sz w:val="20"/>
      <w:szCs w:val="18"/>
    </w:rPr>
  </w:style>
  <w:style w:type="paragraph" w:customStyle="1" w:styleId="zDoldText">
    <w:name w:val="zDoldText"/>
    <w:basedOn w:val="Normal"/>
    <w:semiHidden/>
    <w:rsid w:val="00FB4677"/>
    <w:rPr>
      <w:vanish/>
      <w:color w:val="FF0000"/>
      <w:lang w:val="en-GB"/>
    </w:rPr>
  </w:style>
  <w:style w:type="paragraph" w:customStyle="1" w:styleId="zKontaktperson">
    <w:name w:val="zKontaktperson"/>
    <w:basedOn w:val="Normal"/>
    <w:next w:val="Normal"/>
    <w:semiHidden/>
    <w:rsid w:val="00334782"/>
    <w:pPr>
      <w:spacing w:line="260" w:lineRule="atLeast"/>
    </w:pPr>
    <w:rPr>
      <w:rFonts w:ascii="Gill Sans MT" w:hAnsi="Gill Sans MT"/>
      <w:noProof/>
      <w:sz w:val="20"/>
    </w:rPr>
  </w:style>
  <w:style w:type="paragraph" w:customStyle="1" w:styleId="zLedtext">
    <w:name w:val="zLedtext"/>
    <w:basedOn w:val="Normal"/>
    <w:next w:val="Normal"/>
    <w:semiHidden/>
    <w:rsid w:val="00FB4677"/>
    <w:pPr>
      <w:spacing w:after="60"/>
    </w:pPr>
    <w:rPr>
      <w:noProof/>
      <w:sz w:val="18"/>
      <w:szCs w:val="18"/>
    </w:rPr>
  </w:style>
  <w:style w:type="paragraph" w:customStyle="1" w:styleId="zMottagare">
    <w:name w:val="zMottagare"/>
    <w:basedOn w:val="Normal"/>
    <w:semiHidden/>
    <w:rsid w:val="00B54602"/>
    <w:pPr>
      <w:spacing w:line="240" w:lineRule="atLeast"/>
    </w:pPr>
    <w:rPr>
      <w:rFonts w:ascii="Arial" w:hAnsi="Arial"/>
      <w:noProof/>
      <w:spacing w:val="-2"/>
      <w:sz w:val="20"/>
    </w:rPr>
  </w:style>
  <w:style w:type="paragraph" w:styleId="Ballongtext">
    <w:name w:val="Balloon Text"/>
    <w:basedOn w:val="Normal"/>
    <w:semiHidden/>
    <w:rsid w:val="006B66B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DD1D9E"/>
    <w:pPr>
      <w:tabs>
        <w:tab w:val="center" w:pos="4536"/>
        <w:tab w:val="right" w:pos="9072"/>
      </w:tabs>
    </w:pPr>
    <w:rPr>
      <w:szCs w:val="2"/>
    </w:rPr>
  </w:style>
  <w:style w:type="paragraph" w:styleId="Sidfot">
    <w:name w:val="footer"/>
    <w:basedOn w:val="Normal"/>
    <w:rsid w:val="00F3528D"/>
    <w:pPr>
      <w:tabs>
        <w:tab w:val="center" w:pos="4536"/>
        <w:tab w:val="right" w:pos="9072"/>
      </w:tabs>
    </w:pPr>
  </w:style>
  <w:style w:type="paragraph" w:customStyle="1" w:styleId="zOLDSidnr">
    <w:name w:val="zOLDSidnr"/>
    <w:basedOn w:val="Normal"/>
    <w:semiHidden/>
    <w:rsid w:val="0063684D"/>
    <w:pPr>
      <w:spacing w:after="60"/>
      <w:jc w:val="right"/>
    </w:pPr>
    <w:rPr>
      <w:sz w:val="18"/>
    </w:rPr>
  </w:style>
  <w:style w:type="character" w:styleId="Sidnummer">
    <w:name w:val="page number"/>
    <w:basedOn w:val="Standardstycketeckensnitt"/>
    <w:semiHidden/>
    <w:rsid w:val="005311F7"/>
    <w:rPr>
      <w:sz w:val="18"/>
      <w:szCs w:val="18"/>
    </w:rPr>
  </w:style>
  <w:style w:type="paragraph" w:customStyle="1" w:styleId="zLogotype">
    <w:name w:val="zLogotype"/>
    <w:basedOn w:val="Normal"/>
    <w:semiHidden/>
    <w:rsid w:val="00660FDA"/>
    <w:pPr>
      <w:ind w:left="-96"/>
    </w:pPr>
    <w:rPr>
      <w:szCs w:val="20"/>
    </w:rPr>
  </w:style>
  <w:style w:type="paragraph" w:customStyle="1" w:styleId="zSidfot">
    <w:name w:val="zSidfot"/>
    <w:basedOn w:val="Normal"/>
    <w:semiHidden/>
    <w:rsid w:val="001A70BB"/>
    <w:pPr>
      <w:spacing w:line="190" w:lineRule="atLeast"/>
    </w:pPr>
    <w:rPr>
      <w:rFonts w:ascii="Arial" w:hAnsi="Arial"/>
      <w:noProof/>
      <w:sz w:val="15"/>
      <w:szCs w:val="16"/>
    </w:rPr>
  </w:style>
  <w:style w:type="paragraph" w:customStyle="1" w:styleId="zSidnr">
    <w:name w:val="zSidnr"/>
    <w:basedOn w:val="zSidfot"/>
    <w:semiHidden/>
    <w:rsid w:val="00B54602"/>
    <w:pPr>
      <w:spacing w:line="240" w:lineRule="atLeast"/>
      <w:jc w:val="right"/>
    </w:pPr>
    <w:rPr>
      <w:spacing w:val="-2"/>
      <w:sz w:val="20"/>
    </w:rPr>
  </w:style>
  <w:style w:type="paragraph" w:customStyle="1" w:styleId="zSidfotsavslut">
    <w:name w:val="zSidfotsavslut"/>
    <w:basedOn w:val="Normal"/>
    <w:semiHidden/>
    <w:rsid w:val="00BA3073"/>
    <w:pPr>
      <w:spacing w:line="240" w:lineRule="auto"/>
    </w:pPr>
    <w:rPr>
      <w:sz w:val="2"/>
      <w:szCs w:val="2"/>
    </w:rPr>
  </w:style>
  <w:style w:type="paragraph" w:customStyle="1" w:styleId="zExtra">
    <w:name w:val="zExtra"/>
    <w:basedOn w:val="Normal"/>
    <w:semiHidden/>
    <w:rsid w:val="00B54602"/>
    <w:pPr>
      <w:spacing w:line="240" w:lineRule="atLeast"/>
      <w:jc w:val="right"/>
    </w:pPr>
    <w:rPr>
      <w:rFonts w:ascii="Arial" w:hAnsi="Arial"/>
      <w:spacing w:val="-2"/>
      <w:sz w:val="20"/>
      <w:szCs w:val="14"/>
    </w:rPr>
  </w:style>
  <w:style w:type="paragraph" w:customStyle="1" w:styleId="zSidhuvudstart">
    <w:name w:val="zSidhuvudstart"/>
    <w:basedOn w:val="Sidhuvud"/>
    <w:semiHidden/>
    <w:rsid w:val="00D22914"/>
    <w:pPr>
      <w:spacing w:line="240" w:lineRule="auto"/>
    </w:pPr>
    <w:rPr>
      <w:sz w:val="2"/>
    </w:rPr>
  </w:style>
  <w:style w:type="paragraph" w:customStyle="1" w:styleId="zSidhuvud2Dnr">
    <w:name w:val="zSidhuvud2Dnr"/>
    <w:basedOn w:val="zDnr"/>
    <w:semiHidden/>
    <w:rsid w:val="00180733"/>
    <w:rPr>
      <w:spacing w:val="-2"/>
    </w:rPr>
  </w:style>
  <w:style w:type="paragraph" w:customStyle="1" w:styleId="zSidhuvud2Datum">
    <w:name w:val="zSidhuvud2Datum"/>
    <w:basedOn w:val="zSidhuvud2Dnr"/>
    <w:semiHidden/>
    <w:rsid w:val="00763F54"/>
    <w:pPr>
      <w:spacing w:before="440"/>
    </w:pPr>
    <w:rPr>
      <w:szCs w:val="20"/>
    </w:rPr>
  </w:style>
  <w:style w:type="paragraph" w:customStyle="1" w:styleId="zSidhuvud2Doktyp">
    <w:name w:val="zSidhuvud2Doktyp"/>
    <w:basedOn w:val="zDokumentnamn"/>
    <w:semiHidden/>
    <w:rsid w:val="00C369C6"/>
    <w:pPr>
      <w:spacing w:before="0"/>
    </w:pPr>
  </w:style>
  <w:style w:type="paragraph" w:customStyle="1" w:styleId="FormatmallzKontaktpersonRadavstndenkelt">
    <w:name w:val="Formatmall zKontaktperson + Radavstånd:  enkelt"/>
    <w:basedOn w:val="zKontaktperson"/>
    <w:semiHidden/>
    <w:rsid w:val="00075D9D"/>
    <w:pPr>
      <w:spacing w:line="240" w:lineRule="auto"/>
    </w:pPr>
    <w:rPr>
      <w:szCs w:val="20"/>
    </w:rPr>
  </w:style>
  <w:style w:type="paragraph" w:customStyle="1" w:styleId="zFrvaltning">
    <w:name w:val="zFörvaltning"/>
    <w:basedOn w:val="Normal"/>
    <w:semiHidden/>
    <w:rsid w:val="00BB1913"/>
    <w:pPr>
      <w:spacing w:before="50" w:line="240" w:lineRule="atLeast"/>
    </w:pPr>
    <w:rPr>
      <w:rFonts w:ascii="Arial" w:hAnsi="Arial"/>
      <w:b/>
      <w:spacing w:val="-2"/>
      <w:sz w:val="20"/>
    </w:rPr>
  </w:style>
  <w:style w:type="paragraph" w:customStyle="1" w:styleId="zAvd">
    <w:name w:val="zAvd"/>
    <w:basedOn w:val="Normal"/>
    <w:semiHidden/>
    <w:rsid w:val="00B54602"/>
    <w:pPr>
      <w:spacing w:line="240" w:lineRule="atLeast"/>
    </w:pPr>
    <w:rPr>
      <w:rFonts w:ascii="Arial" w:hAnsi="Arial"/>
      <w:spacing w:val="-2"/>
      <w:sz w:val="20"/>
    </w:rPr>
  </w:style>
  <w:style w:type="paragraph" w:customStyle="1" w:styleId="zUppgift">
    <w:name w:val="zUppgift"/>
    <w:basedOn w:val="Normal"/>
    <w:semiHidden/>
    <w:rsid w:val="00B54602"/>
    <w:pPr>
      <w:spacing w:line="240" w:lineRule="atLeast"/>
    </w:pPr>
    <w:rPr>
      <w:rFonts w:ascii="Arial" w:hAnsi="Arial"/>
      <w:spacing w:val="-2"/>
      <w:sz w:val="20"/>
    </w:rPr>
  </w:style>
  <w:style w:type="paragraph" w:customStyle="1" w:styleId="zSidfotFrvaltning">
    <w:name w:val="zSidfotFörvaltning"/>
    <w:basedOn w:val="Normal"/>
    <w:next w:val="zSidfot"/>
    <w:semiHidden/>
    <w:rsid w:val="00F76F63"/>
    <w:pPr>
      <w:tabs>
        <w:tab w:val="right" w:pos="7938"/>
      </w:tabs>
      <w:spacing w:line="190" w:lineRule="atLeast"/>
    </w:pPr>
    <w:rPr>
      <w:rFonts w:ascii="Arial" w:hAnsi="Arial"/>
      <w:b/>
      <w:noProof/>
      <w:spacing w:val="-2"/>
      <w:sz w:val="15"/>
    </w:rPr>
  </w:style>
  <w:style w:type="paragraph" w:styleId="Brdtext">
    <w:name w:val="Body Text"/>
    <w:basedOn w:val="Normal"/>
    <w:link w:val="BrdtextChar"/>
    <w:rsid w:val="00CD7FD9"/>
    <w:pPr>
      <w:spacing w:after="300"/>
    </w:pPr>
  </w:style>
  <w:style w:type="character" w:customStyle="1" w:styleId="BrdtextChar">
    <w:name w:val="Brödtext Char"/>
    <w:basedOn w:val="Standardstycketeckensnitt"/>
    <w:link w:val="Brdtext"/>
    <w:rsid w:val="00CD7FD9"/>
    <w:rPr>
      <w:sz w:val="24"/>
      <w:szCs w:val="22"/>
    </w:rPr>
  </w:style>
  <w:style w:type="paragraph" w:customStyle="1" w:styleId="zFrvaltning2">
    <w:name w:val="zFörvaltning2"/>
    <w:basedOn w:val="zFrvaltning"/>
    <w:semiHidden/>
    <w:rsid w:val="00B54602"/>
    <w:rPr>
      <w:rFonts w:cs="Arial"/>
      <w:noProof/>
      <w:szCs w:val="20"/>
    </w:rPr>
  </w:style>
  <w:style w:type="paragraph" w:customStyle="1" w:styleId="zUppgiftFet">
    <w:name w:val="zUppgiftFet"/>
    <w:basedOn w:val="zUppgift"/>
    <w:next w:val="zUppgift"/>
    <w:semiHidden/>
    <w:rsid w:val="004A6945"/>
    <w:rPr>
      <w:b/>
    </w:rPr>
  </w:style>
  <w:style w:type="paragraph" w:customStyle="1" w:styleId="zFilnamn">
    <w:name w:val="zFilnamn"/>
    <w:basedOn w:val="zSidfot"/>
    <w:next w:val="zSidfot"/>
    <w:semiHidden/>
    <w:rsid w:val="004A6945"/>
    <w:pPr>
      <w:spacing w:line="170" w:lineRule="atLeast"/>
    </w:pPr>
    <w:rPr>
      <w:sz w:val="12"/>
    </w:rPr>
  </w:style>
  <w:style w:type="paragraph" w:customStyle="1" w:styleId="zTabellavslut">
    <w:name w:val="zTabellavslut"/>
    <w:basedOn w:val="zSidfot"/>
    <w:semiHidden/>
    <w:rsid w:val="00B834FB"/>
    <w:pPr>
      <w:spacing w:line="240" w:lineRule="auto"/>
    </w:pPr>
    <w:rPr>
      <w:sz w:val="2"/>
    </w:rPr>
  </w:style>
  <w:style w:type="paragraph" w:customStyle="1" w:styleId="Instruktion">
    <w:name w:val="Instruktion"/>
    <w:basedOn w:val="Normal"/>
    <w:rsid w:val="002475B4"/>
    <w:rPr>
      <w:color w:val="FF0000"/>
      <w:szCs w:val="24"/>
    </w:rPr>
  </w:style>
  <w:style w:type="paragraph" w:customStyle="1" w:styleId="Nr-lista">
    <w:name w:val="Nr-lista"/>
    <w:basedOn w:val="Normal"/>
    <w:qFormat/>
    <w:rsid w:val="00CB3F88"/>
    <w:pPr>
      <w:numPr>
        <w:numId w:val="11"/>
      </w:numPr>
      <w:tabs>
        <w:tab w:val="clear" w:pos="360"/>
      </w:tabs>
      <w:spacing w:after="240"/>
      <w:ind w:left="357" w:hanging="357"/>
    </w:pPr>
    <w:rPr>
      <w:szCs w:val="24"/>
    </w:rPr>
  </w:style>
  <w:style w:type="paragraph" w:customStyle="1" w:styleId="Bilaga-Nr">
    <w:name w:val="Bilaga-Nr"/>
    <w:basedOn w:val="Liststycke"/>
    <w:uiPriority w:val="1"/>
    <w:qFormat/>
    <w:rsid w:val="00CB3F88"/>
    <w:pPr>
      <w:numPr>
        <w:numId w:val="13"/>
      </w:numPr>
      <w:tabs>
        <w:tab w:val="left" w:pos="340"/>
      </w:tabs>
    </w:pPr>
  </w:style>
  <w:style w:type="paragraph" w:customStyle="1" w:styleId="Bilaga">
    <w:name w:val="Bilaga"/>
    <w:basedOn w:val="Rubrik2"/>
    <w:next w:val="Bilaga-Nr"/>
    <w:uiPriority w:val="1"/>
    <w:rsid w:val="002D0249"/>
  </w:style>
  <w:style w:type="paragraph" w:styleId="Liststycke">
    <w:name w:val="List Paragraph"/>
    <w:basedOn w:val="Normal"/>
    <w:uiPriority w:val="34"/>
    <w:qFormat/>
    <w:rsid w:val="002475B4"/>
    <w:pPr>
      <w:ind w:left="720"/>
      <w:contextualSpacing/>
    </w:pPr>
  </w:style>
  <w:style w:type="paragraph" w:customStyle="1" w:styleId="CISUnderrubrik">
    <w:name w:val="CIS_Underrubrik"/>
    <w:basedOn w:val="Normal"/>
    <w:qFormat/>
    <w:rsid w:val="003A14B4"/>
    <w:pPr>
      <w:tabs>
        <w:tab w:val="left" w:pos="426"/>
      </w:tabs>
      <w:spacing w:line="240" w:lineRule="auto"/>
    </w:pPr>
    <w:rPr>
      <w:rFonts w:ascii="Helvetica" w:eastAsia="Cambria" w:hAnsi="Helvetica"/>
      <w:b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8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lar2010\Gemensam\Tj&#228;nsteutl&#229;tande_T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A7CEA-67CD-464F-A625-8BA9D241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Tjänsteutlåtande_TK</Template>
  <TotalTime>1</TotalTime>
  <Pages>3</Pages>
  <Words>629</Words>
  <Characters>3336</Characters>
  <Application>Microsoft Office Word</Application>
  <DocSecurity>4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IntraKey AB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Anders Hedlund ac67761</dc:creator>
  <cp:lastModifiedBy>Tobias Nässén</cp:lastModifiedBy>
  <cp:revision>2</cp:revision>
  <cp:lastPrinted>2014-02-25T09:01:00Z</cp:lastPrinted>
  <dcterms:created xsi:type="dcterms:W3CDTF">2014-03-11T21:26:00Z</dcterms:created>
  <dcterms:modified xsi:type="dcterms:W3CDTF">2014-03-11T21:26:00Z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Dialog">
    <vt:i4>2</vt:i4>
  </property>
</Properties>
</file>