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03A24" w14:textId="7D53380A" w:rsidR="007E42C2" w:rsidRDefault="00F42D1F" w:rsidP="00BC6957">
      <w:pPr>
        <w:rPr>
          <w:rFonts w:cs="Times New Roman"/>
          <w:b/>
          <w:color w:val="000000"/>
          <w:sz w:val="32"/>
          <w:szCs w:val="32"/>
          <w:lang w:val="en-US"/>
        </w:rPr>
      </w:pPr>
      <w:proofErr w:type="gramStart"/>
      <w:r>
        <w:rPr>
          <w:rFonts w:cs="Times New Roman"/>
          <w:b/>
          <w:color w:val="000000"/>
          <w:sz w:val="32"/>
          <w:szCs w:val="32"/>
          <w:lang w:val="en-US"/>
        </w:rPr>
        <w:t>neXus</w:t>
      </w:r>
      <w:proofErr w:type="gramEnd"/>
      <w:r>
        <w:rPr>
          <w:rFonts w:cs="Times New Roman"/>
          <w:b/>
          <w:color w:val="000000"/>
          <w:sz w:val="32"/>
          <w:szCs w:val="32"/>
          <w:lang w:val="en-US"/>
        </w:rPr>
        <w:t xml:space="preserve"> Recognized</w:t>
      </w:r>
      <w:r w:rsidR="003873C0">
        <w:rPr>
          <w:rFonts w:cs="Times New Roman"/>
          <w:b/>
          <w:color w:val="000000"/>
          <w:sz w:val="32"/>
          <w:szCs w:val="32"/>
          <w:lang w:val="en-US"/>
        </w:rPr>
        <w:t xml:space="preserve"> </w:t>
      </w:r>
      <w:r w:rsidR="00D431F4">
        <w:rPr>
          <w:rFonts w:cs="Times New Roman"/>
          <w:b/>
          <w:color w:val="000000"/>
          <w:sz w:val="32"/>
          <w:szCs w:val="32"/>
          <w:lang w:val="en-US"/>
        </w:rPr>
        <w:t xml:space="preserve">by Gartner </w:t>
      </w:r>
      <w:r w:rsidR="003873C0">
        <w:rPr>
          <w:rFonts w:cs="Times New Roman"/>
          <w:b/>
          <w:color w:val="000000"/>
          <w:sz w:val="32"/>
          <w:szCs w:val="32"/>
          <w:lang w:val="en-US"/>
        </w:rPr>
        <w:t xml:space="preserve">as a Visionary </w:t>
      </w:r>
      <w:r>
        <w:rPr>
          <w:rFonts w:cs="Times New Roman"/>
          <w:b/>
          <w:color w:val="000000"/>
          <w:sz w:val="32"/>
          <w:szCs w:val="32"/>
          <w:lang w:val="en-US"/>
        </w:rPr>
        <w:t xml:space="preserve">in 2014 </w:t>
      </w:r>
      <w:r w:rsidR="00BC6957">
        <w:rPr>
          <w:rFonts w:cs="Times New Roman"/>
          <w:b/>
          <w:color w:val="000000"/>
          <w:sz w:val="32"/>
          <w:szCs w:val="32"/>
          <w:lang w:val="en-US"/>
        </w:rPr>
        <w:t xml:space="preserve">Magic Quadrant for </w:t>
      </w:r>
      <w:r w:rsidR="00BC6957" w:rsidRPr="0068475B">
        <w:rPr>
          <w:rFonts w:cs="Times New Roman"/>
          <w:b/>
          <w:color w:val="000000"/>
          <w:sz w:val="32"/>
          <w:szCs w:val="32"/>
          <w:lang w:val="en-US"/>
        </w:rPr>
        <w:t>User Authentication</w:t>
      </w:r>
    </w:p>
    <w:p w14:paraId="7C99C3FA" w14:textId="77777777" w:rsidR="007E42C2" w:rsidRDefault="007E42C2" w:rsidP="00BC6957">
      <w:pPr>
        <w:rPr>
          <w:rFonts w:cs="Times New Roman"/>
          <w:b/>
          <w:color w:val="000000"/>
          <w:sz w:val="32"/>
          <w:szCs w:val="32"/>
          <w:lang w:val="en-US"/>
        </w:rPr>
      </w:pPr>
    </w:p>
    <w:p w14:paraId="453CF7DB" w14:textId="2C465049" w:rsidR="005B7DD4" w:rsidRPr="007E42C2" w:rsidRDefault="005B7DD4" w:rsidP="00BC6957">
      <w:pPr>
        <w:rPr>
          <w:rFonts w:cs="Times New Roman"/>
          <w:b/>
          <w:color w:val="000000"/>
          <w:u w:val="single"/>
          <w:lang w:val="en-US"/>
        </w:rPr>
      </w:pPr>
      <w:r w:rsidRPr="007E42C2">
        <w:rPr>
          <w:rFonts w:cs="Times New Roman"/>
          <w:b/>
          <w:color w:val="000000"/>
          <w:u w:val="single"/>
          <w:lang w:val="en-US"/>
        </w:rPr>
        <w:t>Positioned the furthest for Completeness of Vision in the Visionaries Quadrant</w:t>
      </w:r>
    </w:p>
    <w:p w14:paraId="2202E02B" w14:textId="77777777" w:rsidR="00D528C4" w:rsidRPr="00774FCF" w:rsidRDefault="00D528C4" w:rsidP="00167F77">
      <w:pPr>
        <w:rPr>
          <w:lang w:val="en-US"/>
        </w:rPr>
      </w:pPr>
    </w:p>
    <w:p w14:paraId="635E9069" w14:textId="1773681B" w:rsidR="00435064" w:rsidRPr="00F42D1F" w:rsidRDefault="004D35FC" w:rsidP="00167F77">
      <w:pPr>
        <w:rPr>
          <w:rFonts w:cs="Times New Roman"/>
          <w:b/>
          <w:color w:val="000000"/>
          <w:lang w:val="en-US"/>
        </w:rPr>
      </w:pPr>
      <w:r w:rsidRPr="00435064">
        <w:rPr>
          <w:rFonts w:cs="Times New Roman"/>
          <w:b/>
          <w:color w:val="000000"/>
          <w:lang w:val="en-US"/>
        </w:rPr>
        <w:t>Stockholm</w:t>
      </w:r>
      <w:r w:rsidR="00BC6957">
        <w:rPr>
          <w:rFonts w:cs="Times New Roman"/>
          <w:b/>
          <w:color w:val="000000"/>
          <w:lang w:val="en-US"/>
        </w:rPr>
        <w:t xml:space="preserve">, </w:t>
      </w:r>
      <w:r w:rsidR="00BC6957" w:rsidRPr="00D0723A">
        <w:rPr>
          <w:rFonts w:cs="Times New Roman"/>
          <w:b/>
          <w:color w:val="000000"/>
          <w:lang w:val="en-US"/>
        </w:rPr>
        <w:t>February</w:t>
      </w:r>
      <w:r w:rsidR="00F64E8E" w:rsidRPr="00D0723A">
        <w:rPr>
          <w:rFonts w:cs="Times New Roman"/>
          <w:b/>
          <w:color w:val="000000"/>
          <w:lang w:val="en-US"/>
        </w:rPr>
        <w:t xml:space="preserve"> </w:t>
      </w:r>
      <w:r w:rsidR="00D0723A">
        <w:rPr>
          <w:rFonts w:cs="Times New Roman"/>
          <w:b/>
          <w:color w:val="000000"/>
          <w:lang w:val="en-US"/>
        </w:rPr>
        <w:t>17</w:t>
      </w:r>
      <w:r w:rsidR="00157A5D">
        <w:rPr>
          <w:rFonts w:cs="Times New Roman"/>
          <w:b/>
          <w:color w:val="000000"/>
          <w:lang w:val="en-US"/>
        </w:rPr>
        <w:t xml:space="preserve">, </w:t>
      </w:r>
      <w:r w:rsidR="00BC6957">
        <w:rPr>
          <w:rFonts w:cs="Times New Roman"/>
          <w:b/>
          <w:color w:val="000000"/>
          <w:lang w:val="en-US"/>
        </w:rPr>
        <w:t>2015</w:t>
      </w:r>
      <w:r w:rsidR="00535F23" w:rsidRPr="00435064">
        <w:rPr>
          <w:rFonts w:cs="Times New Roman"/>
          <w:b/>
          <w:color w:val="000000"/>
          <w:lang w:val="en-US"/>
        </w:rPr>
        <w:t xml:space="preserve"> – </w:t>
      </w:r>
      <w:hyperlink r:id="rId9" w:history="1">
        <w:r w:rsidR="00435064">
          <w:rPr>
            <w:rStyle w:val="Hyperlink"/>
            <w:rFonts w:cs="Times New Roman"/>
            <w:b/>
            <w:lang w:val="en-US"/>
          </w:rPr>
          <w:t>neXus</w:t>
        </w:r>
      </w:hyperlink>
      <w:r w:rsidR="00435064">
        <w:rPr>
          <w:rFonts w:cs="Times New Roman"/>
          <w:b/>
          <w:color w:val="000000"/>
          <w:lang w:val="en-US"/>
        </w:rPr>
        <w:t>, a leading international provider of security solutions and s</w:t>
      </w:r>
      <w:r w:rsidR="00BA1535">
        <w:rPr>
          <w:rFonts w:cs="Times New Roman"/>
          <w:b/>
          <w:color w:val="000000"/>
          <w:lang w:val="en-US"/>
        </w:rPr>
        <w:t xml:space="preserve">ervices, today announced </w:t>
      </w:r>
      <w:r w:rsidR="00BC6957">
        <w:rPr>
          <w:rFonts w:cs="Times New Roman"/>
          <w:b/>
          <w:color w:val="000000"/>
          <w:lang w:val="en-US"/>
        </w:rPr>
        <w:t>that it has been positioned</w:t>
      </w:r>
      <w:r w:rsidR="005B7DD4">
        <w:rPr>
          <w:rFonts w:cs="Times New Roman"/>
          <w:b/>
          <w:color w:val="000000"/>
          <w:lang w:val="en-US"/>
        </w:rPr>
        <w:t xml:space="preserve"> the furthest for Completeness of Vision in the</w:t>
      </w:r>
      <w:r w:rsidR="00BB101F">
        <w:rPr>
          <w:rFonts w:cs="Times New Roman"/>
          <w:b/>
          <w:color w:val="000000"/>
          <w:lang w:val="en-US"/>
        </w:rPr>
        <w:t xml:space="preserve"> </w:t>
      </w:r>
      <w:bookmarkStart w:id="0" w:name="_GoBack"/>
      <w:bookmarkEnd w:id="0"/>
      <w:r w:rsidR="00BC6957">
        <w:rPr>
          <w:rFonts w:cs="Times New Roman"/>
          <w:b/>
          <w:color w:val="000000"/>
          <w:lang w:val="en-US"/>
        </w:rPr>
        <w:t>Visionaries Quadrant of the 2014 “</w:t>
      </w:r>
      <w:r w:rsidR="00BC6957" w:rsidRPr="00BC6957">
        <w:rPr>
          <w:rFonts w:cs="Times New Roman"/>
          <w:b/>
          <w:color w:val="000000"/>
          <w:lang w:val="en-US"/>
        </w:rPr>
        <w:t>Magic Quadrant for User Authentication</w:t>
      </w:r>
      <w:r w:rsidR="00BC6957">
        <w:rPr>
          <w:rFonts w:cs="Times New Roman"/>
          <w:b/>
          <w:color w:val="000000"/>
          <w:lang w:val="en-US"/>
        </w:rPr>
        <w:t>”*</w:t>
      </w:r>
      <w:r w:rsidR="00F42D1F">
        <w:rPr>
          <w:rFonts w:cs="Times New Roman"/>
          <w:b/>
          <w:color w:val="000000"/>
          <w:lang w:val="en-US"/>
        </w:rPr>
        <w:t xml:space="preserve"> </w:t>
      </w:r>
      <w:r w:rsidR="00F42D1F" w:rsidRPr="00F42D1F">
        <w:rPr>
          <w:rFonts w:cs="Times New Roman"/>
          <w:b/>
          <w:color w:val="000000"/>
          <w:lang w:val="en-US"/>
        </w:rPr>
        <w:t>by Gartner,</w:t>
      </w:r>
      <w:r w:rsidR="00F42D1F">
        <w:rPr>
          <w:rFonts w:cs="Times New Roman"/>
          <w:b/>
          <w:color w:val="000000"/>
          <w:lang w:val="en-US"/>
        </w:rPr>
        <w:t xml:space="preserve"> Inc., </w:t>
      </w:r>
      <w:r w:rsidR="007E42C2">
        <w:rPr>
          <w:rFonts w:cs="Times New Roman"/>
          <w:b/>
          <w:color w:val="000000"/>
          <w:lang w:val="en-US"/>
        </w:rPr>
        <w:t xml:space="preserve">a </w:t>
      </w:r>
      <w:r w:rsidR="00F42D1F" w:rsidRPr="00F42D1F">
        <w:rPr>
          <w:rFonts w:cs="Times New Roman"/>
          <w:b/>
          <w:color w:val="000000"/>
          <w:lang w:val="en-US"/>
        </w:rPr>
        <w:t>leading information technology research and advisory company.</w:t>
      </w:r>
    </w:p>
    <w:p w14:paraId="187D19B4" w14:textId="77777777" w:rsidR="00BC6957" w:rsidRDefault="00BC6957" w:rsidP="00167F77">
      <w:pPr>
        <w:rPr>
          <w:rFonts w:cs="Times New Roman"/>
          <w:b/>
          <w:color w:val="000000"/>
          <w:lang w:val="en-US"/>
        </w:rPr>
      </w:pPr>
    </w:p>
    <w:p w14:paraId="513E51EC" w14:textId="55C050B3" w:rsidR="00BC6957" w:rsidRPr="00BC6957" w:rsidRDefault="00BC6957" w:rsidP="00BC6957">
      <w:pPr>
        <w:rPr>
          <w:rFonts w:eastAsia="Times New Roman" w:cs="Times New Roman"/>
          <w:lang w:val="en-US"/>
        </w:rPr>
      </w:pPr>
      <w:r w:rsidRPr="00BC6957">
        <w:rPr>
          <w:rFonts w:eastAsia="Times New Roman" w:cs="Times New Roman"/>
          <w:lang w:val="en-US"/>
        </w:rPr>
        <w:t>According to the Gartner report,</w:t>
      </w:r>
      <w:r>
        <w:rPr>
          <w:rFonts w:eastAsia="Times New Roman" w:cs="Times New Roman"/>
          <w:lang w:val="en-US"/>
        </w:rPr>
        <w:t xml:space="preserve"> “</w:t>
      </w:r>
      <w:r w:rsidRPr="00BC6957">
        <w:rPr>
          <w:rFonts w:eastAsia="Times New Roman" w:cs="Times New Roman"/>
          <w:lang w:val="en-US"/>
        </w:rPr>
        <w:t xml:space="preserve">Visionaries in this Magic Quadrant are vendors with a clearly articulated </w:t>
      </w:r>
      <w:r>
        <w:rPr>
          <w:rFonts w:eastAsia="Times New Roman" w:cs="Times New Roman"/>
          <w:lang w:val="en-US"/>
        </w:rPr>
        <w:t xml:space="preserve">vision that is in line with the </w:t>
      </w:r>
      <w:r w:rsidRPr="00BC6957">
        <w:rPr>
          <w:rFonts w:eastAsia="Times New Roman" w:cs="Times New Roman"/>
          <w:lang w:val="en-US"/>
        </w:rPr>
        <w:t>market trends. Their vision is typically backed by technical innovat</w:t>
      </w:r>
      <w:r>
        <w:rPr>
          <w:rFonts w:eastAsia="Times New Roman" w:cs="Times New Roman"/>
          <w:lang w:val="en-US"/>
        </w:rPr>
        <w:t xml:space="preserve">ion and an understanding of the </w:t>
      </w:r>
      <w:r w:rsidRPr="00BC6957">
        <w:rPr>
          <w:rFonts w:eastAsia="Times New Roman" w:cs="Times New Roman"/>
          <w:lang w:val="en-US"/>
        </w:rPr>
        <w:t>challenges and opportunities of the Nexus of Forces, the Internet of T</w:t>
      </w:r>
      <w:r>
        <w:rPr>
          <w:rFonts w:eastAsia="Times New Roman" w:cs="Times New Roman"/>
          <w:lang w:val="en-US"/>
        </w:rPr>
        <w:t xml:space="preserve">hings or the digital workplace, </w:t>
      </w:r>
      <w:r w:rsidRPr="00BC6957">
        <w:rPr>
          <w:rFonts w:eastAsia="Times New Roman" w:cs="Times New Roman"/>
          <w:lang w:val="en-US"/>
        </w:rPr>
        <w:t>as well a</w:t>
      </w:r>
      <w:r>
        <w:rPr>
          <w:rFonts w:eastAsia="Times New Roman" w:cs="Times New Roman"/>
          <w:lang w:val="en-US"/>
        </w:rPr>
        <w:t>s by a solid business strategy</w:t>
      </w:r>
      <w:r w:rsidR="009A76DF">
        <w:rPr>
          <w:rFonts w:eastAsia="Times New Roman" w:cs="Times New Roman"/>
          <w:lang w:val="en-US"/>
        </w:rPr>
        <w:t xml:space="preserve">. </w:t>
      </w:r>
      <w:r w:rsidR="009A76DF" w:rsidRPr="007E42C2">
        <w:rPr>
          <w:rFonts w:eastAsia="Times New Roman" w:cs="Times New Roman"/>
          <w:lang w:val="en-US"/>
        </w:rPr>
        <w:t>They have a steady track record, an appreciable presence in the market and acceptable business execution.</w:t>
      </w:r>
      <w:r w:rsidR="009A76DF">
        <w:rPr>
          <w:rFonts w:eastAsia="Times New Roman" w:cs="Times New Roman"/>
          <w:lang w:val="en-US"/>
        </w:rPr>
        <w:t xml:space="preserve"> </w:t>
      </w:r>
      <w:r w:rsidRPr="00BC6957">
        <w:rPr>
          <w:rFonts w:eastAsia="Times New Roman" w:cs="Times New Roman"/>
          <w:lang w:val="en-US"/>
        </w:rPr>
        <w:t>Vendors in this q</w:t>
      </w:r>
      <w:r>
        <w:rPr>
          <w:rFonts w:eastAsia="Times New Roman" w:cs="Times New Roman"/>
          <w:lang w:val="en-US"/>
        </w:rPr>
        <w:t xml:space="preserve">uadrant can typically provide a </w:t>
      </w:r>
      <w:r w:rsidRPr="00BC6957">
        <w:rPr>
          <w:rFonts w:eastAsia="Times New Roman" w:cs="Times New Roman"/>
          <w:lang w:val="en-US"/>
        </w:rPr>
        <w:t>very satisfactory solution for organizations across one or many use</w:t>
      </w:r>
      <w:r>
        <w:rPr>
          <w:rFonts w:eastAsia="Times New Roman" w:cs="Times New Roman"/>
          <w:lang w:val="en-US"/>
        </w:rPr>
        <w:t xml:space="preserve"> cases; this typically includes </w:t>
      </w:r>
      <w:r w:rsidRPr="00BC6957">
        <w:rPr>
          <w:rFonts w:eastAsia="Times New Roman" w:cs="Times New Roman"/>
          <w:lang w:val="en-US"/>
        </w:rPr>
        <w:t>emerging needs pertaining to cloud or mobile, or a strong s</w:t>
      </w:r>
      <w:r>
        <w:rPr>
          <w:rFonts w:eastAsia="Times New Roman" w:cs="Times New Roman"/>
          <w:lang w:val="en-US"/>
        </w:rPr>
        <w:t xml:space="preserve">olution focused on one or a few </w:t>
      </w:r>
      <w:r w:rsidRPr="00BC6957">
        <w:rPr>
          <w:rFonts w:eastAsia="Times New Roman" w:cs="Times New Roman"/>
          <w:lang w:val="en-US"/>
        </w:rPr>
        <w:t>particular use cases.</w:t>
      </w:r>
      <w:r>
        <w:rPr>
          <w:rFonts w:eastAsia="Times New Roman" w:cs="Times New Roman"/>
          <w:lang w:val="en-US"/>
        </w:rPr>
        <w:t>”</w:t>
      </w:r>
    </w:p>
    <w:p w14:paraId="3E98C307" w14:textId="77777777" w:rsidR="00F42D1F" w:rsidRDefault="00F42D1F" w:rsidP="00F42D1F">
      <w:pPr>
        <w:rPr>
          <w:lang w:val="en-US"/>
        </w:rPr>
      </w:pPr>
    </w:p>
    <w:p w14:paraId="5AFFF13B" w14:textId="398A4207" w:rsidR="00251C7C" w:rsidRPr="00251C7C" w:rsidRDefault="00251C7C" w:rsidP="00F001CB">
      <w:pPr>
        <w:rPr>
          <w:lang w:val="en-US"/>
        </w:rPr>
      </w:pPr>
      <w:proofErr w:type="gramStart"/>
      <w:r>
        <w:rPr>
          <w:lang w:val="en-US"/>
        </w:rPr>
        <w:t>neXus</w:t>
      </w:r>
      <w:proofErr w:type="gramEnd"/>
      <w:r>
        <w:rPr>
          <w:lang w:val="en-US"/>
        </w:rPr>
        <w:t xml:space="preserve">’ portfolio for user authentication includes the </w:t>
      </w:r>
      <w:proofErr w:type="spellStart"/>
      <w:r w:rsidRPr="00251C7C">
        <w:rPr>
          <w:lang w:val="en-US"/>
        </w:rPr>
        <w:t>PortWise</w:t>
      </w:r>
      <w:proofErr w:type="spellEnd"/>
      <w:r w:rsidRPr="00251C7C">
        <w:rPr>
          <w:lang w:val="en-US"/>
        </w:rPr>
        <w:t xml:space="preserve"> Authentication Server</w:t>
      </w:r>
      <w:r>
        <w:rPr>
          <w:lang w:val="en-US"/>
        </w:rPr>
        <w:t>, a</w:t>
      </w:r>
      <w:r w:rsidRPr="00251C7C">
        <w:rPr>
          <w:lang w:val="en-US"/>
        </w:rPr>
        <w:t xml:space="preserve"> </w:t>
      </w:r>
      <w:r>
        <w:rPr>
          <w:lang w:val="en-US"/>
        </w:rPr>
        <w:t>software-</w:t>
      </w:r>
      <w:r w:rsidRPr="00251C7C">
        <w:rPr>
          <w:lang w:val="en-US"/>
        </w:rPr>
        <w:t>based solution for enabling trusted, multi-factor authentication</w:t>
      </w:r>
      <w:r w:rsidR="00F001CB">
        <w:rPr>
          <w:lang w:val="en-US"/>
        </w:rPr>
        <w:t>;</w:t>
      </w:r>
      <w:r>
        <w:rPr>
          <w:lang w:val="en-US"/>
        </w:rPr>
        <w:t xml:space="preserve"> </w:t>
      </w:r>
      <w:r w:rsidR="00F001CB">
        <w:rPr>
          <w:lang w:val="en-US"/>
        </w:rPr>
        <w:t xml:space="preserve">the </w:t>
      </w:r>
      <w:r>
        <w:rPr>
          <w:lang w:val="en-US"/>
        </w:rPr>
        <w:t xml:space="preserve">neXus Identity Service, a </w:t>
      </w:r>
      <w:r w:rsidRPr="00251C7C">
        <w:rPr>
          <w:lang w:val="en-US"/>
        </w:rPr>
        <w:t xml:space="preserve">cloud service that uses federation-based technologies to provide </w:t>
      </w:r>
      <w:r w:rsidRPr="00251C7C">
        <w:rPr>
          <w:rStyle w:val="glossary-item"/>
          <w:lang w:val="en-US"/>
        </w:rPr>
        <w:t>authentication</w:t>
      </w:r>
      <w:r w:rsidRPr="00251C7C">
        <w:rPr>
          <w:lang w:val="en-US"/>
        </w:rPr>
        <w:t xml:space="preserve"> and identification</w:t>
      </w:r>
      <w:r w:rsidR="00F001CB">
        <w:rPr>
          <w:lang w:val="en-US"/>
        </w:rPr>
        <w:t xml:space="preserve">; and the </w:t>
      </w:r>
      <w:r w:rsidR="00F001CB" w:rsidRPr="00251C7C">
        <w:rPr>
          <w:lang w:val="en-US"/>
        </w:rPr>
        <w:t>ne</w:t>
      </w:r>
      <w:r w:rsidR="00F001CB">
        <w:rPr>
          <w:lang w:val="en-US"/>
        </w:rPr>
        <w:t xml:space="preserve">Xus Managed Identity Service, a </w:t>
      </w:r>
      <w:r w:rsidR="00F001CB" w:rsidRPr="00251C7C">
        <w:rPr>
          <w:lang w:val="en-US"/>
        </w:rPr>
        <w:t xml:space="preserve">managed hosted </w:t>
      </w:r>
      <w:r w:rsidR="00F001CB" w:rsidRPr="00251C7C">
        <w:rPr>
          <w:rStyle w:val="glossary-item"/>
          <w:lang w:val="en-US"/>
        </w:rPr>
        <w:t>authentication</w:t>
      </w:r>
      <w:r w:rsidR="00F001CB" w:rsidRPr="00251C7C">
        <w:rPr>
          <w:lang w:val="en-US"/>
        </w:rPr>
        <w:t xml:space="preserve"> and identification serv</w:t>
      </w:r>
      <w:r w:rsidR="00F001CB">
        <w:rPr>
          <w:lang w:val="en-US"/>
        </w:rPr>
        <w:t>ice.</w:t>
      </w:r>
    </w:p>
    <w:p w14:paraId="27D65E1E" w14:textId="77777777" w:rsidR="00251C7C" w:rsidRDefault="00251C7C" w:rsidP="00F42D1F">
      <w:pPr>
        <w:rPr>
          <w:lang w:val="en-US"/>
        </w:rPr>
      </w:pPr>
    </w:p>
    <w:p w14:paraId="75C62212" w14:textId="0A048837" w:rsidR="00D431F4" w:rsidRDefault="001B0D06" w:rsidP="00BC6957">
      <w:pPr>
        <w:rPr>
          <w:rFonts w:cs="Times New Roman"/>
          <w:lang w:val="en-US"/>
        </w:rPr>
      </w:pPr>
      <w:r>
        <w:rPr>
          <w:rFonts w:cs="Times New Roman"/>
          <w:lang w:val="en-US"/>
        </w:rPr>
        <w:t xml:space="preserve">“With the Internet of Things on the horizon, companies need to find a consistent, end-to-end approach to managing </w:t>
      </w:r>
      <w:r w:rsidR="00A65050">
        <w:rPr>
          <w:rFonts w:cs="Times New Roman"/>
          <w:lang w:val="en-US"/>
        </w:rPr>
        <w:t xml:space="preserve">a multitude of </w:t>
      </w:r>
      <w:r>
        <w:rPr>
          <w:rFonts w:cs="Times New Roman"/>
          <w:lang w:val="en-US"/>
        </w:rPr>
        <w:t>authenticated identities</w:t>
      </w:r>
      <w:r w:rsidR="00A65050">
        <w:rPr>
          <w:rFonts w:cs="Times New Roman"/>
          <w:lang w:val="en-US"/>
        </w:rPr>
        <w:t xml:space="preserve"> of people, </w:t>
      </w:r>
      <w:r>
        <w:rPr>
          <w:rFonts w:cs="Times New Roman"/>
          <w:lang w:val="en-US"/>
        </w:rPr>
        <w:t>devices</w:t>
      </w:r>
      <w:r w:rsidR="00A65050">
        <w:rPr>
          <w:rFonts w:cs="Times New Roman"/>
          <w:lang w:val="en-US"/>
        </w:rPr>
        <w:t xml:space="preserve"> and software</w:t>
      </w:r>
      <w:r>
        <w:rPr>
          <w:rFonts w:cs="Times New Roman"/>
          <w:lang w:val="en-US"/>
        </w:rPr>
        <w:t>,”</w:t>
      </w:r>
      <w:r w:rsidRPr="003873C0">
        <w:rPr>
          <w:rFonts w:cs="Times New Roman"/>
          <w:lang w:val="en-US"/>
        </w:rPr>
        <w:t xml:space="preserve"> says Per Hägerö</w:t>
      </w:r>
      <w:r>
        <w:rPr>
          <w:rFonts w:cs="Times New Roman"/>
          <w:lang w:val="en-US"/>
        </w:rPr>
        <w:t>,</w:t>
      </w:r>
      <w:r w:rsidRPr="003873C0">
        <w:rPr>
          <w:rFonts w:cs="Times New Roman"/>
          <w:lang w:val="en-US"/>
        </w:rPr>
        <w:t xml:space="preserve"> Chief Technology Officer at neXus. </w:t>
      </w:r>
      <w:r w:rsidR="00BC6957" w:rsidRPr="003873C0">
        <w:rPr>
          <w:rFonts w:cs="Times New Roman"/>
          <w:lang w:val="en-US"/>
        </w:rPr>
        <w:t>“We</w:t>
      </w:r>
      <w:r w:rsidR="00D431F4">
        <w:rPr>
          <w:rFonts w:cs="Times New Roman"/>
          <w:lang w:val="en-US"/>
        </w:rPr>
        <w:t xml:space="preserve"> feel</w:t>
      </w:r>
      <w:r w:rsidR="00CE79A0">
        <w:rPr>
          <w:rFonts w:cs="Times New Roman"/>
          <w:lang w:val="en-US"/>
        </w:rPr>
        <w:t xml:space="preserve"> that</w:t>
      </w:r>
      <w:r w:rsidR="00D431F4">
        <w:rPr>
          <w:rFonts w:cs="Times New Roman"/>
          <w:lang w:val="en-US"/>
        </w:rPr>
        <w:t xml:space="preserve"> the recognition by</w:t>
      </w:r>
      <w:r w:rsidR="00BC6957" w:rsidRPr="003873C0">
        <w:rPr>
          <w:rFonts w:cs="Times New Roman"/>
          <w:lang w:val="en-US"/>
        </w:rPr>
        <w:t xml:space="preserve"> Gartner</w:t>
      </w:r>
      <w:r w:rsidR="00D431F4">
        <w:rPr>
          <w:rFonts w:cs="Times New Roman"/>
          <w:lang w:val="en-US"/>
        </w:rPr>
        <w:t xml:space="preserve"> as one of the visionaries in the </w:t>
      </w:r>
      <w:r w:rsidR="00CD0B4F">
        <w:rPr>
          <w:rFonts w:cs="Times New Roman"/>
          <w:lang w:val="en-US"/>
        </w:rPr>
        <w:t xml:space="preserve">2014 </w:t>
      </w:r>
      <w:r w:rsidR="00D431F4" w:rsidRPr="00D431F4">
        <w:rPr>
          <w:rFonts w:cs="Times New Roman"/>
          <w:lang w:val="en-US"/>
        </w:rPr>
        <w:t>Magic Quadrant for User Authentication</w:t>
      </w:r>
      <w:r w:rsidR="00D431F4">
        <w:rPr>
          <w:rFonts w:cs="Times New Roman"/>
          <w:lang w:val="en-US"/>
        </w:rPr>
        <w:t xml:space="preserve"> further affirms our</w:t>
      </w:r>
      <w:r w:rsidR="00A65050">
        <w:rPr>
          <w:rFonts w:cs="Times New Roman"/>
          <w:lang w:val="en-US"/>
        </w:rPr>
        <w:t xml:space="preserve"> commitment and innovative strength</w:t>
      </w:r>
      <w:r w:rsidR="00D431F4">
        <w:rPr>
          <w:rFonts w:cs="Times New Roman"/>
          <w:lang w:val="en-US"/>
        </w:rPr>
        <w:t xml:space="preserve"> </w:t>
      </w:r>
      <w:r>
        <w:rPr>
          <w:rFonts w:cs="Times New Roman"/>
          <w:lang w:val="en-US"/>
        </w:rPr>
        <w:t xml:space="preserve">in delivering </w:t>
      </w:r>
      <w:r w:rsidR="00A65050">
        <w:rPr>
          <w:rFonts w:cs="Times New Roman"/>
          <w:lang w:val="en-US"/>
        </w:rPr>
        <w:t>a future-proof platform for both physical and digital identity and access management</w:t>
      </w:r>
      <w:r>
        <w:rPr>
          <w:rFonts w:cs="Times New Roman"/>
          <w:lang w:val="en-US"/>
        </w:rPr>
        <w:t>.</w:t>
      </w:r>
      <w:r w:rsidR="00D431F4">
        <w:rPr>
          <w:rFonts w:cs="Times New Roman"/>
          <w:lang w:val="en-US"/>
        </w:rPr>
        <w:t>”</w:t>
      </w:r>
      <w:r w:rsidR="00D431F4" w:rsidRPr="003873C0">
        <w:rPr>
          <w:rFonts w:cs="Times New Roman"/>
          <w:lang w:val="en-US"/>
        </w:rPr>
        <w:t xml:space="preserve"> </w:t>
      </w:r>
    </w:p>
    <w:p w14:paraId="7119E30C" w14:textId="77777777" w:rsidR="003873C0" w:rsidRDefault="003873C0" w:rsidP="00BC6957">
      <w:pPr>
        <w:rPr>
          <w:rFonts w:eastAsia="Times New Roman" w:cs="Times New Roman"/>
          <w:lang w:val="en-US"/>
        </w:rPr>
      </w:pPr>
    </w:p>
    <w:p w14:paraId="0BCA238F" w14:textId="155209ED" w:rsidR="00BC6957" w:rsidRPr="00BC6957" w:rsidRDefault="00BC6957" w:rsidP="00BC6957">
      <w:pPr>
        <w:rPr>
          <w:rFonts w:eastAsia="Times New Roman" w:cs="Times New Roman"/>
          <w:sz w:val="20"/>
          <w:szCs w:val="20"/>
          <w:lang w:val="en-US"/>
        </w:rPr>
      </w:pPr>
      <w:r w:rsidRPr="00BC6957">
        <w:rPr>
          <w:rFonts w:eastAsia="Times New Roman" w:cs="Times New Roman"/>
          <w:sz w:val="20"/>
          <w:szCs w:val="20"/>
          <w:lang w:val="en-US"/>
        </w:rPr>
        <w:t>*</w:t>
      </w:r>
      <w:r w:rsidRPr="00252383">
        <w:rPr>
          <w:rFonts w:eastAsia="Times New Roman" w:cs="Times New Roman"/>
          <w:sz w:val="20"/>
          <w:szCs w:val="20"/>
          <w:lang w:val="en-US"/>
        </w:rPr>
        <w:t xml:space="preserve"> </w:t>
      </w:r>
      <w:r w:rsidRPr="00BC6957">
        <w:rPr>
          <w:rFonts w:eastAsia="Times New Roman" w:cs="Times New Roman"/>
          <w:sz w:val="20"/>
          <w:szCs w:val="20"/>
          <w:lang w:val="en-US"/>
        </w:rPr>
        <w:t>Gar</w:t>
      </w:r>
      <w:r w:rsidRPr="00252383">
        <w:rPr>
          <w:rFonts w:eastAsia="Times New Roman" w:cs="Times New Roman"/>
          <w:sz w:val="20"/>
          <w:szCs w:val="20"/>
          <w:lang w:val="en-US"/>
        </w:rPr>
        <w:t>tner</w:t>
      </w:r>
      <w:r w:rsidR="00252383">
        <w:rPr>
          <w:rFonts w:eastAsia="Times New Roman" w:cs="Times New Roman"/>
          <w:sz w:val="20"/>
          <w:szCs w:val="20"/>
          <w:lang w:val="en-US"/>
        </w:rPr>
        <w:t>,</w:t>
      </w:r>
      <w:r w:rsidRPr="00252383">
        <w:rPr>
          <w:rFonts w:eastAsia="Times New Roman" w:cs="Times New Roman"/>
          <w:sz w:val="20"/>
          <w:szCs w:val="20"/>
          <w:lang w:val="en-US"/>
        </w:rPr>
        <w:t xml:space="preserve"> “Magic Quadrant for User Authentication</w:t>
      </w:r>
      <w:r w:rsidRPr="00BC6957">
        <w:rPr>
          <w:rFonts w:eastAsia="Times New Roman" w:cs="Times New Roman"/>
          <w:sz w:val="20"/>
          <w:szCs w:val="20"/>
          <w:lang w:val="en-US"/>
        </w:rPr>
        <w:t>” by</w:t>
      </w:r>
      <w:r w:rsidRPr="00252383">
        <w:rPr>
          <w:sz w:val="20"/>
          <w:szCs w:val="20"/>
          <w:lang w:val="en-US"/>
        </w:rPr>
        <w:t xml:space="preserve"> </w:t>
      </w:r>
      <w:r w:rsidRPr="00252383">
        <w:rPr>
          <w:rFonts w:eastAsia="Times New Roman" w:cs="Times New Roman"/>
          <w:sz w:val="20"/>
          <w:szCs w:val="20"/>
          <w:lang w:val="en-US"/>
        </w:rPr>
        <w:t>Ant Allan, Anmol Singh, Eric Ahlm, December 1</w:t>
      </w:r>
      <w:r w:rsidRPr="00BC6957">
        <w:rPr>
          <w:rFonts w:eastAsia="Times New Roman" w:cs="Times New Roman"/>
          <w:sz w:val="20"/>
          <w:szCs w:val="20"/>
          <w:lang w:val="en-US"/>
        </w:rPr>
        <w:t>, 2014</w:t>
      </w:r>
      <w:r w:rsidR="00252383">
        <w:rPr>
          <w:rFonts w:eastAsia="Times New Roman" w:cs="Times New Roman"/>
          <w:sz w:val="20"/>
          <w:szCs w:val="20"/>
          <w:lang w:val="en-US"/>
        </w:rPr>
        <w:t>.</w:t>
      </w:r>
    </w:p>
    <w:p w14:paraId="4C85B2E8" w14:textId="77777777" w:rsidR="00BC6957" w:rsidRPr="00704F44" w:rsidRDefault="00BC6957" w:rsidP="00BC6957">
      <w:pPr>
        <w:rPr>
          <w:lang w:val="en-US"/>
        </w:rPr>
      </w:pPr>
    </w:p>
    <w:p w14:paraId="095CA987" w14:textId="77777777" w:rsidR="00435064" w:rsidRPr="00704F44" w:rsidRDefault="00435064" w:rsidP="00435064">
      <w:pPr>
        <w:jc w:val="both"/>
        <w:rPr>
          <w:rFonts w:cs="Times New Roman"/>
          <w:b/>
          <w:lang w:val="en-US"/>
        </w:rPr>
      </w:pPr>
      <w:r w:rsidRPr="00704F44">
        <w:rPr>
          <w:rFonts w:cs="Times New Roman"/>
          <w:b/>
          <w:lang w:val="en-US"/>
        </w:rPr>
        <w:t>About neXus</w:t>
      </w:r>
    </w:p>
    <w:p w14:paraId="317857EE" w14:textId="731E9AED" w:rsidR="00435064" w:rsidRDefault="00BC6957" w:rsidP="00435064">
      <w:pPr>
        <w:rPr>
          <w:lang w:val="en-US"/>
        </w:rPr>
      </w:pPr>
      <w:proofErr w:type="gramStart"/>
      <w:r w:rsidRPr="00BC6957">
        <w:rPr>
          <w:lang w:val="en-US"/>
        </w:rPr>
        <w:t>neXus</w:t>
      </w:r>
      <w:proofErr w:type="gramEnd"/>
      <w:r w:rsidRPr="00BC6957">
        <w:rPr>
          <w:lang w:val="en-US"/>
        </w:rPr>
        <w:t xml:space="preserve"> is a leading international provider of security solutions and services across the entire Identity and Access Management (IAM) sector. The software provider offers standard and made-to-measure solutions in four key areas: Common Access Card, Bring-Your-Own-Device, Public Key Infrastructure, and Identity Federation. </w:t>
      </w:r>
      <w:proofErr w:type="gramStart"/>
      <w:r w:rsidRPr="00BC6957">
        <w:rPr>
          <w:lang w:val="en-US"/>
        </w:rPr>
        <w:t>neXus</w:t>
      </w:r>
      <w:proofErr w:type="gramEnd"/>
      <w:r w:rsidRPr="00BC6957">
        <w:rPr>
          <w:lang w:val="en-US"/>
        </w:rPr>
        <w:t xml:space="preserve"> solutions ensure that the right people can access the right information at the right time, wherever they are in the world. The extensive expertise and experience of the neXus team enable the enterprise to meet and exceed the high expectations of both private and public sector organizations. A comprehensive end-to-end offering and an excellent partner network makes neXus the ideal one-stop IAM provider.</w:t>
      </w:r>
    </w:p>
    <w:p w14:paraId="782A6EBB" w14:textId="77777777" w:rsidR="00BC6957" w:rsidRDefault="00BC6957" w:rsidP="00435064">
      <w:pPr>
        <w:rPr>
          <w:rFonts w:cs="Times New Roman"/>
          <w:lang w:val="en-US"/>
        </w:rPr>
      </w:pPr>
    </w:p>
    <w:p w14:paraId="41179FAE" w14:textId="43F57744" w:rsidR="00BC6957" w:rsidRPr="00B82F82" w:rsidRDefault="00BC6957" w:rsidP="00BC6957">
      <w:pPr>
        <w:rPr>
          <w:rFonts w:cs="Times New Roman"/>
          <w:b/>
          <w:lang w:val="en-US"/>
        </w:rPr>
      </w:pPr>
      <w:r w:rsidRPr="00B82F82">
        <w:rPr>
          <w:rFonts w:cs="Times New Roman"/>
          <w:b/>
          <w:lang w:val="en-US"/>
        </w:rPr>
        <w:t xml:space="preserve">About the </w:t>
      </w:r>
      <w:r w:rsidR="00F42D1F">
        <w:rPr>
          <w:rFonts w:cs="Times New Roman"/>
          <w:b/>
          <w:lang w:val="en-US"/>
        </w:rPr>
        <w:t xml:space="preserve">Gartner </w:t>
      </w:r>
      <w:r w:rsidRPr="00B82F82">
        <w:rPr>
          <w:rFonts w:cs="Times New Roman"/>
          <w:b/>
          <w:lang w:val="en-US"/>
        </w:rPr>
        <w:t>Magic Quadrant</w:t>
      </w:r>
    </w:p>
    <w:p w14:paraId="4255B359" w14:textId="4014A58E" w:rsidR="00BC6957" w:rsidRPr="00B82F82" w:rsidRDefault="00BC6957" w:rsidP="00BC6957">
      <w:pPr>
        <w:rPr>
          <w:rFonts w:cs="Times New Roman"/>
          <w:lang w:val="en-US"/>
        </w:rPr>
      </w:pPr>
      <w:r w:rsidRPr="00B82F82">
        <w:rPr>
          <w:rFonts w:cs="Times New Roman"/>
          <w:lang w:val="en-US"/>
        </w:rPr>
        <w:t>Gartner does not endorse any vendor, product or service depicted in its research publications, and does not advise technology users to select only those vendors with the highest ratings</w:t>
      </w:r>
      <w:r w:rsidR="009A76DF">
        <w:rPr>
          <w:rFonts w:cs="Times New Roman"/>
          <w:lang w:val="en-US"/>
        </w:rPr>
        <w:t xml:space="preserve"> or other designation</w:t>
      </w:r>
      <w:r w:rsidRPr="00B82F82">
        <w:rPr>
          <w:rFonts w:cs="Times New Roman"/>
          <w:lang w:val="en-US"/>
        </w:rPr>
        <w:t>.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p>
    <w:p w14:paraId="6CCE2EB4" w14:textId="77777777" w:rsidR="00BC6957" w:rsidRPr="00BC6957" w:rsidRDefault="00BC6957" w:rsidP="00435064">
      <w:pPr>
        <w:rPr>
          <w:rFonts w:cs="Times New Roman"/>
          <w:lang w:val="en-US"/>
        </w:rPr>
      </w:pPr>
    </w:p>
    <w:p w14:paraId="382139B8" w14:textId="77777777" w:rsidR="002A0229" w:rsidRPr="00C7105D" w:rsidRDefault="00435064" w:rsidP="002A0229">
      <w:pPr>
        <w:rPr>
          <w:b/>
          <w:lang w:val="sv-SE"/>
        </w:rPr>
      </w:pPr>
      <w:r>
        <w:rPr>
          <w:b/>
          <w:lang w:val="en-US"/>
        </w:rPr>
        <w:t>For more information, please contact</w:t>
      </w:r>
      <w:proofErr w:type="gramStart"/>
      <w:r>
        <w:rPr>
          <w:b/>
          <w:lang w:val="en-US"/>
        </w:rPr>
        <w:t>:</w:t>
      </w:r>
      <w:proofErr w:type="gramEnd"/>
      <w:r>
        <w:rPr>
          <w:b/>
          <w:lang w:val="en-US"/>
        </w:rPr>
        <w:br/>
      </w:r>
      <w:r w:rsidR="002A0229" w:rsidRPr="00C7105D">
        <w:rPr>
          <w:lang w:val="sv-SE"/>
        </w:rPr>
        <w:t>Per Hägero, CTO</w:t>
      </w:r>
    </w:p>
    <w:p w14:paraId="6DB01C96" w14:textId="77777777" w:rsidR="002A0229" w:rsidRPr="00C7105D" w:rsidRDefault="00BB101F" w:rsidP="002A0229">
      <w:pPr>
        <w:pStyle w:val="intro"/>
        <w:spacing w:before="0" w:beforeAutospacing="0" w:after="0" w:afterAutospacing="0"/>
      </w:pPr>
      <w:hyperlink r:id="rId10" w:history="1">
        <w:r w:rsidR="002A0229" w:rsidRPr="00C7105D">
          <w:rPr>
            <w:rStyle w:val="Hyperlink"/>
          </w:rPr>
          <w:t>per.hagero@nexusgroup.com</w:t>
        </w:r>
      </w:hyperlink>
    </w:p>
    <w:p w14:paraId="41E4CC04" w14:textId="3FDA11DC" w:rsidR="004646FD" w:rsidRDefault="002A0229" w:rsidP="002A0229">
      <w:r w:rsidRPr="00C7105D">
        <w:t>+46 8 655 39 00</w:t>
      </w:r>
    </w:p>
    <w:p w14:paraId="01739644" w14:textId="77777777" w:rsidR="004646FD" w:rsidRPr="00435064" w:rsidRDefault="004646FD" w:rsidP="004646FD">
      <w:pPr>
        <w:rPr>
          <w:lang w:val="en-US"/>
        </w:rPr>
      </w:pPr>
    </w:p>
    <w:p w14:paraId="4A5855E4" w14:textId="77777777" w:rsidR="002A073E" w:rsidRPr="00435064" w:rsidRDefault="002A073E" w:rsidP="002A073E">
      <w:pPr>
        <w:rPr>
          <w:lang w:val="en-US"/>
        </w:rPr>
      </w:pPr>
    </w:p>
    <w:sectPr w:rsidR="002A073E" w:rsidRPr="00435064" w:rsidSect="00DE6901">
      <w:headerReference w:type="default" r:id="rId11"/>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4DAB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2508B" w14:textId="77777777" w:rsidR="00D82ED2" w:rsidRDefault="00D82ED2" w:rsidP="00AA65B0">
      <w:r>
        <w:separator/>
      </w:r>
    </w:p>
  </w:endnote>
  <w:endnote w:type="continuationSeparator" w:id="0">
    <w:p w14:paraId="0FA40CD2" w14:textId="77777777" w:rsidR="00D82ED2" w:rsidRDefault="00D82ED2" w:rsidP="00AA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CB818" w14:textId="77777777" w:rsidR="00D82ED2" w:rsidRDefault="00D82ED2" w:rsidP="00AA65B0">
      <w:r>
        <w:separator/>
      </w:r>
    </w:p>
  </w:footnote>
  <w:footnote w:type="continuationSeparator" w:id="0">
    <w:p w14:paraId="666B01C1" w14:textId="77777777" w:rsidR="00D82ED2" w:rsidRDefault="00D82ED2" w:rsidP="00AA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DB7C7" w14:textId="77777777" w:rsidR="00AA65B0" w:rsidRDefault="00AA65B0">
    <w:pPr>
      <w:pStyle w:val="Kopfzeile"/>
    </w:pPr>
    <w:r>
      <w:rPr>
        <w:noProof/>
      </w:rPr>
      <w:drawing>
        <wp:anchor distT="0" distB="0" distL="114300" distR="114300" simplePos="0" relativeHeight="251659264" behindDoc="1" locked="0" layoutInCell="1" allowOverlap="1" wp14:anchorId="41A42FC7" wp14:editId="52C9AE0C">
          <wp:simplePos x="0" y="0"/>
          <wp:positionH relativeFrom="column">
            <wp:posOffset>-899795</wp:posOffset>
          </wp:positionH>
          <wp:positionV relativeFrom="paragraph">
            <wp:posOffset>-449580</wp:posOffset>
          </wp:positionV>
          <wp:extent cx="7571105" cy="1438910"/>
          <wp:effectExtent l="0" t="0" r="0" b="8890"/>
          <wp:wrapTight wrapText="bothSides">
            <wp:wrapPolygon edited="0">
              <wp:start x="0" y="0"/>
              <wp:lineTo x="0" y="21352"/>
              <wp:lineTo x="21522" y="21352"/>
              <wp:lineTo x="21522" y="0"/>
              <wp:lineTo x="0" y="0"/>
            </wp:wrapPolygon>
          </wp:wrapTight>
          <wp:docPr id="2" name="Bild 40" descr="nexus-logo-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0" descr="nexus-logo-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389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7660F"/>
    <w:multiLevelType w:val="hybridMultilevel"/>
    <w:tmpl w:val="55DC3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2C416FA"/>
    <w:multiLevelType w:val="hybridMultilevel"/>
    <w:tmpl w:val="2E68B1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C168F4"/>
    <w:multiLevelType w:val="hybridMultilevel"/>
    <w:tmpl w:val="2B4A1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C3048E0"/>
    <w:multiLevelType w:val="hybridMultilevel"/>
    <w:tmpl w:val="683E949E"/>
    <w:lvl w:ilvl="0" w:tplc="4886D308">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ore-Grant,Marie">
    <w15:presenceInfo w15:providerId="AD" w15:userId="S-1-5-21-802951002-2094223479-794563710-11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EA"/>
    <w:rsid w:val="000012D6"/>
    <w:rsid w:val="00013DDC"/>
    <w:rsid w:val="00015910"/>
    <w:rsid w:val="00015EC8"/>
    <w:rsid w:val="00021949"/>
    <w:rsid w:val="0004238A"/>
    <w:rsid w:val="00044B22"/>
    <w:rsid w:val="00047B16"/>
    <w:rsid w:val="0007179C"/>
    <w:rsid w:val="00077D5E"/>
    <w:rsid w:val="00086666"/>
    <w:rsid w:val="000A33E8"/>
    <w:rsid w:val="000E74AA"/>
    <w:rsid w:val="000F1E5B"/>
    <w:rsid w:val="00102F1A"/>
    <w:rsid w:val="001116BC"/>
    <w:rsid w:val="00112981"/>
    <w:rsid w:val="00115EDE"/>
    <w:rsid w:val="00121472"/>
    <w:rsid w:val="00143B45"/>
    <w:rsid w:val="001520DB"/>
    <w:rsid w:val="00153F8D"/>
    <w:rsid w:val="00157A5D"/>
    <w:rsid w:val="00160C01"/>
    <w:rsid w:val="00167F77"/>
    <w:rsid w:val="001716DB"/>
    <w:rsid w:val="00185FCD"/>
    <w:rsid w:val="00193DB0"/>
    <w:rsid w:val="001B0D06"/>
    <w:rsid w:val="001B319B"/>
    <w:rsid w:val="001B6A38"/>
    <w:rsid w:val="001D0B2C"/>
    <w:rsid w:val="001D7245"/>
    <w:rsid w:val="001E2F98"/>
    <w:rsid w:val="001E363F"/>
    <w:rsid w:val="001E70E9"/>
    <w:rsid w:val="001F47A2"/>
    <w:rsid w:val="001F49B3"/>
    <w:rsid w:val="002023DD"/>
    <w:rsid w:val="00235F66"/>
    <w:rsid w:val="002418F6"/>
    <w:rsid w:val="00251C7C"/>
    <w:rsid w:val="00252383"/>
    <w:rsid w:val="00260B38"/>
    <w:rsid w:val="00270257"/>
    <w:rsid w:val="00270C56"/>
    <w:rsid w:val="002730F2"/>
    <w:rsid w:val="002A0229"/>
    <w:rsid w:val="002A073E"/>
    <w:rsid w:val="002A7456"/>
    <w:rsid w:val="002D1DB3"/>
    <w:rsid w:val="002E21A4"/>
    <w:rsid w:val="002F420B"/>
    <w:rsid w:val="00316A82"/>
    <w:rsid w:val="0033681A"/>
    <w:rsid w:val="00357405"/>
    <w:rsid w:val="003607E3"/>
    <w:rsid w:val="00362A0C"/>
    <w:rsid w:val="003635B1"/>
    <w:rsid w:val="003702A7"/>
    <w:rsid w:val="003851A8"/>
    <w:rsid w:val="00386413"/>
    <w:rsid w:val="00386894"/>
    <w:rsid w:val="003873C0"/>
    <w:rsid w:val="00393442"/>
    <w:rsid w:val="003A206B"/>
    <w:rsid w:val="003A3A42"/>
    <w:rsid w:val="003C2E70"/>
    <w:rsid w:val="003D3CEF"/>
    <w:rsid w:val="003E20F4"/>
    <w:rsid w:val="003E46D6"/>
    <w:rsid w:val="00407D00"/>
    <w:rsid w:val="00413F22"/>
    <w:rsid w:val="0041404B"/>
    <w:rsid w:val="0041509D"/>
    <w:rsid w:val="0042347A"/>
    <w:rsid w:val="00427E06"/>
    <w:rsid w:val="00427E4A"/>
    <w:rsid w:val="0043213E"/>
    <w:rsid w:val="004325EA"/>
    <w:rsid w:val="00435064"/>
    <w:rsid w:val="00455605"/>
    <w:rsid w:val="00457F50"/>
    <w:rsid w:val="004646FD"/>
    <w:rsid w:val="00474FD2"/>
    <w:rsid w:val="004A2535"/>
    <w:rsid w:val="004B1D94"/>
    <w:rsid w:val="004D25A1"/>
    <w:rsid w:val="004D35FC"/>
    <w:rsid w:val="004E1292"/>
    <w:rsid w:val="004E162B"/>
    <w:rsid w:val="004E471B"/>
    <w:rsid w:val="00501F64"/>
    <w:rsid w:val="00506267"/>
    <w:rsid w:val="00515CA7"/>
    <w:rsid w:val="00535F23"/>
    <w:rsid w:val="00551D5C"/>
    <w:rsid w:val="005520CB"/>
    <w:rsid w:val="00562323"/>
    <w:rsid w:val="0056349D"/>
    <w:rsid w:val="00567263"/>
    <w:rsid w:val="00585A52"/>
    <w:rsid w:val="005B107E"/>
    <w:rsid w:val="005B7DD4"/>
    <w:rsid w:val="005E2A19"/>
    <w:rsid w:val="005E3E64"/>
    <w:rsid w:val="005E724B"/>
    <w:rsid w:val="005F6A26"/>
    <w:rsid w:val="00604F61"/>
    <w:rsid w:val="00634BEA"/>
    <w:rsid w:val="006447CB"/>
    <w:rsid w:val="00670956"/>
    <w:rsid w:val="00674D6A"/>
    <w:rsid w:val="00676D6C"/>
    <w:rsid w:val="00681F72"/>
    <w:rsid w:val="00686D2C"/>
    <w:rsid w:val="006A0CBF"/>
    <w:rsid w:val="006C0F1F"/>
    <w:rsid w:val="006D0B3B"/>
    <w:rsid w:val="006F48B9"/>
    <w:rsid w:val="00704F44"/>
    <w:rsid w:val="00714EF1"/>
    <w:rsid w:val="0073732E"/>
    <w:rsid w:val="00753D63"/>
    <w:rsid w:val="007565EA"/>
    <w:rsid w:val="00761C94"/>
    <w:rsid w:val="00765466"/>
    <w:rsid w:val="00765D4F"/>
    <w:rsid w:val="00774FCF"/>
    <w:rsid w:val="007A008F"/>
    <w:rsid w:val="007A105A"/>
    <w:rsid w:val="007A7EF3"/>
    <w:rsid w:val="007B72B5"/>
    <w:rsid w:val="007E42C2"/>
    <w:rsid w:val="007F5D21"/>
    <w:rsid w:val="00833562"/>
    <w:rsid w:val="0084180C"/>
    <w:rsid w:val="008813A2"/>
    <w:rsid w:val="008844B1"/>
    <w:rsid w:val="008A2FE7"/>
    <w:rsid w:val="008D21C6"/>
    <w:rsid w:val="008D736A"/>
    <w:rsid w:val="008E4C72"/>
    <w:rsid w:val="008E5402"/>
    <w:rsid w:val="00911DB4"/>
    <w:rsid w:val="00915FC7"/>
    <w:rsid w:val="00921174"/>
    <w:rsid w:val="00923E9A"/>
    <w:rsid w:val="00930CFA"/>
    <w:rsid w:val="009573E6"/>
    <w:rsid w:val="00974504"/>
    <w:rsid w:val="0099674E"/>
    <w:rsid w:val="009A76DF"/>
    <w:rsid w:val="009B25C4"/>
    <w:rsid w:val="009B45B3"/>
    <w:rsid w:val="009C0D82"/>
    <w:rsid w:val="009C30E7"/>
    <w:rsid w:val="009C423D"/>
    <w:rsid w:val="009C4491"/>
    <w:rsid w:val="009C6410"/>
    <w:rsid w:val="009F17F4"/>
    <w:rsid w:val="009F1B1D"/>
    <w:rsid w:val="009F21A5"/>
    <w:rsid w:val="00A06B14"/>
    <w:rsid w:val="00A134F6"/>
    <w:rsid w:val="00A16DCD"/>
    <w:rsid w:val="00A349A2"/>
    <w:rsid w:val="00A37C60"/>
    <w:rsid w:val="00A538DB"/>
    <w:rsid w:val="00A65050"/>
    <w:rsid w:val="00A8560C"/>
    <w:rsid w:val="00A87890"/>
    <w:rsid w:val="00A962E9"/>
    <w:rsid w:val="00AA65B0"/>
    <w:rsid w:val="00AC5ECD"/>
    <w:rsid w:val="00AC7023"/>
    <w:rsid w:val="00AD44CE"/>
    <w:rsid w:val="00AF4014"/>
    <w:rsid w:val="00AF7FB5"/>
    <w:rsid w:val="00B11328"/>
    <w:rsid w:val="00B132B2"/>
    <w:rsid w:val="00B522F5"/>
    <w:rsid w:val="00B538BE"/>
    <w:rsid w:val="00B71B46"/>
    <w:rsid w:val="00B843C5"/>
    <w:rsid w:val="00B9383C"/>
    <w:rsid w:val="00BA1535"/>
    <w:rsid w:val="00BA5CF3"/>
    <w:rsid w:val="00BB101F"/>
    <w:rsid w:val="00BB768F"/>
    <w:rsid w:val="00BC6957"/>
    <w:rsid w:val="00BE7CA9"/>
    <w:rsid w:val="00BF5AC0"/>
    <w:rsid w:val="00C21EE0"/>
    <w:rsid w:val="00C26FD3"/>
    <w:rsid w:val="00C603E9"/>
    <w:rsid w:val="00C7105D"/>
    <w:rsid w:val="00C73B83"/>
    <w:rsid w:val="00C82CE7"/>
    <w:rsid w:val="00CA1AA7"/>
    <w:rsid w:val="00CD0B4F"/>
    <w:rsid w:val="00CD3843"/>
    <w:rsid w:val="00CE2347"/>
    <w:rsid w:val="00CE39EA"/>
    <w:rsid w:val="00CE79A0"/>
    <w:rsid w:val="00D01AFB"/>
    <w:rsid w:val="00D0723A"/>
    <w:rsid w:val="00D15E7D"/>
    <w:rsid w:val="00D25D2F"/>
    <w:rsid w:val="00D3026F"/>
    <w:rsid w:val="00D431F4"/>
    <w:rsid w:val="00D47DD7"/>
    <w:rsid w:val="00D528C4"/>
    <w:rsid w:val="00D82ED2"/>
    <w:rsid w:val="00DA6462"/>
    <w:rsid w:val="00DD67DC"/>
    <w:rsid w:val="00DE6901"/>
    <w:rsid w:val="00DF6C89"/>
    <w:rsid w:val="00E3478D"/>
    <w:rsid w:val="00E40D1F"/>
    <w:rsid w:val="00E467D1"/>
    <w:rsid w:val="00E47A12"/>
    <w:rsid w:val="00E7027F"/>
    <w:rsid w:val="00E70BFE"/>
    <w:rsid w:val="00EA7A6F"/>
    <w:rsid w:val="00EB3E7A"/>
    <w:rsid w:val="00EC4F0C"/>
    <w:rsid w:val="00EC62D5"/>
    <w:rsid w:val="00ED2DED"/>
    <w:rsid w:val="00EE3774"/>
    <w:rsid w:val="00EE6EAC"/>
    <w:rsid w:val="00F001CB"/>
    <w:rsid w:val="00F0693C"/>
    <w:rsid w:val="00F24E94"/>
    <w:rsid w:val="00F25E40"/>
    <w:rsid w:val="00F42D1F"/>
    <w:rsid w:val="00F44DEA"/>
    <w:rsid w:val="00F538BE"/>
    <w:rsid w:val="00F6338A"/>
    <w:rsid w:val="00F64E8E"/>
    <w:rsid w:val="00F74330"/>
    <w:rsid w:val="00F8253A"/>
    <w:rsid w:val="00FA232A"/>
    <w:rsid w:val="00FD7278"/>
    <w:rsid w:val="00FE4B75"/>
    <w:rsid w:val="00FF57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F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07E3"/>
    <w:rPr>
      <w:rFonts w:ascii="Times New Roman" w:hAnsi="Times New Roman"/>
    </w:rPr>
  </w:style>
  <w:style w:type="paragraph" w:styleId="berschrift2">
    <w:name w:val="heading 2"/>
    <w:basedOn w:val="Standard"/>
    <w:next w:val="Standard"/>
    <w:link w:val="berschrift2Zchn"/>
    <w:uiPriority w:val="9"/>
    <w:unhideWhenUsed/>
    <w:qFormat/>
    <w:rsid w:val="002A073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65B0"/>
    <w:pPr>
      <w:tabs>
        <w:tab w:val="center" w:pos="4536"/>
        <w:tab w:val="right" w:pos="9072"/>
      </w:tabs>
    </w:pPr>
  </w:style>
  <w:style w:type="character" w:customStyle="1" w:styleId="KopfzeileZchn">
    <w:name w:val="Kopfzeile Zchn"/>
    <w:basedOn w:val="Absatz-Standardschriftart"/>
    <w:link w:val="Kopfzeile"/>
    <w:uiPriority w:val="99"/>
    <w:rsid w:val="00AA65B0"/>
  </w:style>
  <w:style w:type="paragraph" w:styleId="Fuzeile">
    <w:name w:val="footer"/>
    <w:basedOn w:val="Standard"/>
    <w:link w:val="FuzeileZchn"/>
    <w:uiPriority w:val="99"/>
    <w:unhideWhenUsed/>
    <w:rsid w:val="00AA65B0"/>
    <w:pPr>
      <w:tabs>
        <w:tab w:val="center" w:pos="4536"/>
        <w:tab w:val="right" w:pos="9072"/>
      </w:tabs>
    </w:pPr>
  </w:style>
  <w:style w:type="character" w:customStyle="1" w:styleId="FuzeileZchn">
    <w:name w:val="Fußzeile Zchn"/>
    <w:basedOn w:val="Absatz-Standardschriftart"/>
    <w:link w:val="Fuzeile"/>
    <w:uiPriority w:val="99"/>
    <w:rsid w:val="00AA65B0"/>
  </w:style>
  <w:style w:type="character" w:styleId="Hyperlink">
    <w:name w:val="Hyperlink"/>
    <w:basedOn w:val="Absatz-Standardschriftart"/>
    <w:uiPriority w:val="99"/>
    <w:unhideWhenUsed/>
    <w:rsid w:val="00427E06"/>
    <w:rPr>
      <w:color w:val="0000FF" w:themeColor="hyperlink"/>
      <w:u w:val="single"/>
    </w:rPr>
  </w:style>
  <w:style w:type="paragraph" w:customStyle="1" w:styleId="intro">
    <w:name w:val="intro"/>
    <w:basedOn w:val="Standard"/>
    <w:rsid w:val="00427E06"/>
    <w:pPr>
      <w:spacing w:before="100" w:beforeAutospacing="1" w:after="100" w:afterAutospacing="1"/>
    </w:pPr>
    <w:rPr>
      <w:rFonts w:eastAsia="Times New Roman" w:cs="Times New Roman"/>
      <w:lang w:val="sv-SE" w:eastAsia="sv-SE"/>
    </w:rPr>
  </w:style>
  <w:style w:type="paragraph" w:styleId="Sprechblasentext">
    <w:name w:val="Balloon Text"/>
    <w:basedOn w:val="Standard"/>
    <w:link w:val="SprechblasentextZchn"/>
    <w:uiPriority w:val="99"/>
    <w:semiHidden/>
    <w:unhideWhenUsed/>
    <w:rsid w:val="00535F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F23"/>
    <w:rPr>
      <w:rFonts w:ascii="Tahoma" w:hAnsi="Tahoma" w:cs="Tahoma"/>
      <w:sz w:val="16"/>
      <w:szCs w:val="16"/>
    </w:rPr>
  </w:style>
  <w:style w:type="character" w:styleId="Kommentarzeichen">
    <w:name w:val="annotation reference"/>
    <w:basedOn w:val="Absatz-Standardschriftart"/>
    <w:uiPriority w:val="99"/>
    <w:semiHidden/>
    <w:unhideWhenUsed/>
    <w:rsid w:val="00535F23"/>
    <w:rPr>
      <w:sz w:val="16"/>
      <w:szCs w:val="16"/>
    </w:rPr>
  </w:style>
  <w:style w:type="paragraph" w:styleId="Kommentartext">
    <w:name w:val="annotation text"/>
    <w:basedOn w:val="Standard"/>
    <w:link w:val="KommentartextZchn"/>
    <w:uiPriority w:val="99"/>
    <w:semiHidden/>
    <w:unhideWhenUsed/>
    <w:rsid w:val="00535F23"/>
    <w:rPr>
      <w:sz w:val="20"/>
      <w:szCs w:val="20"/>
    </w:rPr>
  </w:style>
  <w:style w:type="character" w:customStyle="1" w:styleId="KommentartextZchn">
    <w:name w:val="Kommentartext Zchn"/>
    <w:basedOn w:val="Absatz-Standardschriftart"/>
    <w:link w:val="Kommentartext"/>
    <w:uiPriority w:val="99"/>
    <w:semiHidden/>
    <w:rsid w:val="00535F23"/>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535F23"/>
    <w:rPr>
      <w:b/>
      <w:bCs/>
    </w:rPr>
  </w:style>
  <w:style w:type="character" w:customStyle="1" w:styleId="KommentarthemaZchn">
    <w:name w:val="Kommentarthema Zchn"/>
    <w:basedOn w:val="KommentartextZchn"/>
    <w:link w:val="Kommentarthema"/>
    <w:uiPriority w:val="99"/>
    <w:semiHidden/>
    <w:rsid w:val="00535F23"/>
    <w:rPr>
      <w:rFonts w:ascii="Times New Roman" w:hAnsi="Times New Roman"/>
      <w:b/>
      <w:bCs/>
      <w:sz w:val="20"/>
      <w:szCs w:val="20"/>
    </w:rPr>
  </w:style>
  <w:style w:type="character" w:styleId="BesuchterHyperlink">
    <w:name w:val="FollowedHyperlink"/>
    <w:basedOn w:val="Absatz-Standardschriftart"/>
    <w:uiPriority w:val="99"/>
    <w:semiHidden/>
    <w:unhideWhenUsed/>
    <w:rsid w:val="00911DB4"/>
    <w:rPr>
      <w:color w:val="800080" w:themeColor="followedHyperlink"/>
      <w:u w:val="single"/>
    </w:rPr>
  </w:style>
  <w:style w:type="character" w:customStyle="1" w:styleId="berschrift2Zchn">
    <w:name w:val="Überschrift 2 Zchn"/>
    <w:basedOn w:val="Absatz-Standardschriftart"/>
    <w:link w:val="berschrift2"/>
    <w:uiPriority w:val="9"/>
    <w:rsid w:val="002A073E"/>
    <w:rPr>
      <w:rFonts w:asciiTheme="majorHAnsi" w:eastAsiaTheme="majorEastAsia" w:hAnsiTheme="majorHAnsi" w:cstheme="majorBidi"/>
      <w:b/>
      <w:bCs/>
      <w:color w:val="4F81BD" w:themeColor="accent1"/>
      <w:sz w:val="26"/>
      <w:szCs w:val="26"/>
      <w:lang w:val="en-US"/>
    </w:rPr>
  </w:style>
  <w:style w:type="paragraph" w:styleId="Listenabsatz">
    <w:name w:val="List Paragraph"/>
    <w:basedOn w:val="Standard"/>
    <w:uiPriority w:val="34"/>
    <w:qFormat/>
    <w:rsid w:val="002A073E"/>
    <w:pPr>
      <w:ind w:left="720"/>
      <w:contextualSpacing/>
    </w:pPr>
    <w:rPr>
      <w:rFonts w:asciiTheme="minorHAnsi" w:hAnsiTheme="minorHAnsi"/>
      <w:lang w:val="en-US"/>
    </w:rPr>
  </w:style>
  <w:style w:type="table" w:styleId="Tabellenraster">
    <w:name w:val="Table Grid"/>
    <w:basedOn w:val="NormaleTabelle"/>
    <w:uiPriority w:val="59"/>
    <w:rsid w:val="002A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rd"/>
    <w:rsid w:val="005520CB"/>
    <w:pPr>
      <w:spacing w:before="100" w:beforeAutospacing="1" w:after="100" w:afterAutospacing="1"/>
    </w:pPr>
    <w:rPr>
      <w:rFonts w:eastAsia="Times New Roman" w:cs="Times New Roman"/>
    </w:rPr>
  </w:style>
  <w:style w:type="character" w:customStyle="1" w:styleId="role">
    <w:name w:val="role"/>
    <w:basedOn w:val="Absatz-Standardschriftart"/>
    <w:rsid w:val="00435064"/>
  </w:style>
  <w:style w:type="character" w:customStyle="1" w:styleId="obfuscated-email">
    <w:name w:val="obfuscated-email"/>
    <w:basedOn w:val="Absatz-Standardschriftart"/>
    <w:rsid w:val="00435064"/>
  </w:style>
  <w:style w:type="character" w:customStyle="1" w:styleId="value">
    <w:name w:val="value"/>
    <w:basedOn w:val="Absatz-Standardschriftart"/>
    <w:rsid w:val="00435064"/>
  </w:style>
  <w:style w:type="character" w:customStyle="1" w:styleId="glossary-item">
    <w:name w:val="glossary-item"/>
    <w:basedOn w:val="Absatz-Standardschriftart"/>
    <w:rsid w:val="00251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07E3"/>
    <w:rPr>
      <w:rFonts w:ascii="Times New Roman" w:hAnsi="Times New Roman"/>
    </w:rPr>
  </w:style>
  <w:style w:type="paragraph" w:styleId="berschrift2">
    <w:name w:val="heading 2"/>
    <w:basedOn w:val="Standard"/>
    <w:next w:val="Standard"/>
    <w:link w:val="berschrift2Zchn"/>
    <w:uiPriority w:val="9"/>
    <w:unhideWhenUsed/>
    <w:qFormat/>
    <w:rsid w:val="002A073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65B0"/>
    <w:pPr>
      <w:tabs>
        <w:tab w:val="center" w:pos="4536"/>
        <w:tab w:val="right" w:pos="9072"/>
      </w:tabs>
    </w:pPr>
  </w:style>
  <w:style w:type="character" w:customStyle="1" w:styleId="KopfzeileZchn">
    <w:name w:val="Kopfzeile Zchn"/>
    <w:basedOn w:val="Absatz-Standardschriftart"/>
    <w:link w:val="Kopfzeile"/>
    <w:uiPriority w:val="99"/>
    <w:rsid w:val="00AA65B0"/>
  </w:style>
  <w:style w:type="paragraph" w:styleId="Fuzeile">
    <w:name w:val="footer"/>
    <w:basedOn w:val="Standard"/>
    <w:link w:val="FuzeileZchn"/>
    <w:uiPriority w:val="99"/>
    <w:unhideWhenUsed/>
    <w:rsid w:val="00AA65B0"/>
    <w:pPr>
      <w:tabs>
        <w:tab w:val="center" w:pos="4536"/>
        <w:tab w:val="right" w:pos="9072"/>
      </w:tabs>
    </w:pPr>
  </w:style>
  <w:style w:type="character" w:customStyle="1" w:styleId="FuzeileZchn">
    <w:name w:val="Fußzeile Zchn"/>
    <w:basedOn w:val="Absatz-Standardschriftart"/>
    <w:link w:val="Fuzeile"/>
    <w:uiPriority w:val="99"/>
    <w:rsid w:val="00AA65B0"/>
  </w:style>
  <w:style w:type="character" w:styleId="Hyperlink">
    <w:name w:val="Hyperlink"/>
    <w:basedOn w:val="Absatz-Standardschriftart"/>
    <w:uiPriority w:val="99"/>
    <w:unhideWhenUsed/>
    <w:rsid w:val="00427E06"/>
    <w:rPr>
      <w:color w:val="0000FF" w:themeColor="hyperlink"/>
      <w:u w:val="single"/>
    </w:rPr>
  </w:style>
  <w:style w:type="paragraph" w:customStyle="1" w:styleId="intro">
    <w:name w:val="intro"/>
    <w:basedOn w:val="Standard"/>
    <w:rsid w:val="00427E06"/>
    <w:pPr>
      <w:spacing w:before="100" w:beforeAutospacing="1" w:after="100" w:afterAutospacing="1"/>
    </w:pPr>
    <w:rPr>
      <w:rFonts w:eastAsia="Times New Roman" w:cs="Times New Roman"/>
      <w:lang w:val="sv-SE" w:eastAsia="sv-SE"/>
    </w:rPr>
  </w:style>
  <w:style w:type="paragraph" w:styleId="Sprechblasentext">
    <w:name w:val="Balloon Text"/>
    <w:basedOn w:val="Standard"/>
    <w:link w:val="SprechblasentextZchn"/>
    <w:uiPriority w:val="99"/>
    <w:semiHidden/>
    <w:unhideWhenUsed/>
    <w:rsid w:val="00535F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F23"/>
    <w:rPr>
      <w:rFonts w:ascii="Tahoma" w:hAnsi="Tahoma" w:cs="Tahoma"/>
      <w:sz w:val="16"/>
      <w:szCs w:val="16"/>
    </w:rPr>
  </w:style>
  <w:style w:type="character" w:styleId="Kommentarzeichen">
    <w:name w:val="annotation reference"/>
    <w:basedOn w:val="Absatz-Standardschriftart"/>
    <w:uiPriority w:val="99"/>
    <w:semiHidden/>
    <w:unhideWhenUsed/>
    <w:rsid w:val="00535F23"/>
    <w:rPr>
      <w:sz w:val="16"/>
      <w:szCs w:val="16"/>
    </w:rPr>
  </w:style>
  <w:style w:type="paragraph" w:styleId="Kommentartext">
    <w:name w:val="annotation text"/>
    <w:basedOn w:val="Standard"/>
    <w:link w:val="KommentartextZchn"/>
    <w:uiPriority w:val="99"/>
    <w:semiHidden/>
    <w:unhideWhenUsed/>
    <w:rsid w:val="00535F23"/>
    <w:rPr>
      <w:sz w:val="20"/>
      <w:szCs w:val="20"/>
    </w:rPr>
  </w:style>
  <w:style w:type="character" w:customStyle="1" w:styleId="KommentartextZchn">
    <w:name w:val="Kommentartext Zchn"/>
    <w:basedOn w:val="Absatz-Standardschriftart"/>
    <w:link w:val="Kommentartext"/>
    <w:uiPriority w:val="99"/>
    <w:semiHidden/>
    <w:rsid w:val="00535F23"/>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535F23"/>
    <w:rPr>
      <w:b/>
      <w:bCs/>
    </w:rPr>
  </w:style>
  <w:style w:type="character" w:customStyle="1" w:styleId="KommentarthemaZchn">
    <w:name w:val="Kommentarthema Zchn"/>
    <w:basedOn w:val="KommentartextZchn"/>
    <w:link w:val="Kommentarthema"/>
    <w:uiPriority w:val="99"/>
    <w:semiHidden/>
    <w:rsid w:val="00535F23"/>
    <w:rPr>
      <w:rFonts w:ascii="Times New Roman" w:hAnsi="Times New Roman"/>
      <w:b/>
      <w:bCs/>
      <w:sz w:val="20"/>
      <w:szCs w:val="20"/>
    </w:rPr>
  </w:style>
  <w:style w:type="character" w:styleId="BesuchterHyperlink">
    <w:name w:val="FollowedHyperlink"/>
    <w:basedOn w:val="Absatz-Standardschriftart"/>
    <w:uiPriority w:val="99"/>
    <w:semiHidden/>
    <w:unhideWhenUsed/>
    <w:rsid w:val="00911DB4"/>
    <w:rPr>
      <w:color w:val="800080" w:themeColor="followedHyperlink"/>
      <w:u w:val="single"/>
    </w:rPr>
  </w:style>
  <w:style w:type="character" w:customStyle="1" w:styleId="berschrift2Zchn">
    <w:name w:val="Überschrift 2 Zchn"/>
    <w:basedOn w:val="Absatz-Standardschriftart"/>
    <w:link w:val="berschrift2"/>
    <w:uiPriority w:val="9"/>
    <w:rsid w:val="002A073E"/>
    <w:rPr>
      <w:rFonts w:asciiTheme="majorHAnsi" w:eastAsiaTheme="majorEastAsia" w:hAnsiTheme="majorHAnsi" w:cstheme="majorBidi"/>
      <w:b/>
      <w:bCs/>
      <w:color w:val="4F81BD" w:themeColor="accent1"/>
      <w:sz w:val="26"/>
      <w:szCs w:val="26"/>
      <w:lang w:val="en-US"/>
    </w:rPr>
  </w:style>
  <w:style w:type="paragraph" w:styleId="Listenabsatz">
    <w:name w:val="List Paragraph"/>
    <w:basedOn w:val="Standard"/>
    <w:uiPriority w:val="34"/>
    <w:qFormat/>
    <w:rsid w:val="002A073E"/>
    <w:pPr>
      <w:ind w:left="720"/>
      <w:contextualSpacing/>
    </w:pPr>
    <w:rPr>
      <w:rFonts w:asciiTheme="minorHAnsi" w:hAnsiTheme="minorHAnsi"/>
      <w:lang w:val="en-US"/>
    </w:rPr>
  </w:style>
  <w:style w:type="table" w:styleId="Tabellenraster">
    <w:name w:val="Table Grid"/>
    <w:basedOn w:val="NormaleTabelle"/>
    <w:uiPriority w:val="59"/>
    <w:rsid w:val="002A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rd"/>
    <w:rsid w:val="005520CB"/>
    <w:pPr>
      <w:spacing w:before="100" w:beforeAutospacing="1" w:after="100" w:afterAutospacing="1"/>
    </w:pPr>
    <w:rPr>
      <w:rFonts w:eastAsia="Times New Roman" w:cs="Times New Roman"/>
    </w:rPr>
  </w:style>
  <w:style w:type="character" w:customStyle="1" w:styleId="role">
    <w:name w:val="role"/>
    <w:basedOn w:val="Absatz-Standardschriftart"/>
    <w:rsid w:val="00435064"/>
  </w:style>
  <w:style w:type="character" w:customStyle="1" w:styleId="obfuscated-email">
    <w:name w:val="obfuscated-email"/>
    <w:basedOn w:val="Absatz-Standardschriftart"/>
    <w:rsid w:val="00435064"/>
  </w:style>
  <w:style w:type="character" w:customStyle="1" w:styleId="value">
    <w:name w:val="value"/>
    <w:basedOn w:val="Absatz-Standardschriftart"/>
    <w:rsid w:val="00435064"/>
  </w:style>
  <w:style w:type="character" w:customStyle="1" w:styleId="glossary-item">
    <w:name w:val="glossary-item"/>
    <w:basedOn w:val="Absatz-Standardschriftart"/>
    <w:rsid w:val="0025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4863">
      <w:bodyDiv w:val="1"/>
      <w:marLeft w:val="0"/>
      <w:marRight w:val="0"/>
      <w:marTop w:val="0"/>
      <w:marBottom w:val="0"/>
      <w:divBdr>
        <w:top w:val="none" w:sz="0" w:space="0" w:color="auto"/>
        <w:left w:val="none" w:sz="0" w:space="0" w:color="auto"/>
        <w:bottom w:val="none" w:sz="0" w:space="0" w:color="auto"/>
        <w:right w:val="none" w:sz="0" w:space="0" w:color="auto"/>
      </w:divBdr>
    </w:div>
    <w:div w:id="545870153">
      <w:bodyDiv w:val="1"/>
      <w:marLeft w:val="0"/>
      <w:marRight w:val="0"/>
      <w:marTop w:val="0"/>
      <w:marBottom w:val="0"/>
      <w:divBdr>
        <w:top w:val="none" w:sz="0" w:space="0" w:color="auto"/>
        <w:left w:val="none" w:sz="0" w:space="0" w:color="auto"/>
        <w:bottom w:val="none" w:sz="0" w:space="0" w:color="auto"/>
        <w:right w:val="none" w:sz="0" w:space="0" w:color="auto"/>
      </w:divBdr>
    </w:div>
    <w:div w:id="670834479">
      <w:bodyDiv w:val="1"/>
      <w:marLeft w:val="0"/>
      <w:marRight w:val="0"/>
      <w:marTop w:val="0"/>
      <w:marBottom w:val="0"/>
      <w:divBdr>
        <w:top w:val="none" w:sz="0" w:space="0" w:color="auto"/>
        <w:left w:val="none" w:sz="0" w:space="0" w:color="auto"/>
        <w:bottom w:val="none" w:sz="0" w:space="0" w:color="auto"/>
        <w:right w:val="none" w:sz="0" w:space="0" w:color="auto"/>
      </w:divBdr>
      <w:divsChild>
        <w:div w:id="129177603">
          <w:marLeft w:val="0"/>
          <w:marRight w:val="0"/>
          <w:marTop w:val="0"/>
          <w:marBottom w:val="0"/>
          <w:divBdr>
            <w:top w:val="none" w:sz="0" w:space="0" w:color="auto"/>
            <w:left w:val="none" w:sz="0" w:space="0" w:color="auto"/>
            <w:bottom w:val="none" w:sz="0" w:space="0" w:color="auto"/>
            <w:right w:val="none" w:sz="0" w:space="0" w:color="auto"/>
          </w:divBdr>
        </w:div>
      </w:divsChild>
    </w:div>
    <w:div w:id="816918997">
      <w:bodyDiv w:val="1"/>
      <w:marLeft w:val="0"/>
      <w:marRight w:val="0"/>
      <w:marTop w:val="0"/>
      <w:marBottom w:val="0"/>
      <w:divBdr>
        <w:top w:val="none" w:sz="0" w:space="0" w:color="auto"/>
        <w:left w:val="none" w:sz="0" w:space="0" w:color="auto"/>
        <w:bottom w:val="none" w:sz="0" w:space="0" w:color="auto"/>
        <w:right w:val="none" w:sz="0" w:space="0" w:color="auto"/>
      </w:divBdr>
    </w:div>
    <w:div w:id="921453713">
      <w:bodyDiv w:val="1"/>
      <w:marLeft w:val="0"/>
      <w:marRight w:val="0"/>
      <w:marTop w:val="0"/>
      <w:marBottom w:val="0"/>
      <w:divBdr>
        <w:top w:val="none" w:sz="0" w:space="0" w:color="auto"/>
        <w:left w:val="none" w:sz="0" w:space="0" w:color="auto"/>
        <w:bottom w:val="none" w:sz="0" w:space="0" w:color="auto"/>
        <w:right w:val="none" w:sz="0" w:space="0" w:color="auto"/>
      </w:divBdr>
    </w:div>
    <w:div w:id="944772232">
      <w:bodyDiv w:val="1"/>
      <w:marLeft w:val="0"/>
      <w:marRight w:val="0"/>
      <w:marTop w:val="0"/>
      <w:marBottom w:val="0"/>
      <w:divBdr>
        <w:top w:val="none" w:sz="0" w:space="0" w:color="auto"/>
        <w:left w:val="none" w:sz="0" w:space="0" w:color="auto"/>
        <w:bottom w:val="none" w:sz="0" w:space="0" w:color="auto"/>
        <w:right w:val="none" w:sz="0" w:space="0" w:color="auto"/>
      </w:divBdr>
    </w:div>
    <w:div w:id="1005791710">
      <w:bodyDiv w:val="1"/>
      <w:marLeft w:val="0"/>
      <w:marRight w:val="0"/>
      <w:marTop w:val="0"/>
      <w:marBottom w:val="0"/>
      <w:divBdr>
        <w:top w:val="none" w:sz="0" w:space="0" w:color="auto"/>
        <w:left w:val="none" w:sz="0" w:space="0" w:color="auto"/>
        <w:bottom w:val="none" w:sz="0" w:space="0" w:color="auto"/>
        <w:right w:val="none" w:sz="0" w:space="0" w:color="auto"/>
      </w:divBdr>
    </w:div>
    <w:div w:id="1050416798">
      <w:bodyDiv w:val="1"/>
      <w:marLeft w:val="0"/>
      <w:marRight w:val="0"/>
      <w:marTop w:val="0"/>
      <w:marBottom w:val="0"/>
      <w:divBdr>
        <w:top w:val="none" w:sz="0" w:space="0" w:color="auto"/>
        <w:left w:val="none" w:sz="0" w:space="0" w:color="auto"/>
        <w:bottom w:val="none" w:sz="0" w:space="0" w:color="auto"/>
        <w:right w:val="none" w:sz="0" w:space="0" w:color="auto"/>
      </w:divBdr>
    </w:div>
    <w:div w:id="1256674171">
      <w:bodyDiv w:val="1"/>
      <w:marLeft w:val="0"/>
      <w:marRight w:val="0"/>
      <w:marTop w:val="0"/>
      <w:marBottom w:val="0"/>
      <w:divBdr>
        <w:top w:val="none" w:sz="0" w:space="0" w:color="auto"/>
        <w:left w:val="none" w:sz="0" w:space="0" w:color="auto"/>
        <w:bottom w:val="none" w:sz="0" w:space="0" w:color="auto"/>
        <w:right w:val="none" w:sz="0" w:space="0" w:color="auto"/>
      </w:divBdr>
      <w:divsChild>
        <w:div w:id="243075742">
          <w:marLeft w:val="0"/>
          <w:marRight w:val="0"/>
          <w:marTop w:val="0"/>
          <w:marBottom w:val="0"/>
          <w:divBdr>
            <w:top w:val="none" w:sz="0" w:space="0" w:color="auto"/>
            <w:left w:val="none" w:sz="0" w:space="0" w:color="auto"/>
            <w:bottom w:val="none" w:sz="0" w:space="0" w:color="auto"/>
            <w:right w:val="none" w:sz="0" w:space="0" w:color="auto"/>
          </w:divBdr>
        </w:div>
      </w:divsChild>
    </w:div>
    <w:div w:id="1608848639">
      <w:bodyDiv w:val="1"/>
      <w:marLeft w:val="0"/>
      <w:marRight w:val="0"/>
      <w:marTop w:val="0"/>
      <w:marBottom w:val="0"/>
      <w:divBdr>
        <w:top w:val="none" w:sz="0" w:space="0" w:color="auto"/>
        <w:left w:val="none" w:sz="0" w:space="0" w:color="auto"/>
        <w:bottom w:val="none" w:sz="0" w:space="0" w:color="auto"/>
        <w:right w:val="none" w:sz="0" w:space="0" w:color="auto"/>
      </w:divBdr>
    </w:div>
    <w:div w:id="1684284224">
      <w:bodyDiv w:val="1"/>
      <w:marLeft w:val="0"/>
      <w:marRight w:val="0"/>
      <w:marTop w:val="0"/>
      <w:marBottom w:val="0"/>
      <w:divBdr>
        <w:top w:val="none" w:sz="0" w:space="0" w:color="auto"/>
        <w:left w:val="none" w:sz="0" w:space="0" w:color="auto"/>
        <w:bottom w:val="none" w:sz="0" w:space="0" w:color="auto"/>
        <w:right w:val="none" w:sz="0" w:space="0" w:color="auto"/>
      </w:divBdr>
      <w:divsChild>
        <w:div w:id="1901869423">
          <w:marLeft w:val="0"/>
          <w:marRight w:val="0"/>
          <w:marTop w:val="0"/>
          <w:marBottom w:val="0"/>
          <w:divBdr>
            <w:top w:val="none" w:sz="0" w:space="0" w:color="auto"/>
            <w:left w:val="none" w:sz="0" w:space="0" w:color="auto"/>
            <w:bottom w:val="none" w:sz="0" w:space="0" w:color="auto"/>
            <w:right w:val="none" w:sz="0" w:space="0" w:color="auto"/>
          </w:divBdr>
        </w:div>
      </w:divsChild>
    </w:div>
    <w:div w:id="1790471364">
      <w:bodyDiv w:val="1"/>
      <w:marLeft w:val="0"/>
      <w:marRight w:val="0"/>
      <w:marTop w:val="0"/>
      <w:marBottom w:val="0"/>
      <w:divBdr>
        <w:top w:val="none" w:sz="0" w:space="0" w:color="auto"/>
        <w:left w:val="none" w:sz="0" w:space="0" w:color="auto"/>
        <w:bottom w:val="none" w:sz="0" w:space="0" w:color="auto"/>
        <w:right w:val="none" w:sz="0" w:space="0" w:color="auto"/>
      </w:divBdr>
    </w:div>
    <w:div w:id="1816482758">
      <w:bodyDiv w:val="1"/>
      <w:marLeft w:val="0"/>
      <w:marRight w:val="0"/>
      <w:marTop w:val="0"/>
      <w:marBottom w:val="0"/>
      <w:divBdr>
        <w:top w:val="none" w:sz="0" w:space="0" w:color="auto"/>
        <w:left w:val="none" w:sz="0" w:space="0" w:color="auto"/>
        <w:bottom w:val="none" w:sz="0" w:space="0" w:color="auto"/>
        <w:right w:val="none" w:sz="0" w:space="0" w:color="auto"/>
      </w:divBdr>
    </w:div>
    <w:div w:id="1883207808">
      <w:bodyDiv w:val="1"/>
      <w:marLeft w:val="0"/>
      <w:marRight w:val="0"/>
      <w:marTop w:val="0"/>
      <w:marBottom w:val="0"/>
      <w:divBdr>
        <w:top w:val="none" w:sz="0" w:space="0" w:color="auto"/>
        <w:left w:val="none" w:sz="0" w:space="0" w:color="auto"/>
        <w:bottom w:val="none" w:sz="0" w:space="0" w:color="auto"/>
        <w:right w:val="none" w:sz="0" w:space="0" w:color="auto"/>
      </w:divBdr>
    </w:div>
    <w:div w:id="2035030566">
      <w:bodyDiv w:val="1"/>
      <w:marLeft w:val="0"/>
      <w:marRight w:val="0"/>
      <w:marTop w:val="0"/>
      <w:marBottom w:val="0"/>
      <w:divBdr>
        <w:top w:val="none" w:sz="0" w:space="0" w:color="auto"/>
        <w:left w:val="none" w:sz="0" w:space="0" w:color="auto"/>
        <w:bottom w:val="none" w:sz="0" w:space="0" w:color="auto"/>
        <w:right w:val="none" w:sz="0" w:space="0" w:color="auto"/>
      </w:divBdr>
      <w:divsChild>
        <w:div w:id="20580468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per.hagero@nexusgroup.com" TargetMode="External"/><Relationship Id="rId4" Type="http://schemas.microsoft.com/office/2007/relationships/stylesWithEffects" Target="stylesWithEffects.xml"/><Relationship Id="rId9" Type="http://schemas.openxmlformats.org/officeDocument/2006/relationships/hyperlink" Target="http://www.nexusgroup.com/en/"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FEDD-1A2C-4C37-AABF-B6D28FE9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918BD1A9.dotm</Template>
  <TotalTime>0</TotalTime>
  <Pages>2</Pages>
  <Words>518</Words>
  <Characters>3270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vps ID Systeme GmbH</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König</dc:creator>
  <cp:lastModifiedBy>Stephan Ester</cp:lastModifiedBy>
  <cp:revision>3</cp:revision>
  <cp:lastPrinted>2014-07-22T12:25:00Z</cp:lastPrinted>
  <dcterms:created xsi:type="dcterms:W3CDTF">2015-02-13T14:27:00Z</dcterms:created>
  <dcterms:modified xsi:type="dcterms:W3CDTF">2015-02-17T09:13:00Z</dcterms:modified>
</cp:coreProperties>
</file>