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0749" w14:textId="77777777" w:rsidR="00BE6B1A" w:rsidRPr="00476A5E" w:rsidRDefault="00BE6B1A" w:rsidP="00BE6B1A">
      <w:pPr>
        <w:spacing w:line="340" w:lineRule="atLeast"/>
        <w:rPr>
          <w:rFonts w:cs="Arial"/>
          <w:b/>
          <w:sz w:val="28"/>
        </w:rPr>
      </w:pPr>
      <w:r w:rsidRPr="00476A5E">
        <w:rPr>
          <w:rFonts w:cs="Arial"/>
          <w:b/>
          <w:sz w:val="28"/>
        </w:rPr>
        <w:t>Pressemitteilung</w:t>
      </w:r>
    </w:p>
    <w:p w14:paraId="2D7058A5" w14:textId="77777777" w:rsidR="007A1F1E" w:rsidRPr="00476A5E" w:rsidRDefault="007A1F1E" w:rsidP="007C591C">
      <w:pPr>
        <w:spacing w:line="340" w:lineRule="atLeast"/>
        <w:rPr>
          <w:rFonts w:cs="Arial"/>
          <w:b/>
          <w:sz w:val="28"/>
        </w:rPr>
      </w:pPr>
      <w:r w:rsidRPr="00476A5E">
        <w:rPr>
          <w:rFonts w:cs="Arial"/>
          <w:b/>
          <w:sz w:val="28"/>
        </w:rPr>
        <w:t>Industrielle Biotechnologie Bayern Netzwerk GmbH</w:t>
      </w:r>
    </w:p>
    <w:p w14:paraId="4A058E54" w14:textId="77DAEDD6" w:rsidR="007A1F1E" w:rsidRPr="00594FC0" w:rsidRDefault="005341DB" w:rsidP="007C591C">
      <w:pPr>
        <w:spacing w:line="340" w:lineRule="atLeast"/>
        <w:rPr>
          <w:rFonts w:cs="Arial"/>
        </w:rPr>
      </w:pPr>
      <w:r w:rsidRPr="004878EA">
        <w:rPr>
          <w:rFonts w:cs="Arial"/>
        </w:rPr>
        <w:t>1</w:t>
      </w:r>
      <w:r w:rsidR="00F85108">
        <w:rPr>
          <w:rFonts w:cs="Arial"/>
        </w:rPr>
        <w:t>5</w:t>
      </w:r>
      <w:r w:rsidR="00453CE6" w:rsidRPr="004878EA">
        <w:rPr>
          <w:rFonts w:cs="Arial"/>
        </w:rPr>
        <w:t>. Januar</w:t>
      </w:r>
      <w:r w:rsidR="00F87E47" w:rsidRPr="004878EA">
        <w:rPr>
          <w:rFonts w:cs="Arial"/>
        </w:rPr>
        <w:t xml:space="preserve"> </w:t>
      </w:r>
      <w:r w:rsidR="006613C4" w:rsidRPr="004878EA">
        <w:rPr>
          <w:rFonts w:cs="Arial"/>
        </w:rPr>
        <w:t>201</w:t>
      </w:r>
      <w:r w:rsidRPr="004878EA">
        <w:rPr>
          <w:rFonts w:cs="Arial"/>
        </w:rPr>
        <w:t>8</w:t>
      </w:r>
    </w:p>
    <w:p w14:paraId="523204EE" w14:textId="77777777" w:rsidR="007A1F1E" w:rsidRPr="00594FC0" w:rsidRDefault="007A1F1E" w:rsidP="007C591C">
      <w:pPr>
        <w:spacing w:line="340" w:lineRule="atLeast"/>
        <w:rPr>
          <w:rFonts w:cs="Arial"/>
        </w:rPr>
      </w:pPr>
    </w:p>
    <w:p w14:paraId="5D5BD1F7" w14:textId="32A525D2" w:rsidR="00333E53" w:rsidRDefault="00693B70" w:rsidP="00333E53">
      <w:pPr>
        <w:spacing w:line="340" w:lineRule="atLeast"/>
        <w:rPr>
          <w:rFonts w:cs="Arial"/>
          <w:b/>
          <w:sz w:val="24"/>
        </w:rPr>
      </w:pPr>
      <w:r>
        <w:rPr>
          <w:rFonts w:cs="Arial"/>
          <w:b/>
          <w:color w:val="000000"/>
          <w:sz w:val="24"/>
          <w:szCs w:val="24"/>
        </w:rPr>
        <w:t>Forum für Zukunftstrends in der</w:t>
      </w:r>
      <w:r w:rsidRPr="006517B0">
        <w:rPr>
          <w:rFonts w:cs="Arial"/>
          <w:b/>
          <w:color w:val="000000"/>
          <w:sz w:val="24"/>
          <w:szCs w:val="24"/>
        </w:rPr>
        <w:t xml:space="preserve"> Industrielle</w:t>
      </w:r>
      <w:r>
        <w:rPr>
          <w:rFonts w:cs="Arial"/>
          <w:b/>
          <w:color w:val="000000"/>
          <w:sz w:val="24"/>
          <w:szCs w:val="24"/>
        </w:rPr>
        <w:t>n</w:t>
      </w:r>
      <w:r w:rsidRPr="006517B0">
        <w:rPr>
          <w:rFonts w:cs="Arial"/>
          <w:b/>
          <w:color w:val="000000"/>
          <w:sz w:val="24"/>
          <w:szCs w:val="24"/>
        </w:rPr>
        <w:t xml:space="preserve"> Biotechnologie</w:t>
      </w:r>
    </w:p>
    <w:p w14:paraId="04A8C90D" w14:textId="730D33CF" w:rsidR="00693B70" w:rsidRPr="00D423BC" w:rsidRDefault="00E62C7A" w:rsidP="00333E53">
      <w:pPr>
        <w:spacing w:line="3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Das „Industrial Biotechnology Forum“ geht in die zweite Runde und lädt am</w:t>
      </w:r>
      <w:r w:rsidR="00693B70" w:rsidRPr="00D423BC">
        <w:rPr>
          <w:rFonts w:cs="Arial"/>
          <w:b/>
          <w:sz w:val="20"/>
        </w:rPr>
        <w:t xml:space="preserve"> 13.-14. März 2018 </w:t>
      </w:r>
      <w:r>
        <w:rPr>
          <w:rFonts w:cs="Arial"/>
          <w:b/>
          <w:sz w:val="20"/>
        </w:rPr>
        <w:t xml:space="preserve">zu spannenden Vorträgen, Diskussionen sowie einer </w:t>
      </w:r>
      <w:r w:rsidR="00324546">
        <w:rPr>
          <w:rFonts w:cs="Arial"/>
          <w:b/>
          <w:sz w:val="20"/>
        </w:rPr>
        <w:t>erweiterten</w:t>
      </w:r>
      <w:r>
        <w:rPr>
          <w:rFonts w:cs="Arial"/>
          <w:b/>
          <w:sz w:val="20"/>
        </w:rPr>
        <w:t xml:space="preserve"> </w:t>
      </w:r>
      <w:r w:rsidR="00573951">
        <w:rPr>
          <w:rFonts w:cs="Arial"/>
          <w:b/>
          <w:sz w:val="20"/>
        </w:rPr>
        <w:t>A</w:t>
      </w:r>
      <w:bookmarkStart w:id="0" w:name="_GoBack"/>
      <w:bookmarkEnd w:id="0"/>
      <w:r>
        <w:rPr>
          <w:rFonts w:cs="Arial"/>
          <w:b/>
          <w:sz w:val="20"/>
        </w:rPr>
        <w:t xml:space="preserve">usstellung </w:t>
      </w:r>
      <w:r w:rsidR="003D49F6">
        <w:rPr>
          <w:rFonts w:cs="Arial"/>
          <w:b/>
          <w:sz w:val="20"/>
        </w:rPr>
        <w:t xml:space="preserve">nach </w:t>
      </w:r>
      <w:r w:rsidR="00693B70" w:rsidRPr="00D423BC">
        <w:rPr>
          <w:rFonts w:cs="Arial"/>
          <w:b/>
          <w:sz w:val="20"/>
        </w:rPr>
        <w:t>Garching bei München</w:t>
      </w:r>
      <w:r w:rsidR="00FA3ED0">
        <w:rPr>
          <w:rFonts w:cs="Arial"/>
          <w:b/>
          <w:sz w:val="20"/>
        </w:rPr>
        <w:t xml:space="preserve"> ein</w:t>
      </w:r>
      <w:r w:rsidR="003D49F6">
        <w:rPr>
          <w:rFonts w:cs="Arial"/>
          <w:b/>
          <w:sz w:val="20"/>
        </w:rPr>
        <w:t>.</w:t>
      </w:r>
    </w:p>
    <w:p w14:paraId="4553C121" w14:textId="07B8B15A" w:rsidR="00333E53" w:rsidRDefault="00333E53" w:rsidP="00333E53">
      <w:pPr>
        <w:spacing w:line="340" w:lineRule="atLeast"/>
        <w:rPr>
          <w:rFonts w:cs="Arial"/>
          <w:b/>
          <w:sz w:val="20"/>
        </w:rPr>
      </w:pPr>
    </w:p>
    <w:p w14:paraId="537883B0" w14:textId="4548434C" w:rsidR="00587185" w:rsidRDefault="0037050C" w:rsidP="00333E53">
      <w:pPr>
        <w:spacing w:line="340" w:lineRule="atLeast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14210F11" wp14:editId="3F7B5B84">
            <wp:extent cx="4495665" cy="314325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98" cy="31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4CE9" w14:textId="773619EF" w:rsidR="00587185" w:rsidRPr="00CF0F50" w:rsidRDefault="00CF0F50" w:rsidP="00333E53">
      <w:pPr>
        <w:spacing w:line="34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Belebte Pausendiskussionen auf der Auftaktveranstaltung des</w:t>
      </w:r>
      <w:r w:rsidRPr="00CF0F50">
        <w:rPr>
          <w:rFonts w:cs="Arial"/>
          <w:sz w:val="18"/>
          <w:szCs w:val="18"/>
        </w:rPr>
        <w:t xml:space="preserve"> „Industrial Biotechnol</w:t>
      </w:r>
      <w:r>
        <w:rPr>
          <w:rFonts w:cs="Arial"/>
          <w:sz w:val="18"/>
          <w:szCs w:val="18"/>
        </w:rPr>
        <w:t>o</w:t>
      </w:r>
      <w:r w:rsidRPr="00CF0F50">
        <w:rPr>
          <w:rFonts w:cs="Arial"/>
          <w:sz w:val="18"/>
          <w:szCs w:val="18"/>
        </w:rPr>
        <w:t>gy Forum“</w:t>
      </w:r>
      <w:r>
        <w:rPr>
          <w:rFonts w:cs="Arial"/>
          <w:sz w:val="18"/>
          <w:szCs w:val="18"/>
        </w:rPr>
        <w:t xml:space="preserve"> </w:t>
      </w:r>
      <w:r w:rsidR="002A3940">
        <w:rPr>
          <w:rFonts w:cs="Arial"/>
          <w:sz w:val="18"/>
          <w:szCs w:val="18"/>
        </w:rPr>
        <w:t xml:space="preserve">im Jahr 2016 </w:t>
      </w:r>
      <w:r>
        <w:rPr>
          <w:rFonts w:cs="Arial"/>
          <w:sz w:val="18"/>
          <w:szCs w:val="18"/>
        </w:rPr>
        <w:t>in der TUM-Fakultät für Maschinenwesen in Garching bei München.</w:t>
      </w:r>
      <w:r w:rsidRPr="00CF0F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Bild: IBB Netzwerk GmbH</w:t>
      </w:r>
    </w:p>
    <w:p w14:paraId="4D9E90FE" w14:textId="77777777" w:rsidR="00CF0F50" w:rsidRPr="005341DB" w:rsidRDefault="00CF0F50" w:rsidP="00333E53">
      <w:pPr>
        <w:spacing w:line="340" w:lineRule="atLeast"/>
        <w:rPr>
          <w:rFonts w:cs="Arial"/>
          <w:b/>
          <w:sz w:val="20"/>
        </w:rPr>
      </w:pPr>
    </w:p>
    <w:p w14:paraId="09EC4AD8" w14:textId="3AEA8C8A" w:rsidR="00753EE0" w:rsidRPr="00E62C7A" w:rsidRDefault="00B1325D" w:rsidP="00753EE0">
      <w:pPr>
        <w:spacing w:line="320" w:lineRule="atLeast"/>
        <w:rPr>
          <w:rFonts w:cs="Arial"/>
          <w:sz w:val="20"/>
          <w:lang w:eastAsia="en-US"/>
        </w:rPr>
      </w:pPr>
      <w:r w:rsidRPr="005341DB">
        <w:rPr>
          <w:rFonts w:cs="Arial"/>
          <w:i/>
          <w:sz w:val="20"/>
        </w:rPr>
        <w:t>Münch</w:t>
      </w:r>
      <w:r w:rsidRPr="004878EA">
        <w:rPr>
          <w:rFonts w:cs="Arial"/>
          <w:i/>
          <w:sz w:val="20"/>
        </w:rPr>
        <w:t>en</w:t>
      </w:r>
      <w:r w:rsidR="000C4FAB" w:rsidRPr="004878EA">
        <w:rPr>
          <w:rFonts w:cs="Arial"/>
          <w:i/>
          <w:sz w:val="20"/>
        </w:rPr>
        <w:t>,</w:t>
      </w:r>
      <w:r w:rsidR="00F87E47" w:rsidRPr="004878EA">
        <w:rPr>
          <w:rFonts w:cs="Arial"/>
          <w:i/>
          <w:sz w:val="20"/>
        </w:rPr>
        <w:t xml:space="preserve"> </w:t>
      </w:r>
      <w:r w:rsidR="005341DB" w:rsidRPr="004878EA">
        <w:rPr>
          <w:rFonts w:cs="Arial"/>
          <w:i/>
          <w:sz w:val="20"/>
        </w:rPr>
        <w:t>1</w:t>
      </w:r>
      <w:r w:rsidR="00F85108">
        <w:rPr>
          <w:rFonts w:cs="Arial"/>
          <w:i/>
          <w:sz w:val="20"/>
        </w:rPr>
        <w:t>5</w:t>
      </w:r>
      <w:r w:rsidR="00F87E47" w:rsidRPr="004878EA">
        <w:rPr>
          <w:rFonts w:cs="Arial"/>
          <w:i/>
          <w:sz w:val="20"/>
        </w:rPr>
        <w:t>.</w:t>
      </w:r>
      <w:r w:rsidR="00EF297D" w:rsidRPr="004878EA">
        <w:rPr>
          <w:rFonts w:cs="Arial"/>
          <w:i/>
          <w:sz w:val="20"/>
        </w:rPr>
        <w:t>01</w:t>
      </w:r>
      <w:r w:rsidR="00F87E47" w:rsidRPr="004878EA">
        <w:rPr>
          <w:rFonts w:cs="Arial"/>
          <w:i/>
          <w:sz w:val="20"/>
        </w:rPr>
        <w:t>.</w:t>
      </w:r>
      <w:r w:rsidR="00CE63A7" w:rsidRPr="004878EA">
        <w:rPr>
          <w:rFonts w:cs="Arial"/>
          <w:i/>
          <w:sz w:val="20"/>
        </w:rPr>
        <w:t>201</w:t>
      </w:r>
      <w:r w:rsidR="005341DB" w:rsidRPr="004878EA">
        <w:rPr>
          <w:rFonts w:cs="Arial"/>
          <w:i/>
          <w:sz w:val="20"/>
        </w:rPr>
        <w:t>8</w:t>
      </w:r>
      <w:r w:rsidR="00CE63A7" w:rsidRPr="004878EA">
        <w:rPr>
          <w:rFonts w:cs="Arial"/>
          <w:i/>
          <w:sz w:val="20"/>
        </w:rPr>
        <w:t xml:space="preserve"> </w:t>
      </w:r>
      <w:r w:rsidR="000C4FAB" w:rsidRPr="004878EA">
        <w:rPr>
          <w:rFonts w:cs="Arial"/>
          <w:i/>
          <w:sz w:val="20"/>
        </w:rPr>
        <w:t>–</w:t>
      </w:r>
      <w:r w:rsidR="00362D48">
        <w:rPr>
          <w:rFonts w:cs="Arial"/>
          <w:i/>
          <w:sz w:val="20"/>
        </w:rPr>
        <w:t xml:space="preserve"> </w:t>
      </w:r>
      <w:r w:rsidR="00362D48">
        <w:rPr>
          <w:rFonts w:cs="Arial"/>
          <w:i/>
          <w:sz w:val="20"/>
          <w:lang w:eastAsia="en-US"/>
        </w:rPr>
        <w:t>A</w:t>
      </w:r>
      <w:r w:rsidR="00753EE0" w:rsidRPr="00753EE0">
        <w:rPr>
          <w:rFonts w:cs="Arial"/>
          <w:i/>
          <w:sz w:val="20"/>
          <w:lang w:eastAsia="en-US"/>
        </w:rPr>
        <w:t>ktuelle Entwicklungen, neu</w:t>
      </w:r>
      <w:r w:rsidR="00FF2BAA">
        <w:rPr>
          <w:rFonts w:cs="Arial"/>
          <w:i/>
          <w:sz w:val="20"/>
          <w:lang w:eastAsia="en-US"/>
        </w:rPr>
        <w:t>est</w:t>
      </w:r>
      <w:r w:rsidR="00753EE0" w:rsidRPr="00753EE0">
        <w:rPr>
          <w:rFonts w:cs="Arial"/>
          <w:i/>
          <w:sz w:val="20"/>
          <w:lang w:eastAsia="en-US"/>
        </w:rPr>
        <w:t>e wissenschaftliche Ergebnisse und Zukunftstrends</w:t>
      </w:r>
      <w:r w:rsidR="00362D48">
        <w:rPr>
          <w:rFonts w:cs="Arial"/>
          <w:i/>
          <w:sz w:val="20"/>
          <w:lang w:eastAsia="en-US"/>
        </w:rPr>
        <w:t xml:space="preserve"> in der Industriellen Biotechnologie</w:t>
      </w:r>
      <w:r w:rsidR="00753EE0" w:rsidRPr="00753EE0">
        <w:rPr>
          <w:rFonts w:cs="Arial"/>
          <w:i/>
          <w:sz w:val="20"/>
          <w:lang w:eastAsia="en-US"/>
        </w:rPr>
        <w:t xml:space="preserve"> </w:t>
      </w:r>
      <w:r w:rsidR="00362D48">
        <w:rPr>
          <w:rFonts w:cs="Arial"/>
          <w:i/>
          <w:sz w:val="20"/>
          <w:lang w:eastAsia="en-US"/>
        </w:rPr>
        <w:t xml:space="preserve">– das ist der Fokus der neuen </w:t>
      </w:r>
      <w:r w:rsidR="00B94F51">
        <w:rPr>
          <w:rFonts w:cs="Arial"/>
          <w:i/>
          <w:sz w:val="20"/>
          <w:lang w:eastAsia="en-US"/>
        </w:rPr>
        <w:t xml:space="preserve">wissenschaftlichen </w:t>
      </w:r>
      <w:r w:rsidR="00362D48">
        <w:rPr>
          <w:rFonts w:cs="Arial"/>
          <w:i/>
          <w:sz w:val="20"/>
          <w:lang w:eastAsia="en-US"/>
        </w:rPr>
        <w:t xml:space="preserve">internationalen Konferenzreihe „Industrial Biotechnology Forum (IBF)“. </w:t>
      </w:r>
      <w:r w:rsidR="00B94F51">
        <w:rPr>
          <w:rFonts w:cs="Arial"/>
          <w:i/>
          <w:sz w:val="20"/>
          <w:lang w:eastAsia="en-US"/>
        </w:rPr>
        <w:t>Wie bereits bei der Auftaktveranstaltung im Jahr 2016 bringt das</w:t>
      </w:r>
      <w:r w:rsidR="00362D48">
        <w:rPr>
          <w:rFonts w:cs="Arial"/>
          <w:i/>
          <w:sz w:val="20"/>
          <w:lang w:eastAsia="en-US"/>
        </w:rPr>
        <w:t xml:space="preserve"> </w:t>
      </w:r>
      <w:r w:rsidR="00B94F51">
        <w:rPr>
          <w:rFonts w:cs="Arial"/>
          <w:i/>
          <w:sz w:val="20"/>
          <w:lang w:eastAsia="en-US"/>
        </w:rPr>
        <w:t>IBF</w:t>
      </w:r>
      <w:r w:rsidR="00362D48">
        <w:rPr>
          <w:rFonts w:cs="Arial"/>
          <w:i/>
          <w:sz w:val="20"/>
          <w:lang w:eastAsia="en-US"/>
        </w:rPr>
        <w:t xml:space="preserve"> Expert</w:t>
      </w:r>
      <w:r w:rsidR="00B94F51">
        <w:rPr>
          <w:rFonts w:cs="Arial"/>
          <w:i/>
          <w:sz w:val="20"/>
          <w:lang w:eastAsia="en-US"/>
        </w:rPr>
        <w:t>en</w:t>
      </w:r>
      <w:r w:rsidR="00362D48">
        <w:rPr>
          <w:rFonts w:cs="Arial"/>
          <w:i/>
          <w:sz w:val="20"/>
          <w:lang w:eastAsia="en-US"/>
        </w:rPr>
        <w:t xml:space="preserve"> aus Akademie und Unternehmen</w:t>
      </w:r>
      <w:r w:rsidR="00B94F51">
        <w:rPr>
          <w:rFonts w:cs="Arial"/>
          <w:i/>
          <w:sz w:val="20"/>
          <w:lang w:eastAsia="en-US"/>
        </w:rPr>
        <w:t xml:space="preserve"> zusammen</w:t>
      </w:r>
      <w:r w:rsidR="00362D48">
        <w:rPr>
          <w:rFonts w:cs="Arial"/>
          <w:i/>
          <w:sz w:val="20"/>
          <w:lang w:eastAsia="en-US"/>
        </w:rPr>
        <w:t>.</w:t>
      </w:r>
      <w:r w:rsidR="00B94F51">
        <w:rPr>
          <w:rFonts w:cs="Arial"/>
          <w:i/>
          <w:sz w:val="20"/>
          <w:lang w:eastAsia="en-US"/>
        </w:rPr>
        <w:t xml:space="preserve"> Das IBF 2018 wird von der</w:t>
      </w:r>
      <w:r w:rsidR="00753EE0" w:rsidRPr="00753EE0">
        <w:rPr>
          <w:rFonts w:cs="Arial"/>
          <w:i/>
          <w:sz w:val="20"/>
          <w:lang w:eastAsia="en-US"/>
        </w:rPr>
        <w:t xml:space="preserve"> IBB Netzwerk GmbH organisiert und steht unter der wissenschaftlichen Verantwortung der Technischen Universität München. Die Schirmherrschaft übernehmen </w:t>
      </w:r>
      <w:r w:rsidR="00995CD2">
        <w:rPr>
          <w:rFonts w:cs="Arial"/>
          <w:i/>
          <w:sz w:val="20"/>
          <w:lang w:eastAsia="en-US"/>
        </w:rPr>
        <w:t>Bayerns Wirtschaftsministerin</w:t>
      </w:r>
      <w:r w:rsidR="00753EE0" w:rsidRPr="00753EE0">
        <w:rPr>
          <w:rFonts w:cs="Arial"/>
          <w:i/>
          <w:sz w:val="20"/>
          <w:lang w:eastAsia="en-US"/>
        </w:rPr>
        <w:t xml:space="preserve"> Ilse Aigner und </w:t>
      </w:r>
      <w:r w:rsidR="00995CD2">
        <w:rPr>
          <w:rFonts w:cs="Arial"/>
          <w:i/>
          <w:sz w:val="20"/>
          <w:lang w:eastAsia="en-US"/>
        </w:rPr>
        <w:t>Wirtschaftsstaatssekretär</w:t>
      </w:r>
      <w:r w:rsidR="00753EE0" w:rsidRPr="00753EE0">
        <w:rPr>
          <w:rFonts w:cs="Arial"/>
          <w:i/>
          <w:sz w:val="20"/>
          <w:lang w:eastAsia="en-US"/>
        </w:rPr>
        <w:t xml:space="preserve"> Franz Josef Pschierer.</w:t>
      </w:r>
    </w:p>
    <w:p w14:paraId="21425962" w14:textId="28E33992" w:rsidR="00CF390F" w:rsidRPr="009F53BC" w:rsidRDefault="00CF390F" w:rsidP="00026A97">
      <w:pPr>
        <w:spacing w:line="320" w:lineRule="atLeast"/>
        <w:rPr>
          <w:rFonts w:cs="Arial"/>
          <w:sz w:val="20"/>
          <w:lang w:eastAsia="en-US"/>
        </w:rPr>
      </w:pPr>
    </w:p>
    <w:p w14:paraId="5777DAA4" w14:textId="53AAC6D2" w:rsidR="00D2691D" w:rsidRDefault="00362D48" w:rsidP="00026A97">
      <w:pPr>
        <w:spacing w:line="320" w:lineRule="atLeast"/>
        <w:rPr>
          <w:rFonts w:cs="Arial"/>
          <w:sz w:val="20"/>
          <w:lang w:eastAsia="en-US"/>
        </w:rPr>
      </w:pPr>
      <w:r w:rsidRPr="00362D48">
        <w:rPr>
          <w:rFonts w:cs="Arial"/>
          <w:sz w:val="20"/>
          <w:lang w:eastAsia="en-US"/>
        </w:rPr>
        <w:t xml:space="preserve">Die Auftaktveranstaltung im Jahr 2016 war ein großer Erfolg und zog mehr als 170 internationale Teilnehmer an. Mit dem IBF 2018 soll diese Erfolgsgeschichte fortgesetzt werden. </w:t>
      </w:r>
      <w:r w:rsidR="00B94F51">
        <w:rPr>
          <w:rFonts w:cs="Arial"/>
          <w:sz w:val="20"/>
          <w:lang w:eastAsia="en-US"/>
        </w:rPr>
        <w:t>Dazu lockt die</w:t>
      </w:r>
      <w:r>
        <w:rPr>
          <w:rFonts w:cs="Arial"/>
          <w:sz w:val="20"/>
          <w:lang w:eastAsia="en-US"/>
        </w:rPr>
        <w:t xml:space="preserve"> diesjährige Veranstaltung</w:t>
      </w:r>
      <w:r w:rsidR="00E62C7A" w:rsidRPr="00E62C7A">
        <w:rPr>
          <w:rFonts w:cs="Arial"/>
          <w:sz w:val="20"/>
          <w:lang w:eastAsia="en-US"/>
        </w:rPr>
        <w:t xml:space="preserve"> mit folgenden</w:t>
      </w:r>
      <w:r w:rsidR="003E34D0">
        <w:rPr>
          <w:rFonts w:cs="Arial"/>
          <w:sz w:val="20"/>
          <w:lang w:eastAsia="en-US"/>
        </w:rPr>
        <w:t xml:space="preserve"> zukunftsrelevanten</w:t>
      </w:r>
      <w:r w:rsidR="00E62C7A" w:rsidRPr="00E62C7A">
        <w:rPr>
          <w:rFonts w:cs="Arial"/>
          <w:sz w:val="20"/>
          <w:lang w:eastAsia="en-US"/>
        </w:rPr>
        <w:t xml:space="preserve"> </w:t>
      </w:r>
      <w:r w:rsidR="003E34D0">
        <w:rPr>
          <w:rFonts w:cs="Arial"/>
          <w:sz w:val="20"/>
          <w:lang w:eastAsia="en-US"/>
        </w:rPr>
        <w:t>Themen</w:t>
      </w:r>
      <w:r w:rsidR="00E62C7A" w:rsidRPr="00E62C7A">
        <w:rPr>
          <w:rFonts w:cs="Arial"/>
          <w:sz w:val="20"/>
          <w:lang w:eastAsia="en-US"/>
        </w:rPr>
        <w:t xml:space="preserve"> aus der Industriellen Biotechnologie: </w:t>
      </w:r>
      <w:r w:rsidR="00E62C7A" w:rsidRPr="00E62C7A">
        <w:rPr>
          <w:rFonts w:cs="Arial"/>
          <w:i/>
          <w:sz w:val="20"/>
          <w:lang w:eastAsia="en-US"/>
        </w:rPr>
        <w:t xml:space="preserve">Enzyme </w:t>
      </w:r>
      <w:proofErr w:type="spellStart"/>
      <w:r w:rsidR="00E62C7A" w:rsidRPr="00E62C7A">
        <w:rPr>
          <w:rFonts w:cs="Arial"/>
          <w:i/>
          <w:sz w:val="20"/>
          <w:lang w:eastAsia="en-US"/>
        </w:rPr>
        <w:t>Catalysis</w:t>
      </w:r>
      <w:proofErr w:type="spellEnd"/>
      <w:r w:rsidR="00E62C7A" w:rsidRPr="00E62C7A">
        <w:rPr>
          <w:rFonts w:cs="Arial"/>
          <w:sz w:val="20"/>
          <w:lang w:eastAsia="en-US"/>
        </w:rPr>
        <w:t xml:space="preserve"> und </w:t>
      </w:r>
      <w:proofErr w:type="spellStart"/>
      <w:r w:rsidR="00E62C7A" w:rsidRPr="00E62C7A">
        <w:rPr>
          <w:rFonts w:cs="Arial"/>
          <w:i/>
          <w:sz w:val="20"/>
          <w:lang w:eastAsia="en-US"/>
        </w:rPr>
        <w:t>Metabolic</w:t>
      </w:r>
      <w:proofErr w:type="spellEnd"/>
      <w:r w:rsidR="00E62C7A" w:rsidRPr="00E62C7A">
        <w:rPr>
          <w:rFonts w:cs="Arial"/>
          <w:i/>
          <w:sz w:val="20"/>
          <w:lang w:eastAsia="en-US"/>
        </w:rPr>
        <w:t xml:space="preserve"> Engineering</w:t>
      </w:r>
      <w:r w:rsidR="00E62C7A" w:rsidRPr="00E62C7A">
        <w:rPr>
          <w:rFonts w:cs="Arial"/>
          <w:sz w:val="20"/>
          <w:lang w:eastAsia="en-US"/>
        </w:rPr>
        <w:t xml:space="preserve">, um neue und effiziente Biokatalyse-Wege zu ermöglichen; </w:t>
      </w:r>
      <w:proofErr w:type="spellStart"/>
      <w:r w:rsidR="00E62C7A" w:rsidRPr="00E62C7A">
        <w:rPr>
          <w:rFonts w:cs="Arial"/>
          <w:i/>
          <w:sz w:val="20"/>
          <w:lang w:eastAsia="en-US"/>
        </w:rPr>
        <w:t>Bioprocess</w:t>
      </w:r>
      <w:proofErr w:type="spellEnd"/>
      <w:r w:rsidR="00E62C7A" w:rsidRPr="00E62C7A">
        <w:rPr>
          <w:rFonts w:cs="Arial"/>
          <w:i/>
          <w:sz w:val="20"/>
          <w:lang w:eastAsia="en-US"/>
        </w:rPr>
        <w:t xml:space="preserve"> Engineering</w:t>
      </w:r>
      <w:r w:rsidR="00E62C7A" w:rsidRPr="00E62C7A">
        <w:rPr>
          <w:rFonts w:cs="Arial"/>
          <w:sz w:val="20"/>
          <w:lang w:eastAsia="en-US"/>
        </w:rPr>
        <w:t xml:space="preserve"> </w:t>
      </w:r>
      <w:r w:rsidR="00B638BD">
        <w:rPr>
          <w:rFonts w:cs="Arial"/>
          <w:i/>
          <w:sz w:val="20"/>
          <w:lang w:eastAsia="en-US"/>
        </w:rPr>
        <w:t>and</w:t>
      </w:r>
      <w:r w:rsidR="00E62C7A" w:rsidRPr="00E62C7A">
        <w:rPr>
          <w:rFonts w:cs="Arial"/>
          <w:sz w:val="20"/>
          <w:lang w:eastAsia="en-US"/>
        </w:rPr>
        <w:t xml:space="preserve"> </w:t>
      </w:r>
      <w:proofErr w:type="spellStart"/>
      <w:r w:rsidR="00E62C7A" w:rsidRPr="00E62C7A">
        <w:rPr>
          <w:rFonts w:cs="Arial"/>
          <w:i/>
          <w:sz w:val="20"/>
          <w:lang w:eastAsia="en-US"/>
        </w:rPr>
        <w:t>Upscaling</w:t>
      </w:r>
      <w:proofErr w:type="spellEnd"/>
      <w:r w:rsidR="00E62C7A" w:rsidRPr="00E62C7A">
        <w:rPr>
          <w:rFonts w:cs="Arial"/>
          <w:sz w:val="20"/>
          <w:lang w:eastAsia="en-US"/>
        </w:rPr>
        <w:t xml:space="preserve"> sowie </w:t>
      </w:r>
      <w:r w:rsidR="00E62C7A" w:rsidRPr="00E62C7A">
        <w:rPr>
          <w:rFonts w:cs="Arial"/>
          <w:i/>
          <w:sz w:val="20"/>
          <w:lang w:eastAsia="en-US"/>
        </w:rPr>
        <w:t>Bioseparation Engineering</w:t>
      </w:r>
      <w:r w:rsidR="00E62C7A" w:rsidRPr="00E62C7A">
        <w:rPr>
          <w:rFonts w:cs="Arial"/>
          <w:sz w:val="20"/>
          <w:lang w:eastAsia="en-US"/>
        </w:rPr>
        <w:t xml:space="preserve">, um </w:t>
      </w:r>
      <w:r w:rsidR="00E62C7A" w:rsidRPr="00E62C7A">
        <w:rPr>
          <w:rFonts w:cs="Arial"/>
          <w:sz w:val="20"/>
          <w:lang w:eastAsia="en-US"/>
        </w:rPr>
        <w:lastRenderedPageBreak/>
        <w:t xml:space="preserve">den Einsatz neuer Biokatalysatoren im industriellen Maßstab effizient zu ermöglichen. Darüber hinaus sind zwei Special Sessions zu aktuellen Themen geplant, eine zu </w:t>
      </w:r>
      <w:proofErr w:type="spellStart"/>
      <w:r w:rsidR="00E62C7A" w:rsidRPr="00E62C7A">
        <w:rPr>
          <w:rFonts w:cs="Arial"/>
          <w:i/>
          <w:sz w:val="20"/>
          <w:lang w:eastAsia="en-US"/>
        </w:rPr>
        <w:t>Synthetic</w:t>
      </w:r>
      <w:proofErr w:type="spellEnd"/>
      <w:r w:rsidR="00E62C7A" w:rsidRPr="00E62C7A">
        <w:rPr>
          <w:rFonts w:cs="Arial"/>
          <w:i/>
          <w:sz w:val="20"/>
          <w:lang w:eastAsia="en-US"/>
        </w:rPr>
        <w:t xml:space="preserve"> Biotechnology</w:t>
      </w:r>
      <w:r w:rsidR="00E62C7A" w:rsidRPr="00E62C7A">
        <w:rPr>
          <w:rFonts w:cs="Arial"/>
          <w:sz w:val="20"/>
          <w:lang w:eastAsia="en-US"/>
        </w:rPr>
        <w:t xml:space="preserve"> und eine weitere zu </w:t>
      </w:r>
      <w:proofErr w:type="spellStart"/>
      <w:r w:rsidR="00E62C7A" w:rsidRPr="00E62C7A">
        <w:rPr>
          <w:rFonts w:cs="Arial"/>
          <w:i/>
          <w:sz w:val="20"/>
          <w:lang w:eastAsia="en-US"/>
        </w:rPr>
        <w:t>Bioinformatic</w:t>
      </w:r>
      <w:proofErr w:type="spellEnd"/>
      <w:r w:rsidR="00E62C7A" w:rsidRPr="00E62C7A">
        <w:rPr>
          <w:rFonts w:cs="Arial"/>
          <w:i/>
          <w:sz w:val="20"/>
          <w:lang w:eastAsia="en-US"/>
        </w:rPr>
        <w:t xml:space="preserve"> Trends in Biotechnology</w:t>
      </w:r>
      <w:r w:rsidR="00E62C7A" w:rsidRPr="00E62C7A">
        <w:rPr>
          <w:rFonts w:cs="Arial"/>
          <w:sz w:val="20"/>
          <w:lang w:eastAsia="en-US"/>
        </w:rPr>
        <w:t xml:space="preserve">. Zwölf internationale Experten aus Akademie, global agierenden Unternehmen sowie aus mittelständischen Unternehmen werden als Keynote Speaker vortragen. Weitere Beiträge werden </w:t>
      </w:r>
      <w:r w:rsidR="00B638BD">
        <w:rPr>
          <w:rFonts w:cs="Arial"/>
          <w:sz w:val="20"/>
          <w:lang w:eastAsia="en-US"/>
        </w:rPr>
        <w:t xml:space="preserve">momentan </w:t>
      </w:r>
      <w:r w:rsidR="00E62C7A" w:rsidRPr="00E62C7A">
        <w:rPr>
          <w:rFonts w:cs="Arial"/>
          <w:sz w:val="20"/>
          <w:lang w:eastAsia="en-US"/>
        </w:rPr>
        <w:t>durch Abstract-Einreichungen ausgewählt.</w:t>
      </w:r>
    </w:p>
    <w:p w14:paraId="4750862E" w14:textId="4D32D1AB" w:rsidR="008179E3" w:rsidRDefault="008179E3" w:rsidP="00026A97">
      <w:pPr>
        <w:spacing w:line="320" w:lineRule="atLeast"/>
        <w:rPr>
          <w:rFonts w:cs="Arial"/>
          <w:sz w:val="20"/>
          <w:lang w:eastAsia="en-US"/>
        </w:rPr>
      </w:pPr>
    </w:p>
    <w:p w14:paraId="31A25BDF" w14:textId="35FBFF0B" w:rsidR="008179E3" w:rsidRDefault="008179E3" w:rsidP="00026A97">
      <w:pPr>
        <w:spacing w:line="320" w:lineRule="atLeast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Bayerns Wirtschaftsstaatssekretär Pschierer</w:t>
      </w:r>
      <w:r w:rsidR="0055070F">
        <w:rPr>
          <w:rFonts w:cs="Arial"/>
          <w:sz w:val="20"/>
          <w:lang w:eastAsia="en-US"/>
        </w:rPr>
        <w:t xml:space="preserve"> </w:t>
      </w:r>
      <w:r>
        <w:rPr>
          <w:rFonts w:cs="Arial"/>
          <w:sz w:val="20"/>
          <w:lang w:eastAsia="en-US"/>
        </w:rPr>
        <w:t>betont die Bedeutung der Industrielle Biotechnologie: „Bayern ist ein international anerkannter Hightech-Standort. Die</w:t>
      </w:r>
      <w:r w:rsidR="00C044AC">
        <w:rPr>
          <w:rFonts w:cs="Arial"/>
          <w:sz w:val="20"/>
          <w:lang w:eastAsia="en-US"/>
        </w:rPr>
        <w:t xml:space="preserve"> Industrielle</w:t>
      </w:r>
      <w:r>
        <w:rPr>
          <w:rFonts w:cs="Arial"/>
          <w:sz w:val="20"/>
          <w:lang w:eastAsia="en-US"/>
        </w:rPr>
        <w:t xml:space="preserve"> Biotechnologie mit </w:t>
      </w:r>
      <w:r w:rsidR="003D5EC3">
        <w:rPr>
          <w:rFonts w:cs="Arial"/>
          <w:sz w:val="20"/>
          <w:lang w:eastAsia="en-US"/>
        </w:rPr>
        <w:t xml:space="preserve">dem Fokus auf nachhaltige Produktion und </w:t>
      </w:r>
      <w:r>
        <w:rPr>
          <w:rFonts w:cs="Arial"/>
          <w:sz w:val="20"/>
          <w:lang w:eastAsia="en-US"/>
        </w:rPr>
        <w:t>zahlreichen</w:t>
      </w:r>
      <w:r w:rsidR="00C044AC">
        <w:rPr>
          <w:rFonts w:cs="Arial"/>
          <w:sz w:val="20"/>
          <w:lang w:eastAsia="en-US"/>
        </w:rPr>
        <w:t xml:space="preserve"> </w:t>
      </w:r>
      <w:r w:rsidR="003D5EC3">
        <w:rPr>
          <w:rFonts w:cs="Arial"/>
          <w:sz w:val="20"/>
          <w:lang w:eastAsia="en-US"/>
        </w:rPr>
        <w:t>markt</w:t>
      </w:r>
      <w:r w:rsidR="00C044AC">
        <w:rPr>
          <w:rFonts w:cs="Arial"/>
          <w:sz w:val="20"/>
          <w:lang w:eastAsia="en-US"/>
        </w:rPr>
        <w:t>nahen</w:t>
      </w:r>
      <w:r>
        <w:rPr>
          <w:rFonts w:cs="Arial"/>
          <w:sz w:val="20"/>
          <w:lang w:eastAsia="en-US"/>
        </w:rPr>
        <w:t xml:space="preserve"> Anwendungen </w:t>
      </w:r>
      <w:r w:rsidR="00C044AC">
        <w:rPr>
          <w:rFonts w:cs="Arial"/>
          <w:sz w:val="20"/>
          <w:lang w:eastAsia="en-US"/>
        </w:rPr>
        <w:t>spielt daher in der bayerischen Forschungsstrategie eine wichtige Rolle.</w:t>
      </w:r>
      <w:r>
        <w:rPr>
          <w:rFonts w:cs="Arial"/>
          <w:sz w:val="20"/>
          <w:lang w:eastAsia="en-US"/>
        </w:rPr>
        <w:t xml:space="preserve"> </w:t>
      </w:r>
      <w:r w:rsidR="00C044AC">
        <w:rPr>
          <w:rFonts w:cs="Arial"/>
          <w:sz w:val="20"/>
          <w:lang w:eastAsia="en-US"/>
        </w:rPr>
        <w:t>S</w:t>
      </w:r>
      <w:r>
        <w:rPr>
          <w:rFonts w:cs="Arial"/>
          <w:sz w:val="20"/>
          <w:lang w:eastAsia="en-US"/>
        </w:rPr>
        <w:t>eit jeher</w:t>
      </w:r>
      <w:r w:rsidR="00C044AC">
        <w:rPr>
          <w:rFonts w:cs="Arial"/>
          <w:sz w:val="20"/>
          <w:lang w:eastAsia="en-US"/>
        </w:rPr>
        <w:t xml:space="preserve"> ist es unsere Stärke</w:t>
      </w:r>
      <w:r w:rsidR="00892442">
        <w:rPr>
          <w:rFonts w:cs="Arial"/>
          <w:sz w:val="20"/>
          <w:lang w:eastAsia="en-US"/>
        </w:rPr>
        <w:t>,</w:t>
      </w:r>
      <w:r>
        <w:rPr>
          <w:rFonts w:cs="Arial"/>
          <w:sz w:val="20"/>
          <w:lang w:eastAsia="en-US"/>
        </w:rPr>
        <w:t xml:space="preserve"> </w:t>
      </w:r>
      <w:r w:rsidR="00C044AC">
        <w:rPr>
          <w:rFonts w:cs="Arial"/>
          <w:sz w:val="20"/>
          <w:lang w:eastAsia="en-US"/>
        </w:rPr>
        <w:t xml:space="preserve">neue wissenschaftliche Ideen wirtschaftlich umzusetzen. Entscheidend hierfür ist eine enge Verzahnung </w:t>
      </w:r>
      <w:r>
        <w:rPr>
          <w:rFonts w:cs="Arial"/>
          <w:sz w:val="20"/>
          <w:lang w:eastAsia="en-US"/>
        </w:rPr>
        <w:t xml:space="preserve">von </w:t>
      </w:r>
      <w:proofErr w:type="spellStart"/>
      <w:r>
        <w:rPr>
          <w:rFonts w:cs="Arial"/>
          <w:sz w:val="20"/>
          <w:lang w:eastAsia="en-US"/>
        </w:rPr>
        <w:t>Akademia</w:t>
      </w:r>
      <w:proofErr w:type="spellEnd"/>
      <w:r>
        <w:rPr>
          <w:rFonts w:cs="Arial"/>
          <w:sz w:val="20"/>
          <w:lang w:eastAsia="en-US"/>
        </w:rPr>
        <w:t xml:space="preserve"> und Industrie. Das internationale ‚Industrial Biotechnology Forum‘ </w:t>
      </w:r>
      <w:r w:rsidR="00C044AC">
        <w:rPr>
          <w:rFonts w:cs="Arial"/>
          <w:sz w:val="20"/>
          <w:lang w:eastAsia="en-US"/>
        </w:rPr>
        <w:t>bietet hierfür</w:t>
      </w:r>
      <w:r>
        <w:rPr>
          <w:rFonts w:cs="Arial"/>
          <w:sz w:val="20"/>
          <w:lang w:eastAsia="en-US"/>
        </w:rPr>
        <w:t xml:space="preserve"> eine hervorragende Plattform</w:t>
      </w:r>
      <w:r w:rsidR="00D26EBA">
        <w:rPr>
          <w:rFonts w:cs="Arial"/>
          <w:sz w:val="20"/>
          <w:lang w:eastAsia="en-US"/>
        </w:rPr>
        <w:t>,</w:t>
      </w:r>
      <w:r w:rsidR="00C044AC">
        <w:rPr>
          <w:rFonts w:cs="Arial"/>
          <w:sz w:val="20"/>
          <w:lang w:eastAsia="en-US"/>
        </w:rPr>
        <w:t xml:space="preserve"> Netzwerke auszubauen und den internationalen Austausch zu vertiefen</w:t>
      </w:r>
      <w:r>
        <w:rPr>
          <w:rFonts w:cs="Arial"/>
          <w:sz w:val="20"/>
          <w:lang w:eastAsia="en-US"/>
        </w:rPr>
        <w:t>.</w:t>
      </w:r>
      <w:r w:rsidR="00C044AC">
        <w:rPr>
          <w:rFonts w:cs="Arial"/>
          <w:sz w:val="20"/>
          <w:lang w:eastAsia="en-US"/>
        </w:rPr>
        <w:t xml:space="preserve"> Daher haben Frau Ministerin Aigner und ich gerne die Schirmherrschaft übernommen.</w:t>
      </w:r>
      <w:r>
        <w:rPr>
          <w:rFonts w:cs="Arial"/>
          <w:sz w:val="20"/>
          <w:lang w:eastAsia="en-US"/>
        </w:rPr>
        <w:t xml:space="preserve">“  </w:t>
      </w:r>
    </w:p>
    <w:p w14:paraId="4D87BF35" w14:textId="77777777" w:rsidR="002C633A" w:rsidRDefault="002C633A" w:rsidP="00026A97">
      <w:pPr>
        <w:spacing w:line="320" w:lineRule="atLeast"/>
        <w:rPr>
          <w:rFonts w:cs="Arial"/>
          <w:sz w:val="20"/>
          <w:lang w:eastAsia="en-US"/>
        </w:rPr>
      </w:pPr>
    </w:p>
    <w:p w14:paraId="30245AC0" w14:textId="2076FAAE" w:rsidR="00E62C7A" w:rsidRDefault="00E62C7A" w:rsidP="00026A97">
      <w:pPr>
        <w:spacing w:line="320" w:lineRule="atLeast"/>
        <w:rPr>
          <w:rFonts w:cs="Arial"/>
          <w:sz w:val="20"/>
          <w:lang w:eastAsia="en-US"/>
        </w:rPr>
      </w:pPr>
      <w:r w:rsidRPr="00E62C7A">
        <w:rPr>
          <w:rFonts w:cs="Arial"/>
          <w:sz w:val="20"/>
          <w:lang w:eastAsia="en-US"/>
        </w:rPr>
        <w:t xml:space="preserve">Neben den hochkarätigen Vorträgen wird das IBF 2018 </w:t>
      </w:r>
      <w:r w:rsidR="00FF2BAA">
        <w:rPr>
          <w:rFonts w:cs="Arial"/>
          <w:sz w:val="20"/>
          <w:lang w:eastAsia="en-US"/>
        </w:rPr>
        <w:t>von</w:t>
      </w:r>
      <w:r w:rsidR="00FF2BAA" w:rsidRPr="00E62C7A">
        <w:rPr>
          <w:rFonts w:cs="Arial"/>
          <w:sz w:val="20"/>
          <w:lang w:eastAsia="en-US"/>
        </w:rPr>
        <w:t xml:space="preserve"> </w:t>
      </w:r>
      <w:r w:rsidRPr="00E62C7A">
        <w:rPr>
          <w:rFonts w:cs="Arial"/>
          <w:sz w:val="20"/>
          <w:lang w:eastAsia="en-US"/>
        </w:rPr>
        <w:t>eine</w:t>
      </w:r>
      <w:r w:rsidR="00FF2BAA">
        <w:rPr>
          <w:rFonts w:cs="Arial"/>
          <w:sz w:val="20"/>
          <w:lang w:eastAsia="en-US"/>
        </w:rPr>
        <w:t>r</w:t>
      </w:r>
      <w:r w:rsidRPr="00E62C7A">
        <w:rPr>
          <w:rFonts w:cs="Arial"/>
          <w:sz w:val="20"/>
          <w:lang w:eastAsia="en-US"/>
        </w:rPr>
        <w:t xml:space="preserve"> erweiterte</w:t>
      </w:r>
      <w:r w:rsidR="00FF2BAA">
        <w:rPr>
          <w:rFonts w:cs="Arial"/>
          <w:sz w:val="20"/>
          <w:lang w:eastAsia="en-US"/>
        </w:rPr>
        <w:t>n</w:t>
      </w:r>
      <w:r w:rsidRPr="00E62C7A">
        <w:rPr>
          <w:rFonts w:cs="Arial"/>
          <w:sz w:val="20"/>
          <w:lang w:eastAsia="en-US"/>
        </w:rPr>
        <w:t xml:space="preserve"> </w:t>
      </w:r>
      <w:r w:rsidR="00D2691D">
        <w:rPr>
          <w:rFonts w:cs="Arial"/>
          <w:sz w:val="20"/>
          <w:lang w:eastAsia="en-US"/>
        </w:rPr>
        <w:t>Industrieausstellung mit Kurzpräsentationen sowie einer</w:t>
      </w:r>
      <w:r w:rsidRPr="00E62C7A">
        <w:rPr>
          <w:rFonts w:cs="Arial"/>
          <w:sz w:val="20"/>
          <w:lang w:eastAsia="en-US"/>
        </w:rPr>
        <w:t xml:space="preserve"> </w:t>
      </w:r>
      <w:proofErr w:type="spellStart"/>
      <w:r w:rsidRPr="00E62C7A">
        <w:rPr>
          <w:rFonts w:cs="Arial"/>
          <w:sz w:val="20"/>
          <w:lang w:eastAsia="en-US"/>
        </w:rPr>
        <w:t>Posterausstellung</w:t>
      </w:r>
      <w:proofErr w:type="spellEnd"/>
      <w:r w:rsidRPr="00E62C7A">
        <w:rPr>
          <w:rFonts w:cs="Arial"/>
          <w:sz w:val="20"/>
          <w:lang w:eastAsia="en-US"/>
        </w:rPr>
        <w:t xml:space="preserve"> </w:t>
      </w:r>
      <w:r w:rsidR="00B638BD">
        <w:rPr>
          <w:rFonts w:cs="Arial"/>
          <w:sz w:val="20"/>
          <w:lang w:eastAsia="en-US"/>
        </w:rPr>
        <w:t>begleitet</w:t>
      </w:r>
      <w:r w:rsidRPr="00E62C7A">
        <w:rPr>
          <w:rFonts w:cs="Arial"/>
          <w:sz w:val="20"/>
          <w:lang w:eastAsia="en-US"/>
        </w:rPr>
        <w:t>.</w:t>
      </w:r>
      <w:r w:rsidR="00B638BD">
        <w:rPr>
          <w:rFonts w:cs="Arial"/>
          <w:sz w:val="20"/>
          <w:lang w:eastAsia="en-US"/>
        </w:rPr>
        <w:t xml:space="preserve"> </w:t>
      </w:r>
      <w:r w:rsidR="00651358">
        <w:rPr>
          <w:rFonts w:cs="Arial"/>
          <w:sz w:val="20"/>
          <w:lang w:eastAsia="en-US"/>
        </w:rPr>
        <w:t xml:space="preserve">Das Conference Dinner findet im Bayerischen Staatsministerium für Wirtschaft und Medien, Energie und Technologie statt. </w:t>
      </w:r>
      <w:r w:rsidR="00660456">
        <w:rPr>
          <w:rFonts w:cs="Arial"/>
          <w:sz w:val="20"/>
          <w:lang w:eastAsia="en-US"/>
        </w:rPr>
        <w:t xml:space="preserve">Für interessierte Teilnehmer werden </w:t>
      </w:r>
      <w:r w:rsidR="00C50BDB">
        <w:rPr>
          <w:rFonts w:cs="Arial"/>
          <w:sz w:val="20"/>
          <w:lang w:eastAsia="en-US"/>
        </w:rPr>
        <w:t xml:space="preserve">am Ende des zweiten Veranstaltungstages </w:t>
      </w:r>
      <w:r w:rsidR="00660456">
        <w:rPr>
          <w:rFonts w:cs="Arial"/>
          <w:sz w:val="20"/>
          <w:lang w:eastAsia="en-US"/>
        </w:rPr>
        <w:t xml:space="preserve">Touren zum </w:t>
      </w:r>
      <w:r w:rsidR="00660456" w:rsidRPr="005341DB">
        <w:rPr>
          <w:rFonts w:cs="Arial"/>
          <w:sz w:val="20"/>
          <w:lang w:eastAsia="en-US"/>
        </w:rPr>
        <w:t xml:space="preserve">TUM-Technikum für Weiße Biotechnologie in Garching </w:t>
      </w:r>
      <w:r w:rsidR="00660456">
        <w:rPr>
          <w:rFonts w:cs="Arial"/>
          <w:sz w:val="20"/>
          <w:lang w:eastAsia="en-US"/>
        </w:rPr>
        <w:t xml:space="preserve">angeboten. </w:t>
      </w:r>
      <w:r w:rsidR="00D2691D">
        <w:rPr>
          <w:rFonts w:cs="Arial"/>
          <w:sz w:val="20"/>
          <w:lang w:eastAsia="en-US"/>
        </w:rPr>
        <w:t>Die Teilnehmer haben</w:t>
      </w:r>
      <w:r w:rsidR="006C4B9F">
        <w:rPr>
          <w:rFonts w:cs="Arial"/>
          <w:sz w:val="20"/>
          <w:lang w:eastAsia="en-US"/>
        </w:rPr>
        <w:t xml:space="preserve"> </w:t>
      </w:r>
      <w:r w:rsidR="00660456">
        <w:rPr>
          <w:rFonts w:cs="Arial"/>
          <w:sz w:val="20"/>
          <w:lang w:eastAsia="en-US"/>
        </w:rPr>
        <w:t xml:space="preserve">außerdem </w:t>
      </w:r>
      <w:r w:rsidR="006C4B9F">
        <w:rPr>
          <w:rFonts w:cs="Arial"/>
          <w:sz w:val="20"/>
          <w:lang w:eastAsia="en-US"/>
        </w:rPr>
        <w:t>die Möglichkeit, ihre aktuellen Forschungsergebnisse in eine</w:t>
      </w:r>
      <w:r w:rsidR="002C633A">
        <w:rPr>
          <w:rFonts w:cs="Arial"/>
          <w:sz w:val="20"/>
          <w:lang w:eastAsia="en-US"/>
        </w:rPr>
        <w:t>r</w:t>
      </w:r>
      <w:r w:rsidR="006C4B9F">
        <w:rPr>
          <w:rFonts w:cs="Arial"/>
          <w:sz w:val="20"/>
          <w:lang w:eastAsia="en-US"/>
        </w:rPr>
        <w:t xml:space="preserve"> </w:t>
      </w:r>
      <w:r w:rsidR="00AA3A69">
        <w:rPr>
          <w:rFonts w:cs="Arial"/>
          <w:sz w:val="20"/>
          <w:lang w:eastAsia="en-US"/>
        </w:rPr>
        <w:t xml:space="preserve">speziellen </w:t>
      </w:r>
      <w:r w:rsidR="002C633A">
        <w:rPr>
          <w:rFonts w:cs="Arial"/>
          <w:sz w:val="20"/>
          <w:lang w:eastAsia="en-US"/>
        </w:rPr>
        <w:t>Beitragsreihe</w:t>
      </w:r>
      <w:r w:rsidR="006C4B9F">
        <w:rPr>
          <w:rFonts w:cs="Arial"/>
          <w:sz w:val="20"/>
          <w:lang w:eastAsia="en-US"/>
        </w:rPr>
        <w:t xml:space="preserve"> bei </w:t>
      </w:r>
      <w:r w:rsidR="006C4B9F" w:rsidRPr="006C4B9F">
        <w:rPr>
          <w:rFonts w:cs="Arial"/>
          <w:i/>
          <w:sz w:val="20"/>
          <w:lang w:eastAsia="en-US"/>
        </w:rPr>
        <w:t>Frontiers in Bioengineering und Biotechnology</w:t>
      </w:r>
      <w:r w:rsidR="006C4B9F">
        <w:rPr>
          <w:rFonts w:cs="Arial"/>
          <w:sz w:val="20"/>
          <w:lang w:eastAsia="en-US"/>
        </w:rPr>
        <w:t xml:space="preserve"> zu veröffentlichen.</w:t>
      </w:r>
    </w:p>
    <w:p w14:paraId="023E7C1F" w14:textId="77777777" w:rsidR="006C4CC2" w:rsidRPr="005341DB" w:rsidRDefault="006C4CC2" w:rsidP="00F94CDF">
      <w:pPr>
        <w:spacing w:line="320" w:lineRule="atLeast"/>
        <w:rPr>
          <w:rFonts w:cs="Arial"/>
          <w:sz w:val="20"/>
          <w:lang w:eastAsia="en-US"/>
        </w:rPr>
      </w:pPr>
    </w:p>
    <w:p w14:paraId="0B820D0A" w14:textId="2AFF5545" w:rsidR="00A072DE" w:rsidRPr="00246B93" w:rsidRDefault="002064E9" w:rsidP="00F94CDF">
      <w:pPr>
        <w:spacing w:line="320" w:lineRule="atLeast"/>
        <w:rPr>
          <w:rFonts w:cs="Arial"/>
          <w:b/>
          <w:i/>
          <w:sz w:val="20"/>
          <w:lang w:eastAsia="en-US"/>
        </w:rPr>
      </w:pPr>
      <w:r w:rsidRPr="00246B93">
        <w:rPr>
          <w:rFonts w:cs="Arial"/>
          <w:b/>
          <w:i/>
          <w:sz w:val="20"/>
          <w:lang w:eastAsia="en-US"/>
        </w:rPr>
        <w:t xml:space="preserve">Wir laden Sie herzlich ein, als </w:t>
      </w:r>
      <w:r w:rsidR="00246B93" w:rsidRPr="00246B93">
        <w:rPr>
          <w:rFonts w:cs="Arial"/>
          <w:b/>
          <w:i/>
          <w:sz w:val="20"/>
          <w:lang w:eastAsia="en-US"/>
        </w:rPr>
        <w:t xml:space="preserve">Teilnehmer, </w:t>
      </w:r>
      <w:r w:rsidRPr="00246B93">
        <w:rPr>
          <w:rFonts w:cs="Arial"/>
          <w:b/>
          <w:i/>
          <w:sz w:val="20"/>
          <w:lang w:eastAsia="en-US"/>
        </w:rPr>
        <w:t>Aussteller</w:t>
      </w:r>
      <w:r w:rsidR="00246B93" w:rsidRPr="00246B93">
        <w:rPr>
          <w:rFonts w:cs="Arial"/>
          <w:b/>
          <w:i/>
          <w:sz w:val="20"/>
          <w:lang w:eastAsia="en-US"/>
        </w:rPr>
        <w:t xml:space="preserve"> oder Sponsor</w:t>
      </w:r>
      <w:r w:rsidRPr="00246B93">
        <w:rPr>
          <w:rFonts w:cs="Arial"/>
          <w:b/>
          <w:i/>
          <w:sz w:val="20"/>
          <w:lang w:eastAsia="en-US"/>
        </w:rPr>
        <w:t xml:space="preserve"> </w:t>
      </w:r>
      <w:r w:rsidR="00246B93" w:rsidRPr="00246B93">
        <w:rPr>
          <w:rFonts w:cs="Arial"/>
          <w:b/>
          <w:i/>
          <w:sz w:val="20"/>
          <w:lang w:eastAsia="en-US"/>
        </w:rPr>
        <w:t>das</w:t>
      </w:r>
      <w:r w:rsidRPr="00246B93">
        <w:rPr>
          <w:rFonts w:cs="Arial"/>
          <w:b/>
          <w:i/>
          <w:sz w:val="20"/>
          <w:lang w:eastAsia="en-US"/>
        </w:rPr>
        <w:t xml:space="preserve"> IBF 2018 aktiv </w:t>
      </w:r>
      <w:r w:rsidR="00246B93" w:rsidRPr="00246B93">
        <w:rPr>
          <w:rFonts w:cs="Arial"/>
          <w:b/>
          <w:i/>
          <w:sz w:val="20"/>
          <w:lang w:eastAsia="en-US"/>
        </w:rPr>
        <w:t>mitzugestalten</w:t>
      </w:r>
      <w:r w:rsidRPr="00246B93">
        <w:rPr>
          <w:rFonts w:cs="Arial"/>
          <w:b/>
          <w:i/>
          <w:sz w:val="20"/>
          <w:lang w:eastAsia="en-US"/>
        </w:rPr>
        <w:t xml:space="preserve">. </w:t>
      </w:r>
      <w:r w:rsidR="0069445F" w:rsidRPr="0069445F">
        <w:rPr>
          <w:rFonts w:cs="Arial"/>
          <w:b/>
          <w:i/>
          <w:sz w:val="20"/>
          <w:lang w:eastAsia="en-US"/>
        </w:rPr>
        <w:t>Early-</w:t>
      </w:r>
      <w:proofErr w:type="spellStart"/>
      <w:r w:rsidR="0069445F" w:rsidRPr="0069445F">
        <w:rPr>
          <w:rFonts w:cs="Arial"/>
          <w:b/>
          <w:i/>
          <w:sz w:val="20"/>
          <w:lang w:eastAsia="en-US"/>
        </w:rPr>
        <w:t>bird</w:t>
      </w:r>
      <w:proofErr w:type="spellEnd"/>
      <w:r w:rsidR="0069445F" w:rsidRPr="0069445F">
        <w:rPr>
          <w:rFonts w:cs="Arial"/>
          <w:b/>
          <w:i/>
          <w:sz w:val="20"/>
          <w:lang w:eastAsia="en-US"/>
        </w:rPr>
        <w:t xml:space="preserve"> Registrierungen sowie Bewerbungen für Vorträge und </w:t>
      </w:r>
      <w:proofErr w:type="spellStart"/>
      <w:r w:rsidR="0069445F" w:rsidRPr="0069445F">
        <w:rPr>
          <w:rFonts w:cs="Arial"/>
          <w:b/>
          <w:i/>
          <w:sz w:val="20"/>
          <w:lang w:eastAsia="en-US"/>
        </w:rPr>
        <w:t>Posterpräsentationen</w:t>
      </w:r>
      <w:proofErr w:type="spellEnd"/>
      <w:r w:rsidR="0069445F" w:rsidRPr="0069445F">
        <w:rPr>
          <w:rFonts w:cs="Arial"/>
          <w:b/>
          <w:i/>
          <w:sz w:val="20"/>
          <w:lang w:eastAsia="en-US"/>
        </w:rPr>
        <w:t xml:space="preserve"> sind noch bis zum 31. Januar 2018 möglich. </w:t>
      </w:r>
      <w:r w:rsidR="009F779F" w:rsidRPr="00246B93">
        <w:rPr>
          <w:rFonts w:cs="Arial"/>
          <w:b/>
          <w:i/>
          <w:sz w:val="20"/>
          <w:lang w:eastAsia="en-US"/>
        </w:rPr>
        <w:t>Weitere Informationen</w:t>
      </w:r>
      <w:r w:rsidR="00C50BDB">
        <w:rPr>
          <w:rFonts w:cs="Arial"/>
          <w:b/>
          <w:i/>
          <w:sz w:val="20"/>
          <w:lang w:eastAsia="en-US"/>
        </w:rPr>
        <w:t xml:space="preserve"> und Anmeldung</w:t>
      </w:r>
      <w:r w:rsidR="009F779F" w:rsidRPr="00246B93">
        <w:rPr>
          <w:rFonts w:cs="Arial"/>
          <w:b/>
          <w:i/>
          <w:sz w:val="20"/>
          <w:lang w:eastAsia="en-US"/>
        </w:rPr>
        <w:t xml:space="preserve"> unter </w:t>
      </w:r>
      <w:hyperlink r:id="rId9" w:history="1">
        <w:r w:rsidR="009F779F" w:rsidRPr="00246B93">
          <w:rPr>
            <w:rStyle w:val="Hyperlink"/>
            <w:rFonts w:cs="Arial"/>
            <w:b/>
            <w:i/>
            <w:sz w:val="20"/>
            <w:lang w:eastAsia="en-US"/>
          </w:rPr>
          <w:t>www.ibf-conference.org</w:t>
        </w:r>
      </w:hyperlink>
      <w:r w:rsidR="009F779F" w:rsidRPr="00246B93">
        <w:rPr>
          <w:rFonts w:cs="Arial"/>
          <w:b/>
          <w:i/>
          <w:sz w:val="20"/>
          <w:lang w:eastAsia="en-US"/>
        </w:rPr>
        <w:t>.</w:t>
      </w:r>
    </w:p>
    <w:p w14:paraId="6D122A83" w14:textId="6C5F5118" w:rsidR="006F47F2" w:rsidRPr="005341DB" w:rsidRDefault="00466D2E" w:rsidP="00F94CDF">
      <w:pPr>
        <w:spacing w:line="320" w:lineRule="atLeast"/>
        <w:rPr>
          <w:rFonts w:cs="Arial"/>
          <w:sz w:val="20"/>
        </w:rPr>
      </w:pPr>
      <w:r w:rsidRPr="00D06F2D">
        <w:rPr>
          <w:rFonts w:cs="Arial"/>
          <w:sz w:val="20"/>
        </w:rPr>
        <w:t>(</w:t>
      </w:r>
      <w:r w:rsidR="00F85108">
        <w:rPr>
          <w:rFonts w:cs="Arial"/>
          <w:sz w:val="20"/>
        </w:rPr>
        <w:t>3</w:t>
      </w:r>
      <w:r w:rsidRPr="00D06F2D">
        <w:rPr>
          <w:rFonts w:cs="Arial"/>
          <w:sz w:val="20"/>
        </w:rPr>
        <w:t>.</w:t>
      </w:r>
      <w:r w:rsidR="00F85108">
        <w:rPr>
          <w:rFonts w:cs="Arial"/>
          <w:sz w:val="20"/>
        </w:rPr>
        <w:t>232</w:t>
      </w:r>
      <w:r w:rsidR="00D07F8E" w:rsidRPr="00D06F2D">
        <w:rPr>
          <w:rFonts w:cs="Arial"/>
          <w:sz w:val="20"/>
        </w:rPr>
        <w:t xml:space="preserve"> </w:t>
      </w:r>
      <w:r w:rsidR="007F059C" w:rsidRPr="00D06F2D">
        <w:rPr>
          <w:rFonts w:cs="Arial"/>
          <w:sz w:val="20"/>
        </w:rPr>
        <w:t>Zeichen</w:t>
      </w:r>
      <w:r w:rsidR="006378F8" w:rsidRPr="00D06F2D">
        <w:rPr>
          <w:rFonts w:cs="Arial"/>
          <w:sz w:val="20"/>
        </w:rPr>
        <w:t>)</w:t>
      </w:r>
    </w:p>
    <w:p w14:paraId="060E4021" w14:textId="77777777" w:rsidR="00DB0A3D" w:rsidRPr="005341DB" w:rsidRDefault="00DB0A3D" w:rsidP="00231AFE">
      <w:pPr>
        <w:jc w:val="both"/>
        <w:rPr>
          <w:rFonts w:cs="Arial"/>
          <w:b/>
          <w:sz w:val="20"/>
        </w:rPr>
      </w:pPr>
    </w:p>
    <w:p w14:paraId="559ADB66" w14:textId="77777777" w:rsidR="00E94B50" w:rsidRPr="00333E53" w:rsidRDefault="00E94B50" w:rsidP="00FA61B7">
      <w:pPr>
        <w:rPr>
          <w:rFonts w:cs="Arial"/>
          <w:sz w:val="18"/>
          <w:szCs w:val="18"/>
        </w:rPr>
      </w:pPr>
    </w:p>
    <w:p w14:paraId="0022461D" w14:textId="77777777" w:rsidR="005341DB" w:rsidRPr="007216F3" w:rsidRDefault="005341DB" w:rsidP="005341DB">
      <w:pPr>
        <w:spacing w:line="276" w:lineRule="auto"/>
        <w:rPr>
          <w:rFonts w:cs="Arial"/>
          <w:b/>
          <w:sz w:val="18"/>
          <w:szCs w:val="18"/>
        </w:rPr>
      </w:pPr>
      <w:r w:rsidRPr="007216F3">
        <w:rPr>
          <w:rFonts w:cs="Arial"/>
          <w:b/>
          <w:sz w:val="18"/>
          <w:szCs w:val="18"/>
        </w:rPr>
        <w:t>Über die Industrielle Biotechnologie Bayern Netzwerk GmbH (IBB Netzwerk GmbH)</w:t>
      </w:r>
    </w:p>
    <w:p w14:paraId="3DE86F5F" w14:textId="7F98FAED" w:rsidR="005341DB" w:rsidRPr="007216F3" w:rsidRDefault="005341DB" w:rsidP="005341DB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IBB Netzwerk GmbH ist ein Netzwerk- und Dienstleistungsunternehmen </w:t>
      </w:r>
      <w:r w:rsidRPr="007216F3">
        <w:rPr>
          <w:rFonts w:cs="Arial"/>
          <w:sz w:val="18"/>
          <w:szCs w:val="18"/>
        </w:rPr>
        <w:t xml:space="preserve">auf dem Gebiet der Industriellen Biotechnologie und </w:t>
      </w:r>
      <w:r w:rsidR="001403A9">
        <w:rPr>
          <w:rFonts w:cs="Arial"/>
          <w:sz w:val="18"/>
          <w:szCs w:val="18"/>
        </w:rPr>
        <w:t>N</w:t>
      </w:r>
      <w:r w:rsidRPr="007216F3">
        <w:rPr>
          <w:rFonts w:cs="Arial"/>
          <w:sz w:val="18"/>
          <w:szCs w:val="18"/>
        </w:rPr>
        <w:t xml:space="preserve">achhaltigen </w:t>
      </w:r>
      <w:r>
        <w:rPr>
          <w:rFonts w:cs="Arial"/>
          <w:sz w:val="18"/>
          <w:szCs w:val="18"/>
        </w:rPr>
        <w:t>Ö</w:t>
      </w:r>
      <w:r w:rsidRPr="007216F3">
        <w:rPr>
          <w:rFonts w:cs="Arial"/>
          <w:sz w:val="18"/>
          <w:szCs w:val="18"/>
        </w:rPr>
        <w:t xml:space="preserve">konomie. </w:t>
      </w:r>
      <w:r>
        <w:rPr>
          <w:rFonts w:cs="Arial"/>
          <w:sz w:val="18"/>
          <w:szCs w:val="18"/>
        </w:rPr>
        <w:t>Ihr Ziel</w:t>
      </w:r>
      <w:r w:rsidRPr="007216F3">
        <w:rPr>
          <w:rFonts w:cs="Arial"/>
          <w:sz w:val="18"/>
          <w:szCs w:val="18"/>
        </w:rPr>
        <w:t xml:space="preserve"> ist, die Umsetzung wertvoller wissenschaftlicher Erkenntnisse auf diesen Gebieten in innovative, marktfähige Produkte und Verfahren zu </w:t>
      </w:r>
      <w:r>
        <w:rPr>
          <w:rFonts w:cs="Arial"/>
          <w:sz w:val="18"/>
          <w:szCs w:val="18"/>
        </w:rPr>
        <w:t>katalysieren</w:t>
      </w:r>
      <w:r w:rsidRPr="007216F3">
        <w:rPr>
          <w:rFonts w:cs="Arial"/>
          <w:sz w:val="18"/>
          <w:szCs w:val="18"/>
        </w:rPr>
        <w:t xml:space="preserve">. </w:t>
      </w:r>
      <w:r>
        <w:rPr>
          <w:sz w:val="18"/>
          <w:szCs w:val="18"/>
        </w:rPr>
        <w:t>Die IBB Netzwerk GmbH betreibt das Management der ZIM-Kooperationsnetzwerke „</w:t>
      </w:r>
      <w:proofErr w:type="spellStart"/>
      <w:r>
        <w:rPr>
          <w:sz w:val="18"/>
          <w:szCs w:val="18"/>
        </w:rPr>
        <w:t>MoDiPro</w:t>
      </w:r>
      <w:proofErr w:type="spellEnd"/>
      <w:r>
        <w:rPr>
          <w:sz w:val="18"/>
          <w:szCs w:val="18"/>
        </w:rPr>
        <w:t>“, „UseCO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“ und „Waste2Value“ sowie des verstetigten Kooperationsnetzwerks „</w:t>
      </w:r>
      <w:proofErr w:type="spellStart"/>
      <w:r>
        <w:rPr>
          <w:sz w:val="18"/>
          <w:szCs w:val="18"/>
        </w:rPr>
        <w:t>BioPlastik</w:t>
      </w:r>
      <w:proofErr w:type="spellEnd"/>
      <w:r>
        <w:rPr>
          <w:sz w:val="18"/>
          <w:szCs w:val="18"/>
        </w:rPr>
        <w:t>“. Insbesondere unterstützt die IBB Netzwerk GmbH die Netzwerkpartner bei der Ausarbeitung von Forschungs- und Entwicklungsprojekten.</w:t>
      </w:r>
      <w:r>
        <w:rPr>
          <w:rFonts w:cs="Arial"/>
          <w:sz w:val="18"/>
          <w:szCs w:val="18"/>
        </w:rPr>
        <w:t xml:space="preserve"> </w:t>
      </w:r>
      <w:r w:rsidRPr="007216F3">
        <w:rPr>
          <w:rFonts w:cs="Arial"/>
          <w:sz w:val="18"/>
          <w:szCs w:val="18"/>
        </w:rPr>
        <w:t xml:space="preserve">Weitere Informationen unter </w:t>
      </w:r>
      <w:hyperlink r:id="rId10" w:history="1">
        <w:r w:rsidRPr="007216F3">
          <w:rPr>
            <w:rStyle w:val="Hyperlink"/>
            <w:rFonts w:cs="Arial"/>
            <w:sz w:val="18"/>
            <w:szCs w:val="18"/>
          </w:rPr>
          <w:t>www.ibbnetzwerk-gmbh.com</w:t>
        </w:r>
      </w:hyperlink>
      <w:r>
        <w:rPr>
          <w:rFonts w:cs="Arial"/>
          <w:sz w:val="18"/>
          <w:szCs w:val="18"/>
        </w:rPr>
        <w:t>.</w:t>
      </w:r>
    </w:p>
    <w:p w14:paraId="19056921" w14:textId="77777777" w:rsidR="005341DB" w:rsidRPr="007216F3" w:rsidRDefault="005341DB" w:rsidP="005341DB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</w:p>
    <w:p w14:paraId="7F9EE223" w14:textId="77777777" w:rsidR="005341DB" w:rsidRPr="007216F3" w:rsidRDefault="005341DB" w:rsidP="005341DB">
      <w:pPr>
        <w:pStyle w:val="Fuzeile"/>
        <w:spacing w:line="276" w:lineRule="auto"/>
        <w:rPr>
          <w:rFonts w:cs="Arial"/>
          <w:b/>
          <w:sz w:val="20"/>
          <w:szCs w:val="18"/>
        </w:rPr>
      </w:pPr>
      <w:r w:rsidRPr="007216F3">
        <w:rPr>
          <w:rFonts w:cs="Arial"/>
          <w:b/>
          <w:sz w:val="20"/>
          <w:szCs w:val="18"/>
        </w:rPr>
        <w:t xml:space="preserve">Pressekontakt: </w:t>
      </w:r>
    </w:p>
    <w:p w14:paraId="0D56600A" w14:textId="77777777" w:rsidR="005341DB" w:rsidRPr="0094117C" w:rsidRDefault="005341DB" w:rsidP="005341D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>Industrielle Biotechnologie Bayern Netzwerk GmbH</w:t>
      </w:r>
    </w:p>
    <w:p w14:paraId="45AF14E8" w14:textId="77777777" w:rsidR="005341DB" w:rsidRPr="0094117C" w:rsidRDefault="005341DB" w:rsidP="005341D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>Dr. Katrin Illner</w:t>
      </w:r>
    </w:p>
    <w:p w14:paraId="68C1E7BD" w14:textId="77777777" w:rsidR="005341DB" w:rsidRPr="0094117C" w:rsidRDefault="005341DB" w:rsidP="005341D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 xml:space="preserve">Am </w:t>
      </w:r>
      <w:proofErr w:type="spellStart"/>
      <w:r w:rsidRPr="0094117C">
        <w:rPr>
          <w:rFonts w:cs="Arial"/>
          <w:sz w:val="20"/>
        </w:rPr>
        <w:t>Klopferspitz</w:t>
      </w:r>
      <w:proofErr w:type="spellEnd"/>
      <w:r w:rsidRPr="0094117C">
        <w:rPr>
          <w:rFonts w:cs="Arial"/>
          <w:sz w:val="20"/>
        </w:rPr>
        <w:t xml:space="preserve"> 19</w:t>
      </w:r>
    </w:p>
    <w:p w14:paraId="71E4273B" w14:textId="77777777" w:rsidR="005341DB" w:rsidRPr="00FF2BAA" w:rsidRDefault="005341DB" w:rsidP="005341DB">
      <w:pPr>
        <w:pStyle w:val="Fuzeile"/>
        <w:rPr>
          <w:rFonts w:cs="Arial"/>
          <w:sz w:val="20"/>
          <w:lang w:val="en-US"/>
        </w:rPr>
      </w:pPr>
      <w:r w:rsidRPr="00FF2BAA">
        <w:rPr>
          <w:rFonts w:cs="Arial"/>
          <w:sz w:val="20"/>
          <w:lang w:val="en-US"/>
        </w:rPr>
        <w:t xml:space="preserve">D-82152 </w:t>
      </w:r>
      <w:proofErr w:type="spellStart"/>
      <w:r w:rsidRPr="00FF2BAA">
        <w:rPr>
          <w:rFonts w:cs="Arial"/>
          <w:sz w:val="20"/>
          <w:lang w:val="en-US"/>
        </w:rPr>
        <w:t>Martinsried</w:t>
      </w:r>
      <w:proofErr w:type="spellEnd"/>
    </w:p>
    <w:p w14:paraId="58C20003" w14:textId="77777777" w:rsidR="005341DB" w:rsidRPr="00FF2BAA" w:rsidRDefault="005341DB" w:rsidP="005341DB">
      <w:pPr>
        <w:pStyle w:val="Fuzeile"/>
        <w:rPr>
          <w:rFonts w:cs="Arial"/>
          <w:sz w:val="20"/>
          <w:lang w:val="en-US"/>
        </w:rPr>
      </w:pPr>
      <w:r w:rsidRPr="00FF2BAA">
        <w:rPr>
          <w:rFonts w:cs="Arial"/>
          <w:sz w:val="20"/>
          <w:lang w:val="en-US"/>
        </w:rPr>
        <w:t>Tel.: +49 89 5404547-17</w:t>
      </w:r>
    </w:p>
    <w:p w14:paraId="25875D6A" w14:textId="77777777" w:rsidR="005341DB" w:rsidRPr="00FF2BAA" w:rsidRDefault="005341DB" w:rsidP="005341DB">
      <w:pPr>
        <w:pStyle w:val="Fuzeile"/>
        <w:rPr>
          <w:rFonts w:cs="Arial"/>
          <w:sz w:val="20"/>
          <w:lang w:val="en-US"/>
        </w:rPr>
      </w:pPr>
      <w:r w:rsidRPr="00FF2BAA">
        <w:rPr>
          <w:rFonts w:cs="Arial"/>
          <w:sz w:val="20"/>
          <w:lang w:val="en-US"/>
        </w:rPr>
        <w:t>Fax: +49 89 5404547-15</w:t>
      </w:r>
    </w:p>
    <w:p w14:paraId="55177BAE" w14:textId="77777777" w:rsidR="005341DB" w:rsidRPr="00FF2BAA" w:rsidRDefault="005341DB" w:rsidP="005341DB">
      <w:pPr>
        <w:pStyle w:val="Fuzeile"/>
        <w:rPr>
          <w:rFonts w:cs="Arial"/>
          <w:color w:val="0000FF"/>
          <w:sz w:val="20"/>
          <w:lang w:val="en-US"/>
        </w:rPr>
      </w:pPr>
      <w:r w:rsidRPr="00FF2BAA">
        <w:rPr>
          <w:rFonts w:cs="Arial"/>
          <w:sz w:val="20"/>
          <w:lang w:val="en-US"/>
        </w:rPr>
        <w:t xml:space="preserve">E-Mail: </w:t>
      </w:r>
      <w:hyperlink r:id="rId11" w:history="1">
        <w:r w:rsidRPr="00FF2BAA">
          <w:rPr>
            <w:rStyle w:val="Hyperlink"/>
            <w:rFonts w:cs="Arial"/>
            <w:sz w:val="20"/>
            <w:lang w:val="en-US"/>
          </w:rPr>
          <w:t>katrin.illner@ibbnetzwerk-gmbh.com</w:t>
        </w:r>
      </w:hyperlink>
      <w:r w:rsidRPr="00FF2BAA">
        <w:rPr>
          <w:rFonts w:cs="Arial"/>
          <w:sz w:val="20"/>
          <w:lang w:val="en-US"/>
        </w:rPr>
        <w:t xml:space="preserve"> </w:t>
      </w:r>
    </w:p>
    <w:p w14:paraId="28B45658" w14:textId="531E6159" w:rsidR="006F47F2" w:rsidRPr="006F47F2" w:rsidRDefault="005341DB" w:rsidP="00F85108">
      <w:pPr>
        <w:jc w:val="both"/>
        <w:rPr>
          <w:rFonts w:cs="Arial"/>
          <w:color w:val="0000FF"/>
          <w:sz w:val="21"/>
          <w:szCs w:val="21"/>
          <w:u w:val="single"/>
          <w:lang w:val="en-US"/>
        </w:rPr>
      </w:pPr>
      <w:r w:rsidRPr="0094117C">
        <w:rPr>
          <w:rFonts w:cs="Arial"/>
          <w:color w:val="000000"/>
          <w:sz w:val="20"/>
        </w:rPr>
        <w:t xml:space="preserve">Web: </w:t>
      </w:r>
      <w:hyperlink r:id="rId12" w:history="1">
        <w:r w:rsidRPr="0094117C">
          <w:rPr>
            <w:rStyle w:val="Hyperlink"/>
            <w:rFonts w:cs="Arial"/>
            <w:sz w:val="20"/>
          </w:rPr>
          <w:t>www.ibbnetzwerk-gmbh.com</w:t>
        </w:r>
      </w:hyperlink>
    </w:p>
    <w:sectPr w:rsidR="006F47F2" w:rsidRPr="006F47F2" w:rsidSect="00EC27B0">
      <w:headerReference w:type="even" r:id="rId13"/>
      <w:headerReference w:type="default" r:id="rId14"/>
      <w:footerReference w:type="default" r:id="rId15"/>
      <w:pgSz w:w="11906" w:h="16838"/>
      <w:pgMar w:top="1417" w:right="1417" w:bottom="1560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1911" w14:textId="77777777" w:rsidR="0094043F" w:rsidRDefault="0094043F" w:rsidP="00EE5EA0">
      <w:r>
        <w:separator/>
      </w:r>
    </w:p>
  </w:endnote>
  <w:endnote w:type="continuationSeparator" w:id="0">
    <w:p w14:paraId="692F2038" w14:textId="77777777" w:rsidR="0094043F" w:rsidRDefault="0094043F" w:rsidP="00E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uba Offc Light">
    <w:altName w:val="Scuba Offc Light"/>
    <w:panose1 w:val="020B0504020101010102"/>
    <w:charset w:val="00"/>
    <w:family w:val="swiss"/>
    <w:pitch w:val="variable"/>
    <w:sig w:usb0="A00000EF" w:usb1="4000205B" w:usb2="00000008" w:usb3="00000000" w:csb0="00000001" w:csb1="00000000"/>
  </w:font>
  <w:font w:name="Scuba Offc Medium">
    <w:altName w:val="Arial"/>
    <w:panose1 w:val="020B0604020101010102"/>
    <w:charset w:val="00"/>
    <w:family w:val="swiss"/>
    <w:pitch w:val="variable"/>
    <w:sig w:usb0="A00000EF" w:usb1="4000205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3784" w14:textId="77777777" w:rsidR="003F2173" w:rsidRPr="00235C72" w:rsidRDefault="003F2173" w:rsidP="0016636D">
    <w:pPr>
      <w:pStyle w:val="Fuzeile"/>
      <w:rPr>
        <w:rFonts w:cs="Arial"/>
        <w:sz w:val="18"/>
      </w:rPr>
    </w:pPr>
    <w:r w:rsidRPr="00235C72">
      <w:rPr>
        <w:rFonts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2839" w14:textId="77777777" w:rsidR="0094043F" w:rsidRDefault="0094043F" w:rsidP="00EE5EA0">
      <w:r>
        <w:separator/>
      </w:r>
    </w:p>
  </w:footnote>
  <w:footnote w:type="continuationSeparator" w:id="0">
    <w:p w14:paraId="3E6D07F5" w14:textId="77777777" w:rsidR="0094043F" w:rsidRDefault="0094043F" w:rsidP="00EE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1DCF" w14:textId="77777777" w:rsidR="003F2173" w:rsidRDefault="003F2173">
    <w:pPr>
      <w:pStyle w:val="Kopfzeile"/>
    </w:pPr>
    <w:r>
      <w:rPr>
        <w:noProof/>
      </w:rPr>
      <w:drawing>
        <wp:inline distT="0" distB="0" distL="0" distR="0" wp14:anchorId="18B8C112" wp14:editId="02D387AA">
          <wp:extent cx="5753100" cy="2349500"/>
          <wp:effectExtent l="0" t="0" r="12700" b="12700"/>
          <wp:docPr id="10" name="Bild 1" descr="logo_biopla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pla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8E53" w14:textId="5F530BD9" w:rsidR="003F2173" w:rsidRDefault="003F2173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16E3F" wp14:editId="0FFA67CA">
          <wp:simplePos x="0" y="0"/>
          <wp:positionH relativeFrom="column">
            <wp:posOffset>5188585</wp:posOffset>
          </wp:positionH>
          <wp:positionV relativeFrom="paragraph">
            <wp:posOffset>-241300</wp:posOffset>
          </wp:positionV>
          <wp:extent cx="1087120" cy="575945"/>
          <wp:effectExtent l="0" t="0" r="5080" b="8255"/>
          <wp:wrapTight wrapText="bothSides">
            <wp:wrapPolygon edited="0">
              <wp:start x="0" y="0"/>
              <wp:lineTo x="0" y="20957"/>
              <wp:lineTo x="21196" y="20957"/>
              <wp:lineTo x="21196" y="0"/>
              <wp:lineTo x="0" y="0"/>
            </wp:wrapPolygon>
          </wp:wrapTight>
          <wp:docPr id="11" name="Grafik 1" descr="G:\PR\Logo IBB Netzwerk GmbH\Logo GmbH\Logo_IBB_4c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:\PR\Logo IBB Netzwerk GmbH\Logo GmbH\Logo_IBB_4c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7078D" w14:textId="77777777" w:rsidR="003F2173" w:rsidRDefault="003F2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FEE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6560B"/>
    <w:multiLevelType w:val="hybridMultilevel"/>
    <w:tmpl w:val="3F80661A"/>
    <w:lvl w:ilvl="0" w:tplc="814CD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4C2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9492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EADB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1458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6A174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2E071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C48E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6272D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138D2"/>
    <w:multiLevelType w:val="hybridMultilevel"/>
    <w:tmpl w:val="2F846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F5"/>
    <w:rsid w:val="00002BC4"/>
    <w:rsid w:val="00010030"/>
    <w:rsid w:val="00013C65"/>
    <w:rsid w:val="00015DC3"/>
    <w:rsid w:val="000257DD"/>
    <w:rsid w:val="00025BC7"/>
    <w:rsid w:val="00026A97"/>
    <w:rsid w:val="00030864"/>
    <w:rsid w:val="00031332"/>
    <w:rsid w:val="00031E2F"/>
    <w:rsid w:val="000320F8"/>
    <w:rsid w:val="00032ED8"/>
    <w:rsid w:val="00042D26"/>
    <w:rsid w:val="00044EA9"/>
    <w:rsid w:val="000450A5"/>
    <w:rsid w:val="00047F51"/>
    <w:rsid w:val="000523D4"/>
    <w:rsid w:val="00054662"/>
    <w:rsid w:val="000573B4"/>
    <w:rsid w:val="00060F6C"/>
    <w:rsid w:val="00061F4C"/>
    <w:rsid w:val="00066567"/>
    <w:rsid w:val="000673CA"/>
    <w:rsid w:val="00070D62"/>
    <w:rsid w:val="0007310B"/>
    <w:rsid w:val="00074D0D"/>
    <w:rsid w:val="000765A1"/>
    <w:rsid w:val="000806AB"/>
    <w:rsid w:val="00083C19"/>
    <w:rsid w:val="000857EA"/>
    <w:rsid w:val="0009722E"/>
    <w:rsid w:val="000A2C6E"/>
    <w:rsid w:val="000A4CA8"/>
    <w:rsid w:val="000B7B1F"/>
    <w:rsid w:val="000C4FAB"/>
    <w:rsid w:val="000D02C1"/>
    <w:rsid w:val="000D181D"/>
    <w:rsid w:val="000D40EE"/>
    <w:rsid w:val="000E56FA"/>
    <w:rsid w:val="000F0255"/>
    <w:rsid w:val="000F0B07"/>
    <w:rsid w:val="000F4755"/>
    <w:rsid w:val="000F713C"/>
    <w:rsid w:val="000F7DB8"/>
    <w:rsid w:val="001042BB"/>
    <w:rsid w:val="00105C1C"/>
    <w:rsid w:val="00113CB9"/>
    <w:rsid w:val="001203C3"/>
    <w:rsid w:val="001206C2"/>
    <w:rsid w:val="00127841"/>
    <w:rsid w:val="00131BE5"/>
    <w:rsid w:val="00133C5B"/>
    <w:rsid w:val="0013483D"/>
    <w:rsid w:val="00134D00"/>
    <w:rsid w:val="001377B1"/>
    <w:rsid w:val="001403A9"/>
    <w:rsid w:val="00140A9A"/>
    <w:rsid w:val="00150B31"/>
    <w:rsid w:val="00150CF4"/>
    <w:rsid w:val="00152DD3"/>
    <w:rsid w:val="00153D3C"/>
    <w:rsid w:val="001544B7"/>
    <w:rsid w:val="00154724"/>
    <w:rsid w:val="0015564F"/>
    <w:rsid w:val="0016489B"/>
    <w:rsid w:val="00165493"/>
    <w:rsid w:val="0016636D"/>
    <w:rsid w:val="001669AF"/>
    <w:rsid w:val="001712B2"/>
    <w:rsid w:val="00180F85"/>
    <w:rsid w:val="00181330"/>
    <w:rsid w:val="00181DEF"/>
    <w:rsid w:val="00182F49"/>
    <w:rsid w:val="00183EB1"/>
    <w:rsid w:val="00184BAB"/>
    <w:rsid w:val="001865F7"/>
    <w:rsid w:val="001922F4"/>
    <w:rsid w:val="001925F7"/>
    <w:rsid w:val="001941D9"/>
    <w:rsid w:val="001A2590"/>
    <w:rsid w:val="001A5EFF"/>
    <w:rsid w:val="001B3767"/>
    <w:rsid w:val="001B5966"/>
    <w:rsid w:val="001C2CC1"/>
    <w:rsid w:val="001C7A29"/>
    <w:rsid w:val="001D3A04"/>
    <w:rsid w:val="001D52E0"/>
    <w:rsid w:val="001D5BE7"/>
    <w:rsid w:val="001D6423"/>
    <w:rsid w:val="001D71B7"/>
    <w:rsid w:val="001E062D"/>
    <w:rsid w:val="001E12B9"/>
    <w:rsid w:val="001E33A4"/>
    <w:rsid w:val="001E3FE9"/>
    <w:rsid w:val="001E4CBB"/>
    <w:rsid w:val="001F1590"/>
    <w:rsid w:val="001F4A6C"/>
    <w:rsid w:val="00200497"/>
    <w:rsid w:val="00204817"/>
    <w:rsid w:val="00206495"/>
    <w:rsid w:val="002064E9"/>
    <w:rsid w:val="00207724"/>
    <w:rsid w:val="00207C4C"/>
    <w:rsid w:val="00210232"/>
    <w:rsid w:val="00210454"/>
    <w:rsid w:val="002122C4"/>
    <w:rsid w:val="00213F47"/>
    <w:rsid w:val="0022050C"/>
    <w:rsid w:val="00222C39"/>
    <w:rsid w:val="00223351"/>
    <w:rsid w:val="002248EC"/>
    <w:rsid w:val="00230000"/>
    <w:rsid w:val="00231AFE"/>
    <w:rsid w:val="00235C72"/>
    <w:rsid w:val="00237AA5"/>
    <w:rsid w:val="00246B93"/>
    <w:rsid w:val="00250AC6"/>
    <w:rsid w:val="00251BEC"/>
    <w:rsid w:val="00257018"/>
    <w:rsid w:val="00260214"/>
    <w:rsid w:val="002630B4"/>
    <w:rsid w:val="002641D3"/>
    <w:rsid w:val="0026652F"/>
    <w:rsid w:val="00274DEF"/>
    <w:rsid w:val="00277419"/>
    <w:rsid w:val="002819B0"/>
    <w:rsid w:val="00283E20"/>
    <w:rsid w:val="00285B38"/>
    <w:rsid w:val="002918D0"/>
    <w:rsid w:val="00292445"/>
    <w:rsid w:val="00293EE3"/>
    <w:rsid w:val="002965D1"/>
    <w:rsid w:val="002A1C70"/>
    <w:rsid w:val="002A3940"/>
    <w:rsid w:val="002A436D"/>
    <w:rsid w:val="002B7754"/>
    <w:rsid w:val="002C0B0D"/>
    <w:rsid w:val="002C5FFE"/>
    <w:rsid w:val="002C633A"/>
    <w:rsid w:val="002D47E7"/>
    <w:rsid w:val="002D5632"/>
    <w:rsid w:val="002D7097"/>
    <w:rsid w:val="002E03DB"/>
    <w:rsid w:val="002E6C7C"/>
    <w:rsid w:val="002E6D14"/>
    <w:rsid w:val="002E6E35"/>
    <w:rsid w:val="00300024"/>
    <w:rsid w:val="003011FC"/>
    <w:rsid w:val="00302EBE"/>
    <w:rsid w:val="003053F9"/>
    <w:rsid w:val="0030645F"/>
    <w:rsid w:val="003149D1"/>
    <w:rsid w:val="00316F55"/>
    <w:rsid w:val="00322EDF"/>
    <w:rsid w:val="00323CF9"/>
    <w:rsid w:val="00324546"/>
    <w:rsid w:val="00324D6E"/>
    <w:rsid w:val="00325883"/>
    <w:rsid w:val="00327A7C"/>
    <w:rsid w:val="003303D6"/>
    <w:rsid w:val="00331706"/>
    <w:rsid w:val="00331ED1"/>
    <w:rsid w:val="003320A8"/>
    <w:rsid w:val="003339B9"/>
    <w:rsid w:val="00333E53"/>
    <w:rsid w:val="003340D6"/>
    <w:rsid w:val="00342661"/>
    <w:rsid w:val="003429F3"/>
    <w:rsid w:val="003433D3"/>
    <w:rsid w:val="00347FF7"/>
    <w:rsid w:val="0035044B"/>
    <w:rsid w:val="0035687B"/>
    <w:rsid w:val="00361D98"/>
    <w:rsid w:val="0036201F"/>
    <w:rsid w:val="00362D48"/>
    <w:rsid w:val="003665C2"/>
    <w:rsid w:val="0036764C"/>
    <w:rsid w:val="0037050C"/>
    <w:rsid w:val="003719F3"/>
    <w:rsid w:val="003759C0"/>
    <w:rsid w:val="00380B4E"/>
    <w:rsid w:val="00386D9E"/>
    <w:rsid w:val="00387D6D"/>
    <w:rsid w:val="0039132F"/>
    <w:rsid w:val="00391A3B"/>
    <w:rsid w:val="003951EC"/>
    <w:rsid w:val="00397E7A"/>
    <w:rsid w:val="003A6B0A"/>
    <w:rsid w:val="003B3463"/>
    <w:rsid w:val="003C06CD"/>
    <w:rsid w:val="003C1E86"/>
    <w:rsid w:val="003C5704"/>
    <w:rsid w:val="003D1803"/>
    <w:rsid w:val="003D3E6E"/>
    <w:rsid w:val="003D4063"/>
    <w:rsid w:val="003D49F6"/>
    <w:rsid w:val="003D5EC3"/>
    <w:rsid w:val="003D6109"/>
    <w:rsid w:val="003E2A08"/>
    <w:rsid w:val="003E34D0"/>
    <w:rsid w:val="003F0052"/>
    <w:rsid w:val="003F03BD"/>
    <w:rsid w:val="003F0DA5"/>
    <w:rsid w:val="003F2173"/>
    <w:rsid w:val="003F5393"/>
    <w:rsid w:val="003F5DCB"/>
    <w:rsid w:val="003F7E01"/>
    <w:rsid w:val="00401A29"/>
    <w:rsid w:val="004028B0"/>
    <w:rsid w:val="004029BF"/>
    <w:rsid w:val="00406C3F"/>
    <w:rsid w:val="0041516B"/>
    <w:rsid w:val="004159AA"/>
    <w:rsid w:val="00416ECA"/>
    <w:rsid w:val="004239CC"/>
    <w:rsid w:val="004241E7"/>
    <w:rsid w:val="0043016E"/>
    <w:rsid w:val="00430EE4"/>
    <w:rsid w:val="00437F79"/>
    <w:rsid w:val="00442BC8"/>
    <w:rsid w:val="00446319"/>
    <w:rsid w:val="00453CE6"/>
    <w:rsid w:val="00454321"/>
    <w:rsid w:val="00455F44"/>
    <w:rsid w:val="004565AE"/>
    <w:rsid w:val="00456F8A"/>
    <w:rsid w:val="00457ADB"/>
    <w:rsid w:val="004628FF"/>
    <w:rsid w:val="00463BDC"/>
    <w:rsid w:val="00466D2E"/>
    <w:rsid w:val="00471AB2"/>
    <w:rsid w:val="004720C5"/>
    <w:rsid w:val="00472F40"/>
    <w:rsid w:val="00476A5E"/>
    <w:rsid w:val="00476B19"/>
    <w:rsid w:val="00480BE0"/>
    <w:rsid w:val="004811C1"/>
    <w:rsid w:val="00483695"/>
    <w:rsid w:val="004840E6"/>
    <w:rsid w:val="004878EA"/>
    <w:rsid w:val="004A5223"/>
    <w:rsid w:val="004B4732"/>
    <w:rsid w:val="004B537C"/>
    <w:rsid w:val="004B66A5"/>
    <w:rsid w:val="004C2BCA"/>
    <w:rsid w:val="004D0054"/>
    <w:rsid w:val="004D22D0"/>
    <w:rsid w:val="004D40F0"/>
    <w:rsid w:val="004E512F"/>
    <w:rsid w:val="004F0461"/>
    <w:rsid w:val="004F0DF8"/>
    <w:rsid w:val="004F1660"/>
    <w:rsid w:val="004F3A2B"/>
    <w:rsid w:val="004F453E"/>
    <w:rsid w:val="004F7730"/>
    <w:rsid w:val="00500FEF"/>
    <w:rsid w:val="00502A87"/>
    <w:rsid w:val="00506655"/>
    <w:rsid w:val="00507B35"/>
    <w:rsid w:val="00510932"/>
    <w:rsid w:val="005140FE"/>
    <w:rsid w:val="00517BCB"/>
    <w:rsid w:val="005215B2"/>
    <w:rsid w:val="0052666B"/>
    <w:rsid w:val="005340BF"/>
    <w:rsid w:val="005341DB"/>
    <w:rsid w:val="00535D21"/>
    <w:rsid w:val="00543A59"/>
    <w:rsid w:val="005444B5"/>
    <w:rsid w:val="00546AC0"/>
    <w:rsid w:val="0054748D"/>
    <w:rsid w:val="0055070F"/>
    <w:rsid w:val="00552A7D"/>
    <w:rsid w:val="00555875"/>
    <w:rsid w:val="005560E9"/>
    <w:rsid w:val="00560955"/>
    <w:rsid w:val="00560CD1"/>
    <w:rsid w:val="00561BE8"/>
    <w:rsid w:val="00563A89"/>
    <w:rsid w:val="005640EE"/>
    <w:rsid w:val="00572723"/>
    <w:rsid w:val="00573951"/>
    <w:rsid w:val="00575644"/>
    <w:rsid w:val="00581DED"/>
    <w:rsid w:val="00585CDD"/>
    <w:rsid w:val="00587185"/>
    <w:rsid w:val="00594DCE"/>
    <w:rsid w:val="00594FC0"/>
    <w:rsid w:val="005A0E77"/>
    <w:rsid w:val="005A1D73"/>
    <w:rsid w:val="005A2E2E"/>
    <w:rsid w:val="005A3671"/>
    <w:rsid w:val="005A5F32"/>
    <w:rsid w:val="005B1790"/>
    <w:rsid w:val="005B5B45"/>
    <w:rsid w:val="005B6E48"/>
    <w:rsid w:val="005B730E"/>
    <w:rsid w:val="005C498C"/>
    <w:rsid w:val="005C78F4"/>
    <w:rsid w:val="005D658D"/>
    <w:rsid w:val="005E00F0"/>
    <w:rsid w:val="005E1674"/>
    <w:rsid w:val="005E1C1F"/>
    <w:rsid w:val="005E7685"/>
    <w:rsid w:val="005E7BC7"/>
    <w:rsid w:val="005F206D"/>
    <w:rsid w:val="005F2C7E"/>
    <w:rsid w:val="005F5188"/>
    <w:rsid w:val="00601E9B"/>
    <w:rsid w:val="00606614"/>
    <w:rsid w:val="00611D09"/>
    <w:rsid w:val="0061534A"/>
    <w:rsid w:val="00616DBD"/>
    <w:rsid w:val="00617AFD"/>
    <w:rsid w:val="00620592"/>
    <w:rsid w:val="00621C89"/>
    <w:rsid w:val="006239C7"/>
    <w:rsid w:val="00634B60"/>
    <w:rsid w:val="006369D3"/>
    <w:rsid w:val="006378F8"/>
    <w:rsid w:val="00640EB2"/>
    <w:rsid w:val="0064284D"/>
    <w:rsid w:val="00647872"/>
    <w:rsid w:val="00647C2A"/>
    <w:rsid w:val="00651358"/>
    <w:rsid w:val="00660456"/>
    <w:rsid w:val="006613C4"/>
    <w:rsid w:val="00663D03"/>
    <w:rsid w:val="00665C9D"/>
    <w:rsid w:val="00667515"/>
    <w:rsid w:val="00670938"/>
    <w:rsid w:val="006751E3"/>
    <w:rsid w:val="0067648B"/>
    <w:rsid w:val="00680E35"/>
    <w:rsid w:val="00682C85"/>
    <w:rsid w:val="00683126"/>
    <w:rsid w:val="006858BE"/>
    <w:rsid w:val="00685F54"/>
    <w:rsid w:val="00690D8A"/>
    <w:rsid w:val="00692611"/>
    <w:rsid w:val="006926F4"/>
    <w:rsid w:val="00692AC5"/>
    <w:rsid w:val="00693B70"/>
    <w:rsid w:val="0069445F"/>
    <w:rsid w:val="0069716C"/>
    <w:rsid w:val="006A7E71"/>
    <w:rsid w:val="006C480F"/>
    <w:rsid w:val="006C4B9F"/>
    <w:rsid w:val="006C4CC2"/>
    <w:rsid w:val="006C6C49"/>
    <w:rsid w:val="006C7CFF"/>
    <w:rsid w:val="006D6DED"/>
    <w:rsid w:val="006D795F"/>
    <w:rsid w:val="006E138F"/>
    <w:rsid w:val="006E7C6A"/>
    <w:rsid w:val="006E7E82"/>
    <w:rsid w:val="006F0021"/>
    <w:rsid w:val="006F3A12"/>
    <w:rsid w:val="006F47F2"/>
    <w:rsid w:val="006F6BB4"/>
    <w:rsid w:val="006F779D"/>
    <w:rsid w:val="007054E9"/>
    <w:rsid w:val="00710D82"/>
    <w:rsid w:val="00721D5B"/>
    <w:rsid w:val="00725C7E"/>
    <w:rsid w:val="00726528"/>
    <w:rsid w:val="00726E73"/>
    <w:rsid w:val="00727118"/>
    <w:rsid w:val="00730CB6"/>
    <w:rsid w:val="00732413"/>
    <w:rsid w:val="0073427A"/>
    <w:rsid w:val="007348FB"/>
    <w:rsid w:val="00735969"/>
    <w:rsid w:val="00735DBC"/>
    <w:rsid w:val="00740029"/>
    <w:rsid w:val="00743BD4"/>
    <w:rsid w:val="00750BF0"/>
    <w:rsid w:val="00752AC6"/>
    <w:rsid w:val="00753EE0"/>
    <w:rsid w:val="007542D6"/>
    <w:rsid w:val="00754F94"/>
    <w:rsid w:val="00754FFC"/>
    <w:rsid w:val="00756CD2"/>
    <w:rsid w:val="00761162"/>
    <w:rsid w:val="00763419"/>
    <w:rsid w:val="00766225"/>
    <w:rsid w:val="00771BA3"/>
    <w:rsid w:val="007738E3"/>
    <w:rsid w:val="0077651A"/>
    <w:rsid w:val="007766E6"/>
    <w:rsid w:val="00777994"/>
    <w:rsid w:val="00782131"/>
    <w:rsid w:val="007A08A5"/>
    <w:rsid w:val="007A136A"/>
    <w:rsid w:val="007A1F1E"/>
    <w:rsid w:val="007A237E"/>
    <w:rsid w:val="007A25D6"/>
    <w:rsid w:val="007A26C3"/>
    <w:rsid w:val="007A48BD"/>
    <w:rsid w:val="007A5B83"/>
    <w:rsid w:val="007B1118"/>
    <w:rsid w:val="007C591C"/>
    <w:rsid w:val="007E1732"/>
    <w:rsid w:val="007E23E9"/>
    <w:rsid w:val="007E41D4"/>
    <w:rsid w:val="007F0307"/>
    <w:rsid w:val="007F059C"/>
    <w:rsid w:val="007F0A7B"/>
    <w:rsid w:val="007F28A5"/>
    <w:rsid w:val="007F2E0C"/>
    <w:rsid w:val="00801070"/>
    <w:rsid w:val="00802148"/>
    <w:rsid w:val="008057D2"/>
    <w:rsid w:val="0081680A"/>
    <w:rsid w:val="008179E3"/>
    <w:rsid w:val="008208FE"/>
    <w:rsid w:val="00827937"/>
    <w:rsid w:val="00833BD1"/>
    <w:rsid w:val="0083534C"/>
    <w:rsid w:val="00835AB9"/>
    <w:rsid w:val="00835B3E"/>
    <w:rsid w:val="00836935"/>
    <w:rsid w:val="00844DC7"/>
    <w:rsid w:val="00846E9C"/>
    <w:rsid w:val="0084749C"/>
    <w:rsid w:val="00856772"/>
    <w:rsid w:val="00856F31"/>
    <w:rsid w:val="0085748C"/>
    <w:rsid w:val="00861743"/>
    <w:rsid w:val="00864CBE"/>
    <w:rsid w:val="008701AB"/>
    <w:rsid w:val="00870D02"/>
    <w:rsid w:val="00871800"/>
    <w:rsid w:val="0087376A"/>
    <w:rsid w:val="00875D81"/>
    <w:rsid w:val="008809F2"/>
    <w:rsid w:val="00885CB5"/>
    <w:rsid w:val="00892442"/>
    <w:rsid w:val="00893C0C"/>
    <w:rsid w:val="008A17EF"/>
    <w:rsid w:val="008A2039"/>
    <w:rsid w:val="008A24C6"/>
    <w:rsid w:val="008A505F"/>
    <w:rsid w:val="008A569F"/>
    <w:rsid w:val="008A7FEB"/>
    <w:rsid w:val="008B2FF6"/>
    <w:rsid w:val="008B5A03"/>
    <w:rsid w:val="008C676B"/>
    <w:rsid w:val="008C7694"/>
    <w:rsid w:val="008E24C4"/>
    <w:rsid w:val="008E2EF5"/>
    <w:rsid w:val="008E483D"/>
    <w:rsid w:val="008E6573"/>
    <w:rsid w:val="008F0C46"/>
    <w:rsid w:val="008F0F6C"/>
    <w:rsid w:val="008F3E5B"/>
    <w:rsid w:val="008F4A94"/>
    <w:rsid w:val="008F6CF7"/>
    <w:rsid w:val="00907C38"/>
    <w:rsid w:val="00910577"/>
    <w:rsid w:val="00910BC5"/>
    <w:rsid w:val="00916060"/>
    <w:rsid w:val="00920077"/>
    <w:rsid w:val="00932454"/>
    <w:rsid w:val="0093566C"/>
    <w:rsid w:val="00936E97"/>
    <w:rsid w:val="0094043F"/>
    <w:rsid w:val="009500EC"/>
    <w:rsid w:val="009511BD"/>
    <w:rsid w:val="00956D30"/>
    <w:rsid w:val="00964723"/>
    <w:rsid w:val="00967AD3"/>
    <w:rsid w:val="0097493C"/>
    <w:rsid w:val="00984477"/>
    <w:rsid w:val="00985711"/>
    <w:rsid w:val="00990C19"/>
    <w:rsid w:val="00995CD2"/>
    <w:rsid w:val="009A0593"/>
    <w:rsid w:val="009A17A3"/>
    <w:rsid w:val="009A5C9D"/>
    <w:rsid w:val="009A6D4E"/>
    <w:rsid w:val="009B0547"/>
    <w:rsid w:val="009B0FAB"/>
    <w:rsid w:val="009B11D9"/>
    <w:rsid w:val="009B523B"/>
    <w:rsid w:val="009C278E"/>
    <w:rsid w:val="009C4699"/>
    <w:rsid w:val="009C48D7"/>
    <w:rsid w:val="009C6EF6"/>
    <w:rsid w:val="009D0AD1"/>
    <w:rsid w:val="009D2C0C"/>
    <w:rsid w:val="009D2DF4"/>
    <w:rsid w:val="009D74D7"/>
    <w:rsid w:val="009D7C96"/>
    <w:rsid w:val="009E0088"/>
    <w:rsid w:val="009E6903"/>
    <w:rsid w:val="009F53BC"/>
    <w:rsid w:val="009F71D4"/>
    <w:rsid w:val="009F779F"/>
    <w:rsid w:val="009F7DC3"/>
    <w:rsid w:val="00A00FDB"/>
    <w:rsid w:val="00A04C9F"/>
    <w:rsid w:val="00A072DE"/>
    <w:rsid w:val="00A14F55"/>
    <w:rsid w:val="00A17FDA"/>
    <w:rsid w:val="00A205B5"/>
    <w:rsid w:val="00A2533A"/>
    <w:rsid w:val="00A402C8"/>
    <w:rsid w:val="00A449CB"/>
    <w:rsid w:val="00A64BA4"/>
    <w:rsid w:val="00A92D99"/>
    <w:rsid w:val="00A94D04"/>
    <w:rsid w:val="00A960B0"/>
    <w:rsid w:val="00A96790"/>
    <w:rsid w:val="00A9742C"/>
    <w:rsid w:val="00A97AB3"/>
    <w:rsid w:val="00AA0609"/>
    <w:rsid w:val="00AA2DED"/>
    <w:rsid w:val="00AA3A69"/>
    <w:rsid w:val="00AB2DA1"/>
    <w:rsid w:val="00AC484E"/>
    <w:rsid w:val="00AC795D"/>
    <w:rsid w:val="00AD67EF"/>
    <w:rsid w:val="00AD689B"/>
    <w:rsid w:val="00AD6F1E"/>
    <w:rsid w:val="00AE57A1"/>
    <w:rsid w:val="00AE5D42"/>
    <w:rsid w:val="00AE5ECA"/>
    <w:rsid w:val="00AF031E"/>
    <w:rsid w:val="00AF5F48"/>
    <w:rsid w:val="00B00F74"/>
    <w:rsid w:val="00B07735"/>
    <w:rsid w:val="00B116D7"/>
    <w:rsid w:val="00B11A16"/>
    <w:rsid w:val="00B1325D"/>
    <w:rsid w:val="00B210CE"/>
    <w:rsid w:val="00B23FEA"/>
    <w:rsid w:val="00B2636B"/>
    <w:rsid w:val="00B2677B"/>
    <w:rsid w:val="00B26DEB"/>
    <w:rsid w:val="00B36696"/>
    <w:rsid w:val="00B44D21"/>
    <w:rsid w:val="00B45022"/>
    <w:rsid w:val="00B4694C"/>
    <w:rsid w:val="00B51A88"/>
    <w:rsid w:val="00B53AFB"/>
    <w:rsid w:val="00B5409E"/>
    <w:rsid w:val="00B55405"/>
    <w:rsid w:val="00B60B9F"/>
    <w:rsid w:val="00B615F6"/>
    <w:rsid w:val="00B638BD"/>
    <w:rsid w:val="00B6727B"/>
    <w:rsid w:val="00B74F7C"/>
    <w:rsid w:val="00B761D0"/>
    <w:rsid w:val="00B7641A"/>
    <w:rsid w:val="00B81049"/>
    <w:rsid w:val="00B84222"/>
    <w:rsid w:val="00B869EB"/>
    <w:rsid w:val="00B9352F"/>
    <w:rsid w:val="00B94B47"/>
    <w:rsid w:val="00B94F51"/>
    <w:rsid w:val="00B95699"/>
    <w:rsid w:val="00BA0319"/>
    <w:rsid w:val="00BA6B53"/>
    <w:rsid w:val="00BA7ABC"/>
    <w:rsid w:val="00BB0DCD"/>
    <w:rsid w:val="00BB35C3"/>
    <w:rsid w:val="00BC0CB1"/>
    <w:rsid w:val="00BC3123"/>
    <w:rsid w:val="00BC35DC"/>
    <w:rsid w:val="00BC419E"/>
    <w:rsid w:val="00BC43AF"/>
    <w:rsid w:val="00BC6100"/>
    <w:rsid w:val="00BD73FF"/>
    <w:rsid w:val="00BE2C3E"/>
    <w:rsid w:val="00BE5182"/>
    <w:rsid w:val="00BE6B1A"/>
    <w:rsid w:val="00BE7F06"/>
    <w:rsid w:val="00BF070A"/>
    <w:rsid w:val="00BF4CD3"/>
    <w:rsid w:val="00BF7CDC"/>
    <w:rsid w:val="00C003A0"/>
    <w:rsid w:val="00C00BC2"/>
    <w:rsid w:val="00C0214F"/>
    <w:rsid w:val="00C024C7"/>
    <w:rsid w:val="00C044AC"/>
    <w:rsid w:val="00C1533B"/>
    <w:rsid w:val="00C16B65"/>
    <w:rsid w:val="00C21A99"/>
    <w:rsid w:val="00C2323C"/>
    <w:rsid w:val="00C23ACA"/>
    <w:rsid w:val="00C24C29"/>
    <w:rsid w:val="00C3132F"/>
    <w:rsid w:val="00C35CE6"/>
    <w:rsid w:val="00C41B05"/>
    <w:rsid w:val="00C44344"/>
    <w:rsid w:val="00C45D8D"/>
    <w:rsid w:val="00C46BCD"/>
    <w:rsid w:val="00C50BDB"/>
    <w:rsid w:val="00C654B7"/>
    <w:rsid w:val="00C73431"/>
    <w:rsid w:val="00C756F7"/>
    <w:rsid w:val="00C81ACD"/>
    <w:rsid w:val="00C84FAB"/>
    <w:rsid w:val="00C8685F"/>
    <w:rsid w:val="00C87938"/>
    <w:rsid w:val="00C94D37"/>
    <w:rsid w:val="00CA239D"/>
    <w:rsid w:val="00CA3A1F"/>
    <w:rsid w:val="00CA58AD"/>
    <w:rsid w:val="00CA5D3E"/>
    <w:rsid w:val="00CA6A69"/>
    <w:rsid w:val="00CA6EF1"/>
    <w:rsid w:val="00CB7891"/>
    <w:rsid w:val="00CC6AB0"/>
    <w:rsid w:val="00CD021E"/>
    <w:rsid w:val="00CD226A"/>
    <w:rsid w:val="00CD36D4"/>
    <w:rsid w:val="00CD58D3"/>
    <w:rsid w:val="00CD7C92"/>
    <w:rsid w:val="00CE29D8"/>
    <w:rsid w:val="00CE63A7"/>
    <w:rsid w:val="00CF0C10"/>
    <w:rsid w:val="00CF0F50"/>
    <w:rsid w:val="00CF390F"/>
    <w:rsid w:val="00CF74B2"/>
    <w:rsid w:val="00D02FD1"/>
    <w:rsid w:val="00D0393C"/>
    <w:rsid w:val="00D06F2D"/>
    <w:rsid w:val="00D07F8E"/>
    <w:rsid w:val="00D22A31"/>
    <w:rsid w:val="00D249FB"/>
    <w:rsid w:val="00D25DAA"/>
    <w:rsid w:val="00D2691D"/>
    <w:rsid w:val="00D26AE2"/>
    <w:rsid w:val="00D26EBA"/>
    <w:rsid w:val="00D305F9"/>
    <w:rsid w:val="00D333DA"/>
    <w:rsid w:val="00D423BC"/>
    <w:rsid w:val="00D4752E"/>
    <w:rsid w:val="00D657A5"/>
    <w:rsid w:val="00D65A33"/>
    <w:rsid w:val="00D65EAC"/>
    <w:rsid w:val="00D66E28"/>
    <w:rsid w:val="00D6726A"/>
    <w:rsid w:val="00D72561"/>
    <w:rsid w:val="00D750FA"/>
    <w:rsid w:val="00D8027E"/>
    <w:rsid w:val="00D83C00"/>
    <w:rsid w:val="00D84A1D"/>
    <w:rsid w:val="00D85670"/>
    <w:rsid w:val="00D87723"/>
    <w:rsid w:val="00DA0A50"/>
    <w:rsid w:val="00DA4C3A"/>
    <w:rsid w:val="00DB0A3D"/>
    <w:rsid w:val="00DB5A45"/>
    <w:rsid w:val="00DC0A26"/>
    <w:rsid w:val="00DC3651"/>
    <w:rsid w:val="00DC374A"/>
    <w:rsid w:val="00DC46E3"/>
    <w:rsid w:val="00DC4C81"/>
    <w:rsid w:val="00DC63EA"/>
    <w:rsid w:val="00DC6BFC"/>
    <w:rsid w:val="00DD0D64"/>
    <w:rsid w:val="00DD4334"/>
    <w:rsid w:val="00DE76D4"/>
    <w:rsid w:val="00DF0E9F"/>
    <w:rsid w:val="00DF7A6C"/>
    <w:rsid w:val="00E009FF"/>
    <w:rsid w:val="00E035F1"/>
    <w:rsid w:val="00E045E7"/>
    <w:rsid w:val="00E07885"/>
    <w:rsid w:val="00E07F6F"/>
    <w:rsid w:val="00E205CC"/>
    <w:rsid w:val="00E2188B"/>
    <w:rsid w:val="00E247F6"/>
    <w:rsid w:val="00E30715"/>
    <w:rsid w:val="00E31352"/>
    <w:rsid w:val="00E37114"/>
    <w:rsid w:val="00E447E5"/>
    <w:rsid w:val="00E450AA"/>
    <w:rsid w:val="00E46508"/>
    <w:rsid w:val="00E516F1"/>
    <w:rsid w:val="00E545F8"/>
    <w:rsid w:val="00E60EC9"/>
    <w:rsid w:val="00E6200B"/>
    <w:rsid w:val="00E62C7A"/>
    <w:rsid w:val="00E64880"/>
    <w:rsid w:val="00E66378"/>
    <w:rsid w:val="00E67CB9"/>
    <w:rsid w:val="00E708A5"/>
    <w:rsid w:val="00E74E4E"/>
    <w:rsid w:val="00E80B48"/>
    <w:rsid w:val="00E80D58"/>
    <w:rsid w:val="00E90037"/>
    <w:rsid w:val="00E905D4"/>
    <w:rsid w:val="00E91B07"/>
    <w:rsid w:val="00E91FAB"/>
    <w:rsid w:val="00E92912"/>
    <w:rsid w:val="00E94B50"/>
    <w:rsid w:val="00EA1186"/>
    <w:rsid w:val="00EA2715"/>
    <w:rsid w:val="00EA491C"/>
    <w:rsid w:val="00EB5521"/>
    <w:rsid w:val="00EC0D83"/>
    <w:rsid w:val="00EC27B0"/>
    <w:rsid w:val="00ED1649"/>
    <w:rsid w:val="00ED2016"/>
    <w:rsid w:val="00ED2D82"/>
    <w:rsid w:val="00EE134F"/>
    <w:rsid w:val="00EE261B"/>
    <w:rsid w:val="00EE5CFA"/>
    <w:rsid w:val="00EE5EA0"/>
    <w:rsid w:val="00EE7D37"/>
    <w:rsid w:val="00EE7EE7"/>
    <w:rsid w:val="00EF0BD2"/>
    <w:rsid w:val="00EF1F1E"/>
    <w:rsid w:val="00EF297D"/>
    <w:rsid w:val="00EF6AD0"/>
    <w:rsid w:val="00EF7E18"/>
    <w:rsid w:val="00F01CD0"/>
    <w:rsid w:val="00F036AA"/>
    <w:rsid w:val="00F06B3C"/>
    <w:rsid w:val="00F111C2"/>
    <w:rsid w:val="00F11437"/>
    <w:rsid w:val="00F16515"/>
    <w:rsid w:val="00F20D9C"/>
    <w:rsid w:val="00F2223A"/>
    <w:rsid w:val="00F230A5"/>
    <w:rsid w:val="00F24C6F"/>
    <w:rsid w:val="00F300EB"/>
    <w:rsid w:val="00F342E6"/>
    <w:rsid w:val="00F40CA2"/>
    <w:rsid w:val="00F5066F"/>
    <w:rsid w:val="00F513C9"/>
    <w:rsid w:val="00F528CF"/>
    <w:rsid w:val="00F54BBA"/>
    <w:rsid w:val="00F624D2"/>
    <w:rsid w:val="00F628BE"/>
    <w:rsid w:val="00F654A2"/>
    <w:rsid w:val="00F65C04"/>
    <w:rsid w:val="00F669C5"/>
    <w:rsid w:val="00F7060B"/>
    <w:rsid w:val="00F718A4"/>
    <w:rsid w:val="00F73843"/>
    <w:rsid w:val="00F76D31"/>
    <w:rsid w:val="00F80FFC"/>
    <w:rsid w:val="00F821FC"/>
    <w:rsid w:val="00F85108"/>
    <w:rsid w:val="00F87E47"/>
    <w:rsid w:val="00F92FEB"/>
    <w:rsid w:val="00F94CDF"/>
    <w:rsid w:val="00FA2DAE"/>
    <w:rsid w:val="00FA34F7"/>
    <w:rsid w:val="00FA3ED0"/>
    <w:rsid w:val="00FA61B7"/>
    <w:rsid w:val="00FA7B67"/>
    <w:rsid w:val="00FB11E7"/>
    <w:rsid w:val="00FB22FA"/>
    <w:rsid w:val="00FC49F2"/>
    <w:rsid w:val="00FD03B7"/>
    <w:rsid w:val="00FD4179"/>
    <w:rsid w:val="00FD41B5"/>
    <w:rsid w:val="00FD7B66"/>
    <w:rsid w:val="00FD7C66"/>
    <w:rsid w:val="00FE6FFA"/>
    <w:rsid w:val="00FF2BAA"/>
    <w:rsid w:val="00FF525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8D9BA"/>
  <w15:docId w15:val="{0E8C7791-E4AC-4E5B-BA4C-13592C8C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Scuba Offc Light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704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704"/>
    <w:pPr>
      <w:keepNext/>
      <w:keepLines/>
      <w:spacing w:before="480"/>
      <w:outlineLvl w:val="0"/>
    </w:pPr>
    <w:rPr>
      <w:rFonts w:ascii="Scuba Offc Medium" w:eastAsia="Times New Roman" w:hAnsi="Scuba Offc Medium" w:cs="Scuba Offc Medium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5704"/>
    <w:pPr>
      <w:keepNext/>
      <w:keepLines/>
      <w:spacing w:before="200"/>
      <w:outlineLvl w:val="1"/>
    </w:pPr>
    <w:rPr>
      <w:rFonts w:ascii="Scuba Offc Medium" w:eastAsia="Times New Roman" w:hAnsi="Scuba Offc Medium" w:cs="Scuba Offc Medium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5704"/>
    <w:pPr>
      <w:keepNext/>
      <w:keepLines/>
      <w:spacing w:before="200"/>
      <w:outlineLvl w:val="2"/>
    </w:pPr>
    <w:rPr>
      <w:rFonts w:ascii="Scuba Offc Medium" w:eastAsia="Times New Roman" w:hAnsi="Scuba Offc Medium" w:cs="Scuba Offc Medium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C5704"/>
    <w:rPr>
      <w:rFonts w:ascii="Scuba Offc Medium" w:eastAsia="Times New Roman" w:hAnsi="Scuba Offc Medium" w:cs="Scuba Offc Medium"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3C5704"/>
    <w:rPr>
      <w:rFonts w:ascii="Scuba Offc Medium" w:eastAsia="Times New Roman" w:hAnsi="Scuba Offc Medium" w:cs="Scuba Offc Medium"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C5704"/>
    <w:rPr>
      <w:rFonts w:ascii="Scuba Offc Medium" w:eastAsia="Times New Roman" w:hAnsi="Scuba Offc Medium" w:cs="Scuba Offc Medium"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5704"/>
    <w:pPr>
      <w:numPr>
        <w:ilvl w:val="1"/>
      </w:numPr>
    </w:pPr>
    <w:rPr>
      <w:rFonts w:eastAsia="Times New Roman"/>
      <w:iCs/>
      <w:spacing w:val="15"/>
    </w:rPr>
  </w:style>
  <w:style w:type="character" w:customStyle="1" w:styleId="UntertitelZchn">
    <w:name w:val="Untertitel Zchn"/>
    <w:link w:val="Untertitel"/>
    <w:uiPriority w:val="11"/>
    <w:rsid w:val="003C5704"/>
    <w:rPr>
      <w:rFonts w:ascii="Scuba Offc Light" w:eastAsia="Times New Roman" w:hAnsi="Scuba Offc Light" w:cs="Scuba Offc Light"/>
      <w:iCs/>
      <w:spacing w:val="15"/>
    </w:rPr>
  </w:style>
  <w:style w:type="paragraph" w:styleId="StandardWeb">
    <w:name w:val="Normal (Web)"/>
    <w:basedOn w:val="Standard"/>
    <w:uiPriority w:val="99"/>
    <w:unhideWhenUsed/>
    <w:rsid w:val="008E2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uiPriority w:val="99"/>
    <w:semiHidden/>
    <w:unhideWhenUsed/>
    <w:rsid w:val="008E2EF5"/>
    <w:rPr>
      <w:i/>
      <w:iCs/>
    </w:rPr>
  </w:style>
  <w:style w:type="character" w:styleId="Hyperlink">
    <w:name w:val="Hyperlink"/>
    <w:uiPriority w:val="99"/>
    <w:unhideWhenUsed/>
    <w:rsid w:val="008E2E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5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5EA0"/>
  </w:style>
  <w:style w:type="paragraph" w:styleId="Fuzeile">
    <w:name w:val="footer"/>
    <w:basedOn w:val="Standard"/>
    <w:link w:val="FuzeileZchn"/>
    <w:uiPriority w:val="99"/>
    <w:unhideWhenUsed/>
    <w:rsid w:val="00EE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EA0"/>
  </w:style>
  <w:style w:type="character" w:styleId="Kommentarzeichen">
    <w:name w:val="annotation reference"/>
    <w:uiPriority w:val="99"/>
    <w:semiHidden/>
    <w:unhideWhenUsed/>
    <w:rsid w:val="00250A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AC6"/>
  </w:style>
  <w:style w:type="character" w:customStyle="1" w:styleId="KommentartextZchn">
    <w:name w:val="Kommentartext Zchn"/>
    <w:link w:val="Kommentartext"/>
    <w:uiPriority w:val="99"/>
    <w:semiHidden/>
    <w:rsid w:val="00250AC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A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0AC6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AC6"/>
    <w:rPr>
      <w:rFonts w:ascii="Tahoma" w:hAnsi="Tahoma" w:cs="Tahoma"/>
      <w:sz w:val="16"/>
      <w:szCs w:val="16"/>
    </w:rPr>
  </w:style>
  <w:style w:type="character" w:customStyle="1" w:styleId="stdtext">
    <w:name w:val="stdtext"/>
    <w:basedOn w:val="Absatz-Standardschriftart"/>
    <w:rsid w:val="00AE5ECA"/>
  </w:style>
  <w:style w:type="paragraph" w:styleId="berarbeitung">
    <w:name w:val="Revision"/>
    <w:hidden/>
    <w:uiPriority w:val="99"/>
    <w:semiHidden/>
    <w:rsid w:val="00E60EC9"/>
    <w:rPr>
      <w:sz w:val="22"/>
      <w:szCs w:val="22"/>
      <w:lang w:eastAsia="en-US"/>
    </w:rPr>
  </w:style>
  <w:style w:type="character" w:customStyle="1" w:styleId="st">
    <w:name w:val="st"/>
    <w:basedOn w:val="Absatz-Standardschriftart"/>
    <w:rsid w:val="002C0B0D"/>
  </w:style>
  <w:style w:type="character" w:styleId="BesuchterLink">
    <w:name w:val="FollowedHyperlink"/>
    <w:uiPriority w:val="99"/>
    <w:semiHidden/>
    <w:unhideWhenUsed/>
    <w:rsid w:val="00801070"/>
    <w:rPr>
      <w:color w:val="800080"/>
      <w:u w:val="single"/>
    </w:rPr>
  </w:style>
  <w:style w:type="paragraph" w:customStyle="1" w:styleId="Default">
    <w:name w:val="Default"/>
    <w:rsid w:val="00070D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Standard"/>
    <w:rsid w:val="00F1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712B2"/>
    <w:rPr>
      <w:i/>
      <w:iCs/>
    </w:rPr>
  </w:style>
  <w:style w:type="paragraph" w:styleId="Listenabsatz">
    <w:name w:val="List Paragraph"/>
    <w:basedOn w:val="Standard"/>
    <w:uiPriority w:val="72"/>
    <w:rsid w:val="00CF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bnetzwerk-gmb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rin.illner@ibbnetzwerk-gmb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bbnetzwerk-gmb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f-conference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12AB-2A36-467E-9484-CD6760C4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4995</CharactersWithSpaces>
  <SharedDoc>false</SharedDoc>
  <HLinks>
    <vt:vector size="42" baseType="variant"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2097161</vt:i4>
      </vt:variant>
      <vt:variant>
        <vt:i4>15</vt:i4>
      </vt:variant>
      <vt:variant>
        <vt:i4>0</vt:i4>
      </vt:variant>
      <vt:variant>
        <vt:i4>5</vt:i4>
      </vt:variant>
      <vt:variant>
        <vt:lpwstr>mailto:christine.hasenauer@ibbnetzwerk-gmbh.com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mailto:katrin.illner@ibbnetzwerk-gmbh.com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http://www.netzwerk-bioplastik.de/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http://www.ibbnetzwerk-gmbh.com/de/sub-netzwerke/zim-kn-bioplastik/uebersicht/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Völker</dc:creator>
  <cp:lastModifiedBy>Katrin Illner</cp:lastModifiedBy>
  <cp:revision>5</cp:revision>
  <cp:lastPrinted>2018-01-11T11:37:00Z</cp:lastPrinted>
  <dcterms:created xsi:type="dcterms:W3CDTF">2018-01-11T11:37:00Z</dcterms:created>
  <dcterms:modified xsi:type="dcterms:W3CDTF">2018-01-11T12:27:00Z</dcterms:modified>
</cp:coreProperties>
</file>