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489AA" w14:textId="77777777" w:rsidR="00AB7412" w:rsidRPr="00F432DE" w:rsidRDefault="00AB7412" w:rsidP="00AF129E">
      <w:pPr>
        <w:rPr>
          <w:rFonts w:ascii="Arial" w:hAnsi="Arial" w:cs="Arial"/>
          <w:b/>
          <w:szCs w:val="44"/>
        </w:rPr>
      </w:pPr>
      <w:bookmarkStart w:id="0" w:name="_GoBack"/>
      <w:bookmarkEnd w:id="0"/>
    </w:p>
    <w:p w14:paraId="7A015EF8" w14:textId="65E7AF15" w:rsidR="003C20A5" w:rsidRPr="00BE25CE" w:rsidRDefault="001519AF" w:rsidP="00AF129E">
      <w:pPr>
        <w:widowControl w:val="0"/>
        <w:tabs>
          <w:tab w:val="left" w:pos="8647"/>
        </w:tabs>
        <w:autoSpaceDE w:val="0"/>
        <w:autoSpaceDN w:val="0"/>
        <w:adjustRightInd w:val="0"/>
        <w:ind w:right="-7"/>
        <w:rPr>
          <w:rFonts w:ascii="Arial" w:hAnsi="Arial" w:cs="Arial"/>
          <w:b/>
          <w:bCs/>
          <w:color w:val="008000"/>
          <w:sz w:val="52"/>
          <w:szCs w:val="52"/>
        </w:rPr>
      </w:pPr>
      <w:r w:rsidRPr="00BE25CE">
        <w:rPr>
          <w:rFonts w:ascii="Arial" w:hAnsi="Arial" w:cs="Arial"/>
          <w:b/>
          <w:bCs/>
          <w:color w:val="008000"/>
          <w:sz w:val="52"/>
          <w:szCs w:val="52"/>
        </w:rPr>
        <w:t xml:space="preserve">Sätt guldkant på vardagen med </w:t>
      </w:r>
      <w:r w:rsidR="00F432DE">
        <w:rPr>
          <w:rFonts w:ascii="Arial" w:hAnsi="Arial" w:cs="Arial"/>
          <w:b/>
          <w:bCs/>
          <w:color w:val="008000"/>
          <w:sz w:val="52"/>
          <w:szCs w:val="52"/>
        </w:rPr>
        <w:t>nya</w:t>
      </w:r>
      <w:r w:rsidRPr="00BE25CE">
        <w:rPr>
          <w:rFonts w:ascii="Arial" w:hAnsi="Arial" w:cs="Arial"/>
          <w:b/>
          <w:bCs/>
          <w:color w:val="008000"/>
          <w:sz w:val="52"/>
          <w:szCs w:val="52"/>
        </w:rPr>
        <w:t xml:space="preserve"> hälsogranola</w:t>
      </w:r>
      <w:r w:rsidR="00385E2D">
        <w:rPr>
          <w:rFonts w:ascii="Arial" w:hAnsi="Arial" w:cs="Arial"/>
          <w:b/>
          <w:bCs/>
          <w:color w:val="008000"/>
          <w:sz w:val="52"/>
          <w:szCs w:val="52"/>
        </w:rPr>
        <w:t xml:space="preserve"> från Risenta</w:t>
      </w:r>
    </w:p>
    <w:p w14:paraId="03DD975E" w14:textId="0E54C596" w:rsidR="000D1EDE" w:rsidRPr="000D1EDE" w:rsidRDefault="000D1EDE" w:rsidP="00AF129E">
      <w:pPr>
        <w:rPr>
          <w:rFonts w:ascii="Arial" w:hAnsi="Arial" w:cs="Arial"/>
        </w:rPr>
      </w:pPr>
    </w:p>
    <w:p w14:paraId="22B67505" w14:textId="0F7F1977" w:rsidR="00C43E33" w:rsidRDefault="00AF129E" w:rsidP="00AF129E">
      <w:pPr>
        <w:rPr>
          <w:rFonts w:ascii="Arial" w:hAnsi="Arial" w:cs="Arial"/>
          <w:b/>
        </w:rPr>
      </w:pPr>
      <w:r w:rsidRPr="004A2BE4">
        <w:rPr>
          <w:rFonts w:ascii="Arial" w:hAnsi="Arial" w:cs="Arial"/>
          <w:b/>
        </w:rPr>
        <w:t xml:space="preserve">Risenta lanserar </w:t>
      </w:r>
      <w:r w:rsidR="00BE25CE" w:rsidRPr="004A2BE4">
        <w:rPr>
          <w:rFonts w:ascii="Arial" w:hAnsi="Arial" w:cs="Arial"/>
          <w:b/>
        </w:rPr>
        <w:t>nu</w:t>
      </w:r>
      <w:r w:rsidRPr="004A2BE4">
        <w:rPr>
          <w:rFonts w:ascii="Arial" w:hAnsi="Arial" w:cs="Arial"/>
          <w:b/>
        </w:rPr>
        <w:t xml:space="preserve"> en hälsogranola som är både nyttig och god på samma gång. </w:t>
      </w:r>
      <w:r w:rsidR="00C43E33" w:rsidRPr="004A2BE4">
        <w:rPr>
          <w:rFonts w:ascii="Arial" w:hAnsi="Arial" w:cs="Arial"/>
          <w:b/>
        </w:rPr>
        <w:t xml:space="preserve">Granolan har ett lägre sockerinnehåll </w:t>
      </w:r>
      <w:r w:rsidR="00AC4920" w:rsidRPr="004A2BE4">
        <w:rPr>
          <w:rFonts w:ascii="Arial" w:hAnsi="Arial" w:cs="Arial"/>
          <w:b/>
        </w:rPr>
        <w:t xml:space="preserve">än andra crunchvarianter i butikshyllan </w:t>
      </w:r>
      <w:r w:rsidR="00C43E33" w:rsidRPr="004A2BE4">
        <w:rPr>
          <w:rFonts w:ascii="Arial" w:hAnsi="Arial" w:cs="Arial"/>
          <w:b/>
        </w:rPr>
        <w:t>och är mer fiberrik jämfört med liknande frukostprodukter, men med samma härliga krisp.</w:t>
      </w:r>
      <w:r w:rsidR="00C43E33">
        <w:rPr>
          <w:rFonts w:ascii="Arial" w:hAnsi="Arial" w:cs="Arial"/>
          <w:b/>
        </w:rPr>
        <w:t xml:space="preserve"> </w:t>
      </w:r>
    </w:p>
    <w:p w14:paraId="1A009970" w14:textId="77777777" w:rsidR="00AC4920" w:rsidRDefault="00AC4920" w:rsidP="00AF129E">
      <w:pPr>
        <w:rPr>
          <w:rFonts w:ascii="Arial" w:hAnsi="Arial" w:cs="Arial"/>
          <w:b/>
        </w:rPr>
      </w:pPr>
    </w:p>
    <w:p w14:paraId="4EAD5449" w14:textId="2D922CF0" w:rsidR="00AF129E" w:rsidRPr="00962998" w:rsidRDefault="00F432DE" w:rsidP="00AF129E">
      <w:pPr>
        <w:rPr>
          <w:rFonts w:ascii="Arial" w:hAnsi="Arial" w:cs="Arial"/>
          <w:b/>
        </w:rPr>
      </w:pPr>
      <w:r w:rsidRPr="004A2BE4">
        <w:rPr>
          <w:rFonts w:ascii="Arial" w:hAnsi="Arial" w:cs="Arial"/>
          <w:b/>
          <w:noProof/>
          <w:sz w:val="20"/>
          <w:szCs w:val="20"/>
          <w:lang w:eastAsia="sv-SE"/>
        </w:rPr>
        <w:drawing>
          <wp:anchor distT="0" distB="0" distL="114300" distR="114300" simplePos="0" relativeHeight="251658240" behindDoc="0" locked="0" layoutInCell="1" allowOverlap="1" wp14:anchorId="15E0A7EE" wp14:editId="1B8699EE">
            <wp:simplePos x="0" y="0"/>
            <wp:positionH relativeFrom="column">
              <wp:posOffset>3429000</wp:posOffset>
            </wp:positionH>
            <wp:positionV relativeFrom="paragraph">
              <wp:posOffset>92710</wp:posOffset>
            </wp:positionV>
            <wp:extent cx="1981200" cy="2070100"/>
            <wp:effectExtent l="0" t="0" r="0" b="12700"/>
            <wp:wrapTight wrapText="bothSides">
              <wp:wrapPolygon edited="0">
                <wp:start x="0" y="0"/>
                <wp:lineTo x="0" y="21467"/>
                <wp:lineTo x="21323" y="21467"/>
                <wp:lineTo x="21323" y="0"/>
                <wp:lineTo x="0" y="0"/>
              </wp:wrapPolygon>
            </wp:wrapTight>
            <wp:docPr id="6" name="Bildobjekt 6" descr="Jung:Kunder:Risenta:Musli &amp; Granola:Produktbilder:Risenta Granola-Side by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g:Kunder:Risenta:Musli &amp; Granola:Produktbilder:Risenta Granola-Side by si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29E" w:rsidRPr="004A2BE4">
        <w:rPr>
          <w:rFonts w:ascii="Arial" w:hAnsi="Arial" w:cs="Arial"/>
          <w:sz w:val="22"/>
          <w:szCs w:val="22"/>
        </w:rPr>
        <w:t xml:space="preserve">– </w:t>
      </w:r>
      <w:r w:rsidR="00404D76">
        <w:rPr>
          <w:rFonts w:ascii="Arial" w:hAnsi="Arial" w:cs="Arial"/>
          <w:sz w:val="22"/>
          <w:szCs w:val="22"/>
        </w:rPr>
        <w:t xml:space="preserve">Crunchflingor gillas av många men väljs ofta bort </w:t>
      </w:r>
      <w:r w:rsidR="00703573" w:rsidRPr="00703573">
        <w:rPr>
          <w:rFonts w:ascii="Arial" w:hAnsi="Arial" w:cs="Arial"/>
          <w:sz w:val="22"/>
          <w:szCs w:val="22"/>
        </w:rPr>
        <w:t>för att de upplevs för söta</w:t>
      </w:r>
      <w:r w:rsidR="00404D76">
        <w:rPr>
          <w:rFonts w:ascii="Arial" w:hAnsi="Arial" w:cs="Arial"/>
          <w:sz w:val="22"/>
          <w:szCs w:val="22"/>
        </w:rPr>
        <w:t xml:space="preserve">. </w:t>
      </w:r>
      <w:r w:rsidR="00123FBD">
        <w:rPr>
          <w:rFonts w:ascii="Arial" w:hAnsi="Arial" w:cs="Arial"/>
          <w:sz w:val="22"/>
          <w:szCs w:val="22"/>
        </w:rPr>
        <w:t>Vi är glada att kunna erbjuda ett hälsosammare alternativ till alla som vill ku</w:t>
      </w:r>
      <w:r w:rsidR="00404D76">
        <w:rPr>
          <w:rFonts w:ascii="Arial" w:hAnsi="Arial" w:cs="Arial"/>
          <w:sz w:val="22"/>
          <w:szCs w:val="22"/>
        </w:rPr>
        <w:t>nna äta gott men ändå medvetet</w:t>
      </w:r>
      <w:r w:rsidR="00AF129E" w:rsidRPr="004A2BE4">
        <w:rPr>
          <w:rFonts w:ascii="Arial" w:hAnsi="Arial" w:cs="Arial"/>
          <w:sz w:val="22"/>
          <w:szCs w:val="22"/>
        </w:rPr>
        <w:t>, säger Lisa Tagesson, Kategori- och Marknadschef på Risenta.</w:t>
      </w:r>
    </w:p>
    <w:p w14:paraId="455E954F" w14:textId="77777777" w:rsidR="00AF129E" w:rsidRDefault="00AF129E" w:rsidP="00AF129E">
      <w:pPr>
        <w:rPr>
          <w:rFonts w:ascii="Arial" w:hAnsi="Arial" w:cs="Arial"/>
          <w:sz w:val="22"/>
          <w:szCs w:val="22"/>
        </w:rPr>
      </w:pPr>
    </w:p>
    <w:p w14:paraId="6C2B28E7" w14:textId="5CF623A8" w:rsidR="0071069A" w:rsidRPr="002E3EBF" w:rsidRDefault="00686C43" w:rsidP="00AF129E">
      <w:pPr>
        <w:rPr>
          <w:rFonts w:ascii="Arial" w:hAnsi="Arial" w:cs="Arial"/>
          <w:sz w:val="22"/>
          <w:szCs w:val="22"/>
        </w:rPr>
      </w:pPr>
      <w:r>
        <w:rPr>
          <w:rFonts w:ascii="Arial" w:hAnsi="Arial" w:cs="Arial"/>
          <w:sz w:val="22"/>
          <w:szCs w:val="22"/>
        </w:rPr>
        <w:t>G</w:t>
      </w:r>
      <w:r w:rsidR="002E3EBF" w:rsidRPr="002E3EBF">
        <w:rPr>
          <w:rFonts w:ascii="Arial" w:hAnsi="Arial" w:cs="Arial"/>
          <w:sz w:val="22"/>
          <w:szCs w:val="22"/>
        </w:rPr>
        <w:t>ranola</w:t>
      </w:r>
      <w:r>
        <w:rPr>
          <w:rFonts w:ascii="Arial" w:hAnsi="Arial" w:cs="Arial"/>
          <w:sz w:val="22"/>
          <w:szCs w:val="22"/>
        </w:rPr>
        <w:t>n</w:t>
      </w:r>
      <w:r w:rsidR="002E3EBF" w:rsidRPr="002E3EBF">
        <w:rPr>
          <w:rFonts w:ascii="Arial" w:hAnsi="Arial" w:cs="Arial"/>
          <w:sz w:val="22"/>
          <w:szCs w:val="22"/>
        </w:rPr>
        <w:t xml:space="preserve"> </w:t>
      </w:r>
      <w:r w:rsidR="00281B97">
        <w:rPr>
          <w:rFonts w:ascii="Arial" w:hAnsi="Arial" w:cs="Arial"/>
          <w:sz w:val="22"/>
          <w:szCs w:val="22"/>
        </w:rPr>
        <w:t xml:space="preserve">görs på en blandning av puffat durumvete, havre- och dinkelflingor och </w:t>
      </w:r>
      <w:r w:rsidR="00281B97" w:rsidRPr="002E3EBF">
        <w:rPr>
          <w:rFonts w:ascii="Arial" w:hAnsi="Arial" w:cs="Arial"/>
          <w:sz w:val="22"/>
          <w:szCs w:val="22"/>
        </w:rPr>
        <w:t>finn</w:t>
      </w:r>
      <w:r w:rsidR="00281B97">
        <w:rPr>
          <w:rFonts w:ascii="Arial" w:hAnsi="Arial" w:cs="Arial"/>
          <w:sz w:val="22"/>
          <w:szCs w:val="22"/>
        </w:rPr>
        <w:t>s i smakerna kanel och naturell</w:t>
      </w:r>
      <w:r w:rsidR="00281B97" w:rsidRPr="002E3EBF">
        <w:rPr>
          <w:rFonts w:ascii="Arial" w:hAnsi="Arial" w:cs="Arial"/>
          <w:sz w:val="22"/>
          <w:szCs w:val="22"/>
        </w:rPr>
        <w:t xml:space="preserve">. </w:t>
      </w:r>
      <w:r>
        <w:rPr>
          <w:rFonts w:ascii="Arial" w:hAnsi="Arial" w:cs="Arial"/>
          <w:sz w:val="22"/>
          <w:szCs w:val="22"/>
        </w:rPr>
        <w:t>Risenta</w:t>
      </w:r>
      <w:r w:rsidR="004628F2">
        <w:rPr>
          <w:rFonts w:ascii="Arial" w:hAnsi="Arial" w:cs="Arial"/>
          <w:sz w:val="22"/>
          <w:szCs w:val="22"/>
        </w:rPr>
        <w:t>s</w:t>
      </w:r>
      <w:r>
        <w:rPr>
          <w:rFonts w:ascii="Arial" w:hAnsi="Arial" w:cs="Arial"/>
          <w:sz w:val="22"/>
          <w:szCs w:val="22"/>
        </w:rPr>
        <w:t xml:space="preserve"> </w:t>
      </w:r>
      <w:r w:rsidR="004628F2">
        <w:rPr>
          <w:rFonts w:ascii="Arial" w:hAnsi="Arial" w:cs="Arial"/>
          <w:sz w:val="22"/>
          <w:szCs w:val="22"/>
        </w:rPr>
        <w:t xml:space="preserve">krispiga </w:t>
      </w:r>
      <w:r>
        <w:rPr>
          <w:rFonts w:ascii="Arial" w:hAnsi="Arial" w:cs="Arial"/>
          <w:sz w:val="22"/>
          <w:szCs w:val="22"/>
        </w:rPr>
        <w:t xml:space="preserve">hälsogranola </w:t>
      </w:r>
      <w:r w:rsidR="00D816BB" w:rsidRPr="001043BE">
        <w:rPr>
          <w:rFonts w:ascii="Arial" w:hAnsi="Arial" w:cs="Arial"/>
          <w:sz w:val="22"/>
          <w:szCs w:val="22"/>
        </w:rPr>
        <w:t>är rik på kostfiber</w:t>
      </w:r>
      <w:r w:rsidR="00D816BB">
        <w:rPr>
          <w:rFonts w:ascii="Arial" w:hAnsi="Arial" w:cs="Arial"/>
          <w:sz w:val="22"/>
          <w:szCs w:val="22"/>
        </w:rPr>
        <w:t xml:space="preserve"> </w:t>
      </w:r>
      <w:r w:rsidR="004628F2">
        <w:rPr>
          <w:rFonts w:ascii="Arial" w:hAnsi="Arial" w:cs="Arial"/>
          <w:sz w:val="22"/>
          <w:szCs w:val="22"/>
        </w:rPr>
        <w:t xml:space="preserve">och </w:t>
      </w:r>
      <w:r w:rsidR="00AF129E">
        <w:rPr>
          <w:rFonts w:ascii="Arial" w:hAnsi="Arial" w:cs="Arial"/>
          <w:sz w:val="22"/>
          <w:szCs w:val="22"/>
        </w:rPr>
        <w:t xml:space="preserve">fyller </w:t>
      </w:r>
      <w:r w:rsidR="004628F2">
        <w:rPr>
          <w:rFonts w:ascii="Arial" w:hAnsi="Arial" w:cs="Arial"/>
          <w:sz w:val="22"/>
          <w:szCs w:val="22"/>
        </w:rPr>
        <w:t>på</w:t>
      </w:r>
      <w:r w:rsidR="00AF129E">
        <w:rPr>
          <w:rFonts w:ascii="Arial" w:hAnsi="Arial" w:cs="Arial"/>
          <w:sz w:val="22"/>
          <w:szCs w:val="22"/>
        </w:rPr>
        <w:t xml:space="preserve"> kroppens depåer</w:t>
      </w:r>
      <w:r>
        <w:rPr>
          <w:rFonts w:ascii="Arial" w:hAnsi="Arial" w:cs="Arial"/>
          <w:sz w:val="22"/>
          <w:szCs w:val="22"/>
        </w:rPr>
        <w:t xml:space="preserve"> med energi för att orka hela dagen. </w:t>
      </w:r>
      <w:r w:rsidR="00AF129E">
        <w:rPr>
          <w:rFonts w:ascii="Arial" w:hAnsi="Arial" w:cs="Arial"/>
          <w:sz w:val="22"/>
          <w:szCs w:val="22"/>
        </w:rPr>
        <w:t>Granolan är god att äta</w:t>
      </w:r>
      <w:r>
        <w:rPr>
          <w:rFonts w:ascii="Arial" w:hAnsi="Arial" w:cs="Arial"/>
          <w:sz w:val="22"/>
          <w:szCs w:val="22"/>
        </w:rPr>
        <w:t xml:space="preserve"> med </w:t>
      </w:r>
      <w:r w:rsidR="009860A8">
        <w:rPr>
          <w:rFonts w:ascii="Arial" w:hAnsi="Arial" w:cs="Arial"/>
          <w:sz w:val="22"/>
          <w:szCs w:val="22"/>
        </w:rPr>
        <w:t xml:space="preserve">mjölk, </w:t>
      </w:r>
      <w:r>
        <w:rPr>
          <w:rFonts w:ascii="Arial" w:hAnsi="Arial" w:cs="Arial"/>
          <w:sz w:val="22"/>
          <w:szCs w:val="22"/>
        </w:rPr>
        <w:t xml:space="preserve">yoghurt </w:t>
      </w:r>
      <w:r w:rsidR="009860A8">
        <w:rPr>
          <w:rFonts w:ascii="Arial" w:hAnsi="Arial" w:cs="Arial"/>
          <w:sz w:val="22"/>
          <w:szCs w:val="22"/>
        </w:rPr>
        <w:t xml:space="preserve">eller fil </w:t>
      </w:r>
      <w:r>
        <w:rPr>
          <w:rFonts w:ascii="Arial" w:hAnsi="Arial" w:cs="Arial"/>
          <w:sz w:val="22"/>
          <w:szCs w:val="22"/>
        </w:rPr>
        <w:t xml:space="preserve">till </w:t>
      </w:r>
      <w:r w:rsidR="0071069A" w:rsidRPr="002E3EBF">
        <w:rPr>
          <w:rFonts w:ascii="Arial" w:hAnsi="Arial" w:cs="Arial"/>
          <w:sz w:val="22"/>
          <w:szCs w:val="22"/>
        </w:rPr>
        <w:t>frukost</w:t>
      </w:r>
      <w:r>
        <w:rPr>
          <w:rFonts w:ascii="Arial" w:hAnsi="Arial" w:cs="Arial"/>
          <w:sz w:val="22"/>
          <w:szCs w:val="22"/>
        </w:rPr>
        <w:t>, lunch</w:t>
      </w:r>
      <w:r w:rsidR="000E3D35">
        <w:rPr>
          <w:rFonts w:ascii="Arial" w:hAnsi="Arial" w:cs="Arial"/>
          <w:sz w:val="22"/>
          <w:szCs w:val="22"/>
        </w:rPr>
        <w:t xml:space="preserve"> eller </w:t>
      </w:r>
      <w:r>
        <w:rPr>
          <w:rFonts w:ascii="Arial" w:hAnsi="Arial" w:cs="Arial"/>
          <w:sz w:val="22"/>
          <w:szCs w:val="22"/>
        </w:rPr>
        <w:t>mellanmål, eller toppa favoritsmoothie</w:t>
      </w:r>
      <w:r w:rsidR="004628F2">
        <w:rPr>
          <w:rFonts w:ascii="Arial" w:hAnsi="Arial" w:cs="Arial"/>
          <w:sz w:val="22"/>
          <w:szCs w:val="22"/>
        </w:rPr>
        <w:t>n</w:t>
      </w:r>
      <w:r>
        <w:rPr>
          <w:rFonts w:ascii="Arial" w:hAnsi="Arial" w:cs="Arial"/>
          <w:sz w:val="22"/>
          <w:szCs w:val="22"/>
        </w:rPr>
        <w:t xml:space="preserve"> </w:t>
      </w:r>
      <w:r w:rsidR="000E3D35">
        <w:rPr>
          <w:rFonts w:ascii="Arial" w:hAnsi="Arial" w:cs="Arial"/>
          <w:sz w:val="22"/>
          <w:szCs w:val="22"/>
        </w:rPr>
        <w:t xml:space="preserve">för extra mättnad och </w:t>
      </w:r>
      <w:r w:rsidR="00D16E3F">
        <w:rPr>
          <w:rFonts w:ascii="Arial" w:hAnsi="Arial" w:cs="Arial"/>
          <w:sz w:val="22"/>
          <w:szCs w:val="22"/>
        </w:rPr>
        <w:t xml:space="preserve">tillskott av </w:t>
      </w:r>
      <w:r w:rsidR="000E3D35">
        <w:rPr>
          <w:rFonts w:ascii="Arial" w:hAnsi="Arial" w:cs="Arial"/>
          <w:sz w:val="22"/>
          <w:szCs w:val="22"/>
        </w:rPr>
        <w:t>fiber</w:t>
      </w:r>
      <w:r w:rsidR="004628F2">
        <w:rPr>
          <w:rFonts w:ascii="Arial" w:hAnsi="Arial" w:cs="Arial"/>
          <w:sz w:val="22"/>
          <w:szCs w:val="22"/>
        </w:rPr>
        <w:t>.</w:t>
      </w:r>
      <w:r w:rsidR="00BE25CE">
        <w:rPr>
          <w:rFonts w:ascii="Arial" w:hAnsi="Arial" w:cs="Arial"/>
          <w:sz w:val="22"/>
          <w:szCs w:val="22"/>
        </w:rPr>
        <w:t xml:space="preserve"> </w:t>
      </w:r>
    </w:p>
    <w:p w14:paraId="345392F2" w14:textId="77777777" w:rsidR="00DB0817" w:rsidRPr="005B1E91" w:rsidRDefault="00DB0817" w:rsidP="00AF129E">
      <w:pPr>
        <w:rPr>
          <w:rFonts w:ascii="Arial" w:hAnsi="Arial" w:cs="Arial"/>
          <w:sz w:val="22"/>
          <w:szCs w:val="22"/>
        </w:rPr>
      </w:pPr>
    </w:p>
    <w:p w14:paraId="1950BFA1" w14:textId="450A0F94" w:rsidR="00392786" w:rsidRPr="00392786" w:rsidRDefault="0064493F" w:rsidP="00AF129E">
      <w:pPr>
        <w:rPr>
          <w:rFonts w:ascii="Arial" w:hAnsi="Arial" w:cs="Arial"/>
          <w:sz w:val="22"/>
          <w:szCs w:val="22"/>
        </w:rPr>
      </w:pPr>
      <w:r>
        <w:rPr>
          <w:rFonts w:ascii="Arial" w:hAnsi="Arial" w:cs="Arial"/>
          <w:sz w:val="22"/>
          <w:szCs w:val="22"/>
        </w:rPr>
        <w:t xml:space="preserve">Krispigheten i </w:t>
      </w:r>
      <w:r w:rsidR="00C43E33">
        <w:rPr>
          <w:rFonts w:ascii="Arial" w:hAnsi="Arial" w:cs="Arial"/>
          <w:sz w:val="22"/>
          <w:szCs w:val="22"/>
        </w:rPr>
        <w:t xml:space="preserve">Risentas </w:t>
      </w:r>
      <w:r>
        <w:rPr>
          <w:rFonts w:ascii="Arial" w:hAnsi="Arial" w:cs="Arial"/>
          <w:sz w:val="22"/>
          <w:szCs w:val="22"/>
        </w:rPr>
        <w:t>granola kommer inte från socker, utan från kornmalt och oligofruktos</w:t>
      </w:r>
      <w:r w:rsidR="00C43E33">
        <w:rPr>
          <w:rFonts w:ascii="Arial" w:hAnsi="Arial" w:cs="Arial"/>
          <w:sz w:val="22"/>
          <w:szCs w:val="22"/>
        </w:rPr>
        <w:t>*</w:t>
      </w:r>
      <w:r>
        <w:rPr>
          <w:rFonts w:ascii="Arial" w:hAnsi="Arial" w:cs="Arial"/>
          <w:sz w:val="22"/>
          <w:szCs w:val="22"/>
        </w:rPr>
        <w:t>.</w:t>
      </w:r>
      <w:r w:rsidR="00392786" w:rsidRPr="00392786">
        <w:rPr>
          <w:rFonts w:ascii="Calibri" w:eastAsia="Calibri" w:hAnsi="Calibri"/>
          <w:color w:val="000000" w:themeColor="text1"/>
          <w:kern w:val="24"/>
          <w:sz w:val="20"/>
          <w:szCs w:val="20"/>
          <w:lang w:eastAsia="sv-SE"/>
        </w:rPr>
        <w:t xml:space="preserve"> </w:t>
      </w:r>
      <w:r w:rsidR="00392786" w:rsidRPr="00392786">
        <w:rPr>
          <w:rFonts w:ascii="Arial" w:hAnsi="Arial" w:cs="Arial"/>
          <w:bCs/>
          <w:sz w:val="22"/>
          <w:szCs w:val="22"/>
        </w:rPr>
        <w:t>Oligofrukto</w:t>
      </w:r>
      <w:r w:rsidR="00392786">
        <w:rPr>
          <w:rFonts w:ascii="Arial" w:hAnsi="Arial" w:cs="Arial"/>
          <w:bCs/>
          <w:sz w:val="22"/>
          <w:szCs w:val="22"/>
        </w:rPr>
        <w:t>s</w:t>
      </w:r>
      <w:r w:rsidR="00392786" w:rsidRPr="00392786">
        <w:rPr>
          <w:rFonts w:ascii="Arial" w:hAnsi="Arial" w:cs="Arial"/>
          <w:sz w:val="22"/>
          <w:szCs w:val="22"/>
        </w:rPr>
        <w:t xml:space="preserve"> är en naturlig råva</w:t>
      </w:r>
      <w:r w:rsidR="00392786">
        <w:rPr>
          <w:rFonts w:ascii="Arial" w:hAnsi="Arial" w:cs="Arial"/>
          <w:sz w:val="22"/>
          <w:szCs w:val="22"/>
        </w:rPr>
        <w:t xml:space="preserve">ra som kommer från chikoriarot och har </w:t>
      </w:r>
      <w:r w:rsidR="00392786" w:rsidRPr="00392786">
        <w:rPr>
          <w:rFonts w:ascii="Arial" w:hAnsi="Arial" w:cs="Arial"/>
          <w:sz w:val="22"/>
          <w:szCs w:val="22"/>
        </w:rPr>
        <w:t>andra h</w:t>
      </w:r>
      <w:r w:rsidR="00686C43">
        <w:rPr>
          <w:rFonts w:ascii="Arial" w:hAnsi="Arial" w:cs="Arial"/>
          <w:sz w:val="22"/>
          <w:szCs w:val="22"/>
        </w:rPr>
        <w:t>älsoeffekter än vanligt fruktos</w:t>
      </w:r>
      <w:r w:rsidR="00392786" w:rsidRPr="00392786">
        <w:rPr>
          <w:rFonts w:ascii="Arial" w:hAnsi="Arial" w:cs="Arial"/>
          <w:sz w:val="22"/>
          <w:szCs w:val="22"/>
        </w:rPr>
        <w:t xml:space="preserve">. </w:t>
      </w:r>
    </w:p>
    <w:p w14:paraId="3A55228A" w14:textId="77777777" w:rsidR="0064493F" w:rsidRPr="002E3EBF" w:rsidRDefault="0064493F" w:rsidP="00AF129E">
      <w:pPr>
        <w:rPr>
          <w:rFonts w:ascii="Arial" w:hAnsi="Arial" w:cs="Arial"/>
          <w:sz w:val="22"/>
          <w:szCs w:val="22"/>
        </w:rPr>
      </w:pPr>
      <w:r>
        <w:rPr>
          <w:rFonts w:ascii="Arial" w:hAnsi="Arial" w:cs="Arial"/>
          <w:sz w:val="22"/>
          <w:szCs w:val="22"/>
        </w:rPr>
        <w:t xml:space="preserve"> </w:t>
      </w:r>
    </w:p>
    <w:p w14:paraId="70F20253" w14:textId="5ED5E55E" w:rsidR="009860A8" w:rsidRDefault="00AF75AB" w:rsidP="00AF1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F403F"/>
          <w:sz w:val="22"/>
          <w:szCs w:val="22"/>
        </w:rPr>
      </w:pPr>
      <w:r w:rsidRPr="005B1E91">
        <w:rPr>
          <w:rFonts w:ascii="Arial" w:hAnsi="Arial" w:cs="Arial"/>
          <w:color w:val="3F403F"/>
          <w:sz w:val="22"/>
          <w:szCs w:val="22"/>
        </w:rPr>
        <w:t xml:space="preserve">Vikt: </w:t>
      </w:r>
      <w:r>
        <w:rPr>
          <w:rFonts w:ascii="Arial" w:hAnsi="Arial" w:cs="Arial"/>
          <w:color w:val="3F403F"/>
          <w:sz w:val="22"/>
          <w:szCs w:val="22"/>
        </w:rPr>
        <w:t>400</w:t>
      </w:r>
      <w:r w:rsidRPr="005B1E91">
        <w:rPr>
          <w:rFonts w:ascii="Arial" w:hAnsi="Arial" w:cs="Arial"/>
          <w:color w:val="3F403F"/>
          <w:sz w:val="22"/>
          <w:szCs w:val="22"/>
        </w:rPr>
        <w:t xml:space="preserve"> gram. Rekommenderat pris </w:t>
      </w:r>
      <w:r>
        <w:rPr>
          <w:rFonts w:ascii="Arial" w:hAnsi="Arial" w:cs="Arial"/>
          <w:color w:val="3F403F"/>
          <w:sz w:val="22"/>
          <w:szCs w:val="22"/>
        </w:rPr>
        <w:t>3</w:t>
      </w:r>
      <w:r w:rsidR="00C43E33">
        <w:rPr>
          <w:rFonts w:ascii="Arial" w:hAnsi="Arial" w:cs="Arial"/>
          <w:color w:val="3F403F"/>
          <w:sz w:val="22"/>
          <w:szCs w:val="22"/>
        </w:rPr>
        <w:t>7</w:t>
      </w:r>
      <w:r>
        <w:rPr>
          <w:rFonts w:ascii="Arial" w:hAnsi="Arial" w:cs="Arial"/>
          <w:color w:val="3F403F"/>
          <w:sz w:val="22"/>
          <w:szCs w:val="22"/>
        </w:rPr>
        <w:t>,</w:t>
      </w:r>
      <w:r w:rsidR="00C43E33">
        <w:rPr>
          <w:rFonts w:ascii="Arial" w:hAnsi="Arial" w:cs="Arial"/>
          <w:color w:val="3F403F"/>
          <w:sz w:val="22"/>
          <w:szCs w:val="22"/>
        </w:rPr>
        <w:t>5</w:t>
      </w:r>
      <w:r>
        <w:rPr>
          <w:rFonts w:ascii="Arial" w:hAnsi="Arial" w:cs="Arial"/>
          <w:color w:val="3F403F"/>
          <w:sz w:val="22"/>
          <w:szCs w:val="22"/>
        </w:rPr>
        <w:t>0</w:t>
      </w:r>
      <w:r w:rsidRPr="005B1E91">
        <w:rPr>
          <w:rFonts w:ascii="Arial" w:hAnsi="Arial" w:cs="Arial"/>
          <w:color w:val="3F403F"/>
          <w:sz w:val="22"/>
          <w:szCs w:val="22"/>
        </w:rPr>
        <w:t xml:space="preserve"> kr.</w:t>
      </w:r>
    </w:p>
    <w:p w14:paraId="6B8F6AF7" w14:textId="77777777" w:rsidR="00BE25CE" w:rsidRDefault="00BE25CE" w:rsidP="00AF1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F403F"/>
          <w:sz w:val="22"/>
          <w:szCs w:val="22"/>
        </w:rPr>
      </w:pPr>
    </w:p>
    <w:p w14:paraId="7D96E10F" w14:textId="2E136B10" w:rsidR="00BE25CE" w:rsidRPr="00BE25CE" w:rsidRDefault="00BE25CE" w:rsidP="00AF1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F403F"/>
          <w:sz w:val="18"/>
          <w:szCs w:val="22"/>
        </w:rPr>
      </w:pPr>
      <w:r w:rsidRPr="00BE25CE">
        <w:rPr>
          <w:rFonts w:ascii="Arial" w:hAnsi="Arial" w:cs="Arial"/>
          <w:color w:val="3F403F"/>
          <w:sz w:val="18"/>
          <w:szCs w:val="22"/>
        </w:rPr>
        <w:t>*</w:t>
      </w:r>
      <w:r w:rsidRPr="00BE25CE">
        <w:rPr>
          <w:rFonts w:ascii="Arial" w:hAnsi="Arial" w:cs="Arial"/>
          <w:b/>
          <w:bCs/>
          <w:color w:val="3F403F"/>
          <w:sz w:val="18"/>
          <w:szCs w:val="22"/>
        </w:rPr>
        <w:t>Oligofruktos/inulin</w:t>
      </w:r>
      <w:r w:rsidRPr="00BE25CE">
        <w:rPr>
          <w:rFonts w:ascii="Arial" w:hAnsi="Arial" w:cs="Arial"/>
          <w:color w:val="3F403F"/>
          <w:sz w:val="18"/>
          <w:szCs w:val="22"/>
        </w:rPr>
        <w:t xml:space="preserve"> är en naturlig råvara som kommer från chikoriarot. </w:t>
      </w:r>
      <w:r>
        <w:rPr>
          <w:rFonts w:ascii="Arial" w:hAnsi="Arial" w:cs="Arial"/>
          <w:color w:val="3F403F"/>
          <w:sz w:val="18"/>
          <w:szCs w:val="22"/>
        </w:rPr>
        <w:t>Det b</w:t>
      </w:r>
      <w:r w:rsidRPr="00BE25CE">
        <w:rPr>
          <w:rFonts w:ascii="Arial" w:hAnsi="Arial" w:cs="Arial"/>
          <w:color w:val="3F403F"/>
          <w:sz w:val="18"/>
          <w:szCs w:val="22"/>
        </w:rPr>
        <w:t xml:space="preserve">estår kemiskt av fruktosmolekyler som har kopplats ihop i korta kedjor och detta ger ämnet andra hälsoeffekter än vanligt fruktos. Oligofruktos kan våra kroppar inte bryta ner och istället blir det näring åt goda bakterier i våra tarmar. </w:t>
      </w:r>
    </w:p>
    <w:p w14:paraId="1A009E29" w14:textId="0085813D" w:rsidR="0071069A" w:rsidRDefault="0071069A" w:rsidP="00AF129E">
      <w:pPr>
        <w:rPr>
          <w:rFonts w:ascii="Arial" w:hAnsi="Arial" w:cs="Arial"/>
          <w:sz w:val="22"/>
          <w:szCs w:val="22"/>
        </w:rPr>
      </w:pPr>
    </w:p>
    <w:p w14:paraId="75C048CF" w14:textId="77777777" w:rsidR="00F432DE" w:rsidRPr="00183EB0" w:rsidRDefault="00F432DE" w:rsidP="00F432DE">
      <w:pPr>
        <w:rPr>
          <w:rFonts w:ascii="Arial" w:hAnsi="Arial"/>
          <w:b/>
          <w:sz w:val="20"/>
          <w:szCs w:val="20"/>
        </w:rPr>
      </w:pPr>
      <w:r w:rsidRPr="00183EB0">
        <w:rPr>
          <w:rFonts w:ascii="Arial" w:hAnsi="Arial"/>
          <w:b/>
          <w:sz w:val="20"/>
          <w:szCs w:val="20"/>
        </w:rPr>
        <w:t>För ytterligare information, bilder och produktprover kontakta:</w:t>
      </w:r>
    </w:p>
    <w:p w14:paraId="6CB61D37" w14:textId="77777777" w:rsidR="00F432DE" w:rsidRPr="00183EB0" w:rsidRDefault="00F432DE" w:rsidP="00F432DE">
      <w:pPr>
        <w:rPr>
          <w:rFonts w:ascii="Arial" w:hAnsi="Arial"/>
          <w:b/>
          <w:sz w:val="20"/>
          <w:szCs w:val="20"/>
        </w:rPr>
      </w:pPr>
    </w:p>
    <w:p w14:paraId="218BB61A" w14:textId="77777777" w:rsidR="00F432DE" w:rsidRPr="00183EB0" w:rsidRDefault="00F432DE" w:rsidP="00F432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F403F"/>
          <w:sz w:val="20"/>
          <w:szCs w:val="20"/>
        </w:rPr>
      </w:pPr>
      <w:r w:rsidRPr="00183EB0">
        <w:rPr>
          <w:rFonts w:ascii="Arial" w:hAnsi="Arial" w:cs="Arial"/>
          <w:color w:val="3F403F"/>
          <w:sz w:val="20"/>
          <w:szCs w:val="20"/>
        </w:rPr>
        <w:t xml:space="preserve">Lisa Tagesson, Kategori- och Marknadschef Risenta, tel: 08-586 27 512, e-post: </w:t>
      </w:r>
      <w:hyperlink r:id="rId9" w:history="1">
        <w:r w:rsidRPr="00183EB0">
          <w:rPr>
            <w:rFonts w:ascii="Arial" w:hAnsi="Arial" w:cs="Arial"/>
            <w:color w:val="3F403F"/>
            <w:sz w:val="20"/>
            <w:szCs w:val="20"/>
          </w:rPr>
          <w:t>lisa.tagesson@risenta.se</w:t>
        </w:r>
      </w:hyperlink>
    </w:p>
    <w:p w14:paraId="07D5C550" w14:textId="77777777" w:rsidR="00F432DE" w:rsidRPr="00183EB0" w:rsidRDefault="00F432DE" w:rsidP="00F432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F403F"/>
          <w:sz w:val="20"/>
          <w:szCs w:val="20"/>
        </w:rPr>
      </w:pPr>
    </w:p>
    <w:p w14:paraId="771A28FE" w14:textId="2DD587A9" w:rsidR="00800D73" w:rsidRPr="00F432DE" w:rsidRDefault="00F432DE" w:rsidP="00F432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3F403F"/>
          <w:sz w:val="20"/>
          <w:szCs w:val="20"/>
        </w:rPr>
      </w:pPr>
      <w:r w:rsidRPr="00183EB0">
        <w:rPr>
          <w:rFonts w:ascii="Arial" w:hAnsi="Arial" w:cs="Arial"/>
          <w:color w:val="3F403F"/>
          <w:sz w:val="20"/>
          <w:szCs w:val="20"/>
        </w:rPr>
        <w:t xml:space="preserve">Hanna Axelryd, Jung Relations, tel: 0708-43 08 33 e-post: </w:t>
      </w:r>
      <w:hyperlink r:id="rId10" w:history="1">
        <w:r w:rsidRPr="00183EB0">
          <w:rPr>
            <w:rFonts w:ascii="Arial" w:hAnsi="Arial" w:cs="Arial"/>
            <w:color w:val="3F403F"/>
            <w:sz w:val="20"/>
            <w:szCs w:val="20"/>
          </w:rPr>
          <w:t>hanna.axelryd@jungrelations.com</w:t>
        </w:r>
      </w:hyperlink>
      <w:r>
        <w:rPr>
          <w:rFonts w:ascii="Arial" w:hAnsi="Arial" w:cs="Arial"/>
          <w:color w:val="3F403F"/>
          <w:sz w:val="20"/>
          <w:szCs w:val="20"/>
        </w:rPr>
        <w:t xml:space="preserve"> </w:t>
      </w:r>
    </w:p>
    <w:sectPr w:rsidR="00800D73" w:rsidRPr="00F432DE" w:rsidSect="00F432DE">
      <w:headerReference w:type="default" r:id="rId11"/>
      <w:footerReference w:type="default" r:id="rId12"/>
      <w:pgSz w:w="12240" w:h="15840"/>
      <w:pgMar w:top="1440" w:right="1750" w:bottom="1134" w:left="1800" w:header="708" w:footer="4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34EEC" w14:textId="77777777" w:rsidR="00123FBD" w:rsidRDefault="00123FBD" w:rsidP="009C7908">
      <w:r>
        <w:separator/>
      </w:r>
    </w:p>
  </w:endnote>
  <w:endnote w:type="continuationSeparator" w:id="0">
    <w:p w14:paraId="5499E9F7" w14:textId="77777777" w:rsidR="00123FBD" w:rsidRDefault="00123FBD" w:rsidP="009C7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06646" w14:textId="77777777" w:rsidR="00123FBD" w:rsidRPr="00417B41" w:rsidRDefault="00123FBD" w:rsidP="0049200D">
    <w:pPr>
      <w:rPr>
        <w:rFonts w:ascii="Arial" w:hAnsi="Arial" w:cs="Helvetica"/>
        <w:color w:val="000000"/>
        <w:sz w:val="18"/>
        <w:szCs w:val="18"/>
        <w:u w:val="single"/>
      </w:rPr>
    </w:pPr>
    <w:r w:rsidRPr="00417B41">
      <w:rPr>
        <w:rFonts w:ascii="Arial" w:hAnsi="Arial" w:cs="Helvetica"/>
        <w:color w:val="000000"/>
        <w:sz w:val="18"/>
        <w:szCs w:val="18"/>
        <w:u w:val="single"/>
      </w:rPr>
      <w:t>Om Risenta</w:t>
    </w:r>
  </w:p>
  <w:p w14:paraId="3AAA7113" w14:textId="163D8189" w:rsidR="00123FBD" w:rsidRPr="00BE19FF" w:rsidRDefault="00123FBD" w:rsidP="0049200D">
    <w:pPr>
      <w:rPr>
        <w:rFonts w:ascii="Arial" w:hAnsi="Arial" w:cs="Helvetica"/>
        <w:color w:val="000000"/>
        <w:sz w:val="18"/>
        <w:szCs w:val="18"/>
      </w:rPr>
    </w:pPr>
    <w:r w:rsidRPr="00417B41">
      <w:rPr>
        <w:rFonts w:ascii="Arial" w:hAnsi="Arial" w:cs="Helvetica"/>
        <w:color w:val="000000"/>
        <w:sz w:val="18"/>
        <w:szCs w:val="18"/>
      </w:rPr>
      <w:t xml:space="preserve">Risenta är en marknadsledande producent av hälsosamma baslivsmedel i Sverige och Norden. Företaget erbjuder ett heltäckande sortiment av basvaror som </w:t>
    </w:r>
    <w:r>
      <w:rPr>
        <w:rFonts w:ascii="Arial" w:hAnsi="Arial" w:cs="Helvetica"/>
        <w:color w:val="000000"/>
        <w:sz w:val="18"/>
        <w:szCs w:val="18"/>
      </w:rPr>
      <w:t xml:space="preserve">müsli, </w:t>
    </w:r>
    <w:r w:rsidRPr="00417B41">
      <w:rPr>
        <w:rFonts w:ascii="Arial" w:hAnsi="Arial" w:cs="Helvetica"/>
        <w:color w:val="000000"/>
        <w:sz w:val="18"/>
        <w:szCs w:val="18"/>
      </w:rPr>
      <w:t>fröer, kärnor, mjöl, gryner, ris, bönor och linser samt spännande smakhöjare, naturligt godis, snacks och torkad frukt. Produkterna säljs av de stora livsmedelskedjorna ICA, Coop, Axfood och Bergendahls. Risenta grundades 1940 och drivs idag av tredje generationens ägare. Sedan 2005 finns huvudkontor och lager i Sollentuna, Stockholm.</w:t>
    </w:r>
  </w:p>
  <w:p w14:paraId="59FFD72C" w14:textId="77777777" w:rsidR="00123FBD" w:rsidRDefault="00123F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0F022" w14:textId="77777777" w:rsidR="00123FBD" w:rsidRDefault="00123FBD" w:rsidP="009C7908">
      <w:r>
        <w:separator/>
      </w:r>
    </w:p>
  </w:footnote>
  <w:footnote w:type="continuationSeparator" w:id="0">
    <w:p w14:paraId="226117A6" w14:textId="77777777" w:rsidR="00123FBD" w:rsidRDefault="00123FBD" w:rsidP="009C7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545D6" w14:textId="77777777" w:rsidR="00123FBD" w:rsidRDefault="00123FBD" w:rsidP="00FF6782">
    <w:pPr>
      <w:pStyle w:val="Header"/>
      <w:jc w:val="right"/>
      <w:rPr>
        <w:rFonts w:ascii="Arial" w:hAnsi="Arial" w:cs="Arial"/>
      </w:rPr>
    </w:pPr>
    <w:r>
      <w:rPr>
        <w:rFonts w:ascii="Arial" w:hAnsi="Arial" w:cs="Arial"/>
        <w:noProof/>
        <w:lang w:eastAsia="sv-SE"/>
      </w:rPr>
      <w:drawing>
        <wp:inline distT="0" distB="0" distL="0" distR="0" wp14:anchorId="6589A047" wp14:editId="6BD69F94">
          <wp:extent cx="730250" cy="69112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nta_1940_lit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0415" cy="691285"/>
                  </a:xfrm>
                  <a:prstGeom prst="rect">
                    <a:avLst/>
                  </a:prstGeom>
                </pic:spPr>
              </pic:pic>
            </a:graphicData>
          </a:graphic>
        </wp:inline>
      </w:drawing>
    </w:r>
  </w:p>
  <w:p w14:paraId="2264EB80" w14:textId="318E59B5" w:rsidR="00123FBD" w:rsidRDefault="00123FBD" w:rsidP="00FF6782">
    <w:pPr>
      <w:pStyle w:val="Header"/>
      <w:rPr>
        <w:rFonts w:ascii="Arial" w:hAnsi="Arial" w:cs="Arial"/>
      </w:rPr>
    </w:pPr>
    <w:r w:rsidRPr="009C7908">
      <w:rPr>
        <w:rFonts w:ascii="Arial" w:hAnsi="Arial" w:cs="Arial"/>
      </w:rPr>
      <w:t>PRESSMEDDELANDE</w:t>
    </w:r>
  </w:p>
  <w:p w14:paraId="14AB4F4A" w14:textId="66062DC6" w:rsidR="00123FBD" w:rsidRPr="009C7908" w:rsidRDefault="00123FBD">
    <w:pPr>
      <w:pStyle w:val="Header"/>
      <w:rPr>
        <w:rFonts w:ascii="Arial" w:hAnsi="Arial" w:cs="Arial"/>
      </w:rPr>
    </w:pPr>
    <w:r>
      <w:rPr>
        <w:rFonts w:ascii="Arial" w:hAnsi="Arial" w:cs="Arial"/>
      </w:rPr>
      <w:t>2013-01-16</w:t>
    </w:r>
  </w:p>
  <w:p w14:paraId="0B0D8FCB" w14:textId="77777777" w:rsidR="00123FBD" w:rsidRDefault="00123F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105B"/>
    <w:multiLevelType w:val="hybridMultilevel"/>
    <w:tmpl w:val="9E52588A"/>
    <w:lvl w:ilvl="0" w:tplc="404AAF46">
      <w:start w:val="2013"/>
      <w:numFmt w:val="bullet"/>
      <w:lvlText w:val="–"/>
      <w:lvlJc w:val="left"/>
      <w:pPr>
        <w:ind w:left="720" w:hanging="360"/>
      </w:pPr>
      <w:rPr>
        <w:rFonts w:ascii="Arial" w:eastAsia="Times New Roman" w:hAnsi="Arial" w:cs="Arial" w:hint="default"/>
        <w:color w:val="auto"/>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695D612A"/>
    <w:multiLevelType w:val="hybridMultilevel"/>
    <w:tmpl w:val="FDCC156E"/>
    <w:lvl w:ilvl="0" w:tplc="E7C4EB78">
      <w:start w:val="20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EDE"/>
    <w:rsid w:val="000100D3"/>
    <w:rsid w:val="000153CC"/>
    <w:rsid w:val="0003014C"/>
    <w:rsid w:val="000350A3"/>
    <w:rsid w:val="00051F95"/>
    <w:rsid w:val="00056AF9"/>
    <w:rsid w:val="0006342A"/>
    <w:rsid w:val="00082C70"/>
    <w:rsid w:val="000C0F96"/>
    <w:rsid w:val="000D1EDE"/>
    <w:rsid w:val="000E3D35"/>
    <w:rsid w:val="001043BE"/>
    <w:rsid w:val="00123813"/>
    <w:rsid w:val="00123FBD"/>
    <w:rsid w:val="00144967"/>
    <w:rsid w:val="001519AF"/>
    <w:rsid w:val="0016038F"/>
    <w:rsid w:val="00186BC9"/>
    <w:rsid w:val="001B3601"/>
    <w:rsid w:val="001C5C52"/>
    <w:rsid w:val="001E3D95"/>
    <w:rsid w:val="001F2EE8"/>
    <w:rsid w:val="001F503E"/>
    <w:rsid w:val="00210179"/>
    <w:rsid w:val="00217F07"/>
    <w:rsid w:val="00240B06"/>
    <w:rsid w:val="002573A0"/>
    <w:rsid w:val="002573A3"/>
    <w:rsid w:val="00272B33"/>
    <w:rsid w:val="00281B97"/>
    <w:rsid w:val="00286B01"/>
    <w:rsid w:val="00294D94"/>
    <w:rsid w:val="002A339A"/>
    <w:rsid w:val="002A6530"/>
    <w:rsid w:val="002B79DD"/>
    <w:rsid w:val="002D3588"/>
    <w:rsid w:val="002E3EBF"/>
    <w:rsid w:val="002F5587"/>
    <w:rsid w:val="002F6B67"/>
    <w:rsid w:val="003066F6"/>
    <w:rsid w:val="00322B44"/>
    <w:rsid w:val="00330B60"/>
    <w:rsid w:val="00364682"/>
    <w:rsid w:val="0037151B"/>
    <w:rsid w:val="00385E2D"/>
    <w:rsid w:val="00392786"/>
    <w:rsid w:val="003B1558"/>
    <w:rsid w:val="003B4D35"/>
    <w:rsid w:val="003C20A5"/>
    <w:rsid w:val="003C5858"/>
    <w:rsid w:val="003C69F1"/>
    <w:rsid w:val="003D5657"/>
    <w:rsid w:val="003D7BF6"/>
    <w:rsid w:val="003F227E"/>
    <w:rsid w:val="00401400"/>
    <w:rsid w:val="00401EA1"/>
    <w:rsid w:val="00404D76"/>
    <w:rsid w:val="00410331"/>
    <w:rsid w:val="004142A6"/>
    <w:rsid w:val="004324DD"/>
    <w:rsid w:val="00433319"/>
    <w:rsid w:val="00435E72"/>
    <w:rsid w:val="004628F2"/>
    <w:rsid w:val="00490DAB"/>
    <w:rsid w:val="0049200D"/>
    <w:rsid w:val="004928C4"/>
    <w:rsid w:val="004A2BE4"/>
    <w:rsid w:val="004B1AC5"/>
    <w:rsid w:val="004B6798"/>
    <w:rsid w:val="004D2192"/>
    <w:rsid w:val="004F3227"/>
    <w:rsid w:val="00502593"/>
    <w:rsid w:val="00516134"/>
    <w:rsid w:val="00526DB0"/>
    <w:rsid w:val="0055310E"/>
    <w:rsid w:val="00574223"/>
    <w:rsid w:val="00585C12"/>
    <w:rsid w:val="005A4CCB"/>
    <w:rsid w:val="005B1E91"/>
    <w:rsid w:val="005C504B"/>
    <w:rsid w:val="005C598B"/>
    <w:rsid w:val="005E1406"/>
    <w:rsid w:val="005E5730"/>
    <w:rsid w:val="005F462E"/>
    <w:rsid w:val="006027E5"/>
    <w:rsid w:val="00602BF8"/>
    <w:rsid w:val="006111E0"/>
    <w:rsid w:val="00630E65"/>
    <w:rsid w:val="00642D82"/>
    <w:rsid w:val="0064493F"/>
    <w:rsid w:val="00654045"/>
    <w:rsid w:val="00671D3E"/>
    <w:rsid w:val="00671E0C"/>
    <w:rsid w:val="00684023"/>
    <w:rsid w:val="00686C43"/>
    <w:rsid w:val="006A3849"/>
    <w:rsid w:val="006A6BAF"/>
    <w:rsid w:val="006F0D74"/>
    <w:rsid w:val="00703573"/>
    <w:rsid w:val="0071069A"/>
    <w:rsid w:val="00750882"/>
    <w:rsid w:val="0078516F"/>
    <w:rsid w:val="007948C4"/>
    <w:rsid w:val="007A68C8"/>
    <w:rsid w:val="007C0E8C"/>
    <w:rsid w:val="007C517F"/>
    <w:rsid w:val="007C70FE"/>
    <w:rsid w:val="007F1AC8"/>
    <w:rsid w:val="00800D73"/>
    <w:rsid w:val="00810455"/>
    <w:rsid w:val="008206DA"/>
    <w:rsid w:val="008312F6"/>
    <w:rsid w:val="0087271F"/>
    <w:rsid w:val="00883221"/>
    <w:rsid w:val="00883AE2"/>
    <w:rsid w:val="008B0E53"/>
    <w:rsid w:val="008F2463"/>
    <w:rsid w:val="009274C0"/>
    <w:rsid w:val="00954815"/>
    <w:rsid w:val="00957EFF"/>
    <w:rsid w:val="00962998"/>
    <w:rsid w:val="009629D4"/>
    <w:rsid w:val="00983A63"/>
    <w:rsid w:val="009860A8"/>
    <w:rsid w:val="009966A3"/>
    <w:rsid w:val="009A33A5"/>
    <w:rsid w:val="009B36D8"/>
    <w:rsid w:val="009C3B43"/>
    <w:rsid w:val="009C536D"/>
    <w:rsid w:val="009C54F1"/>
    <w:rsid w:val="009C7908"/>
    <w:rsid w:val="009E05ED"/>
    <w:rsid w:val="009E427C"/>
    <w:rsid w:val="009F090C"/>
    <w:rsid w:val="00A03D2F"/>
    <w:rsid w:val="00A11D94"/>
    <w:rsid w:val="00A136E1"/>
    <w:rsid w:val="00A550EC"/>
    <w:rsid w:val="00A74AD5"/>
    <w:rsid w:val="00A877F2"/>
    <w:rsid w:val="00A90EC1"/>
    <w:rsid w:val="00AA39D5"/>
    <w:rsid w:val="00AB7412"/>
    <w:rsid w:val="00AC4920"/>
    <w:rsid w:val="00AE1009"/>
    <w:rsid w:val="00AE20A8"/>
    <w:rsid w:val="00AE5999"/>
    <w:rsid w:val="00AF129E"/>
    <w:rsid w:val="00AF6EFA"/>
    <w:rsid w:val="00AF75AB"/>
    <w:rsid w:val="00B00F59"/>
    <w:rsid w:val="00B037D6"/>
    <w:rsid w:val="00B12D5D"/>
    <w:rsid w:val="00B263AE"/>
    <w:rsid w:val="00B50333"/>
    <w:rsid w:val="00B511FC"/>
    <w:rsid w:val="00B53B77"/>
    <w:rsid w:val="00B85422"/>
    <w:rsid w:val="00B97B4E"/>
    <w:rsid w:val="00BA03E4"/>
    <w:rsid w:val="00BA1B1E"/>
    <w:rsid w:val="00BC1DA7"/>
    <w:rsid w:val="00BC1FA8"/>
    <w:rsid w:val="00BD7C91"/>
    <w:rsid w:val="00BE19FF"/>
    <w:rsid w:val="00BE25CE"/>
    <w:rsid w:val="00BE66DB"/>
    <w:rsid w:val="00BF31FB"/>
    <w:rsid w:val="00C01934"/>
    <w:rsid w:val="00C10121"/>
    <w:rsid w:val="00C148D0"/>
    <w:rsid w:val="00C17D69"/>
    <w:rsid w:val="00C2451C"/>
    <w:rsid w:val="00C36D90"/>
    <w:rsid w:val="00C41E7F"/>
    <w:rsid w:val="00C43E33"/>
    <w:rsid w:val="00C609E3"/>
    <w:rsid w:val="00C933B4"/>
    <w:rsid w:val="00C9714B"/>
    <w:rsid w:val="00CA3C1B"/>
    <w:rsid w:val="00CC1E0A"/>
    <w:rsid w:val="00CD20F5"/>
    <w:rsid w:val="00CD495F"/>
    <w:rsid w:val="00CE4E1C"/>
    <w:rsid w:val="00CF5A00"/>
    <w:rsid w:val="00D16E3F"/>
    <w:rsid w:val="00D20D2A"/>
    <w:rsid w:val="00D22831"/>
    <w:rsid w:val="00D263AD"/>
    <w:rsid w:val="00D272C5"/>
    <w:rsid w:val="00D3058A"/>
    <w:rsid w:val="00D31061"/>
    <w:rsid w:val="00D35607"/>
    <w:rsid w:val="00D358D9"/>
    <w:rsid w:val="00D4050E"/>
    <w:rsid w:val="00D71CC7"/>
    <w:rsid w:val="00D756C9"/>
    <w:rsid w:val="00D76706"/>
    <w:rsid w:val="00D81248"/>
    <w:rsid w:val="00D816BB"/>
    <w:rsid w:val="00D9474C"/>
    <w:rsid w:val="00DB0817"/>
    <w:rsid w:val="00DC7379"/>
    <w:rsid w:val="00DF7B17"/>
    <w:rsid w:val="00E0348D"/>
    <w:rsid w:val="00E169C7"/>
    <w:rsid w:val="00E3253A"/>
    <w:rsid w:val="00E361C5"/>
    <w:rsid w:val="00E54B43"/>
    <w:rsid w:val="00E559EB"/>
    <w:rsid w:val="00E60DB2"/>
    <w:rsid w:val="00E62C90"/>
    <w:rsid w:val="00E87673"/>
    <w:rsid w:val="00EA56FC"/>
    <w:rsid w:val="00EC1F73"/>
    <w:rsid w:val="00ED3697"/>
    <w:rsid w:val="00ED5553"/>
    <w:rsid w:val="00EE7C22"/>
    <w:rsid w:val="00EF39C4"/>
    <w:rsid w:val="00F16F2F"/>
    <w:rsid w:val="00F432DE"/>
    <w:rsid w:val="00F437CC"/>
    <w:rsid w:val="00F57055"/>
    <w:rsid w:val="00F93901"/>
    <w:rsid w:val="00FD0DB0"/>
    <w:rsid w:val="00FD39FB"/>
    <w:rsid w:val="00FD5DF1"/>
    <w:rsid w:val="00FD61B7"/>
    <w:rsid w:val="00FF574A"/>
    <w:rsid w:val="00FF67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BBA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3319"/>
    <w:rPr>
      <w:sz w:val="24"/>
      <w:szCs w:val="24"/>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D1EDE"/>
    <w:rPr>
      <w:rFonts w:ascii="Tahoma" w:hAnsi="Tahoma" w:cs="Tahoma"/>
      <w:sz w:val="16"/>
      <w:szCs w:val="16"/>
    </w:rPr>
  </w:style>
  <w:style w:type="character" w:customStyle="1" w:styleId="BalloonTextChar">
    <w:name w:val="Balloon Text Char"/>
    <w:basedOn w:val="DefaultParagraphFont"/>
    <w:link w:val="BalloonText"/>
    <w:rsid w:val="000D1EDE"/>
    <w:rPr>
      <w:rFonts w:ascii="Tahoma" w:hAnsi="Tahoma" w:cs="Tahoma"/>
      <w:sz w:val="16"/>
      <w:szCs w:val="16"/>
      <w:lang w:val="sv-SE"/>
    </w:rPr>
  </w:style>
  <w:style w:type="paragraph" w:styleId="Header">
    <w:name w:val="header"/>
    <w:basedOn w:val="Normal"/>
    <w:link w:val="HeaderChar"/>
    <w:uiPriority w:val="99"/>
    <w:rsid w:val="009C7908"/>
    <w:pPr>
      <w:tabs>
        <w:tab w:val="center" w:pos="4680"/>
        <w:tab w:val="right" w:pos="9360"/>
      </w:tabs>
    </w:pPr>
  </w:style>
  <w:style w:type="character" w:customStyle="1" w:styleId="HeaderChar">
    <w:name w:val="Header Char"/>
    <w:basedOn w:val="DefaultParagraphFont"/>
    <w:link w:val="Header"/>
    <w:uiPriority w:val="99"/>
    <w:rsid w:val="009C7908"/>
    <w:rPr>
      <w:sz w:val="24"/>
      <w:szCs w:val="24"/>
      <w:lang w:val="sv-SE"/>
    </w:rPr>
  </w:style>
  <w:style w:type="paragraph" w:styleId="Footer">
    <w:name w:val="footer"/>
    <w:basedOn w:val="Normal"/>
    <w:link w:val="FooterChar"/>
    <w:rsid w:val="009C7908"/>
    <w:pPr>
      <w:tabs>
        <w:tab w:val="center" w:pos="4680"/>
        <w:tab w:val="right" w:pos="9360"/>
      </w:tabs>
    </w:pPr>
  </w:style>
  <w:style w:type="character" w:customStyle="1" w:styleId="FooterChar">
    <w:name w:val="Footer Char"/>
    <w:basedOn w:val="DefaultParagraphFont"/>
    <w:link w:val="Footer"/>
    <w:rsid w:val="009C7908"/>
    <w:rPr>
      <w:sz w:val="24"/>
      <w:szCs w:val="24"/>
      <w:lang w:val="sv-SE"/>
    </w:rPr>
  </w:style>
  <w:style w:type="paragraph" w:styleId="NormalWeb">
    <w:name w:val="Normal (Web)"/>
    <w:basedOn w:val="Normal"/>
    <w:uiPriority w:val="99"/>
    <w:unhideWhenUsed/>
    <w:rsid w:val="00B97B4E"/>
    <w:pPr>
      <w:spacing w:before="100" w:beforeAutospacing="1" w:after="100" w:afterAutospacing="1"/>
    </w:pPr>
    <w:rPr>
      <w:rFonts w:ascii="Times" w:hAnsi="Times"/>
      <w:sz w:val="20"/>
      <w:szCs w:val="20"/>
      <w:lang w:eastAsia="sv-SE"/>
    </w:rPr>
  </w:style>
  <w:style w:type="character" w:styleId="Hyperlink">
    <w:name w:val="Hyperlink"/>
    <w:basedOn w:val="DefaultParagraphFont"/>
    <w:rsid w:val="00123813"/>
    <w:rPr>
      <w:color w:val="0000FF" w:themeColor="hyperlink"/>
      <w:u w:val="single"/>
    </w:rPr>
  </w:style>
  <w:style w:type="paragraph" w:styleId="ListParagraph">
    <w:name w:val="List Paragraph"/>
    <w:basedOn w:val="Normal"/>
    <w:uiPriority w:val="34"/>
    <w:qFormat/>
    <w:rsid w:val="007C51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3319"/>
    <w:rPr>
      <w:sz w:val="24"/>
      <w:szCs w:val="24"/>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D1EDE"/>
    <w:rPr>
      <w:rFonts w:ascii="Tahoma" w:hAnsi="Tahoma" w:cs="Tahoma"/>
      <w:sz w:val="16"/>
      <w:szCs w:val="16"/>
    </w:rPr>
  </w:style>
  <w:style w:type="character" w:customStyle="1" w:styleId="BalloonTextChar">
    <w:name w:val="Balloon Text Char"/>
    <w:basedOn w:val="DefaultParagraphFont"/>
    <w:link w:val="BalloonText"/>
    <w:rsid w:val="000D1EDE"/>
    <w:rPr>
      <w:rFonts w:ascii="Tahoma" w:hAnsi="Tahoma" w:cs="Tahoma"/>
      <w:sz w:val="16"/>
      <w:szCs w:val="16"/>
      <w:lang w:val="sv-SE"/>
    </w:rPr>
  </w:style>
  <w:style w:type="paragraph" w:styleId="Header">
    <w:name w:val="header"/>
    <w:basedOn w:val="Normal"/>
    <w:link w:val="HeaderChar"/>
    <w:uiPriority w:val="99"/>
    <w:rsid w:val="009C7908"/>
    <w:pPr>
      <w:tabs>
        <w:tab w:val="center" w:pos="4680"/>
        <w:tab w:val="right" w:pos="9360"/>
      </w:tabs>
    </w:pPr>
  </w:style>
  <w:style w:type="character" w:customStyle="1" w:styleId="HeaderChar">
    <w:name w:val="Header Char"/>
    <w:basedOn w:val="DefaultParagraphFont"/>
    <w:link w:val="Header"/>
    <w:uiPriority w:val="99"/>
    <w:rsid w:val="009C7908"/>
    <w:rPr>
      <w:sz w:val="24"/>
      <w:szCs w:val="24"/>
      <w:lang w:val="sv-SE"/>
    </w:rPr>
  </w:style>
  <w:style w:type="paragraph" w:styleId="Footer">
    <w:name w:val="footer"/>
    <w:basedOn w:val="Normal"/>
    <w:link w:val="FooterChar"/>
    <w:rsid w:val="009C7908"/>
    <w:pPr>
      <w:tabs>
        <w:tab w:val="center" w:pos="4680"/>
        <w:tab w:val="right" w:pos="9360"/>
      </w:tabs>
    </w:pPr>
  </w:style>
  <w:style w:type="character" w:customStyle="1" w:styleId="FooterChar">
    <w:name w:val="Footer Char"/>
    <w:basedOn w:val="DefaultParagraphFont"/>
    <w:link w:val="Footer"/>
    <w:rsid w:val="009C7908"/>
    <w:rPr>
      <w:sz w:val="24"/>
      <w:szCs w:val="24"/>
      <w:lang w:val="sv-SE"/>
    </w:rPr>
  </w:style>
  <w:style w:type="paragraph" w:styleId="NormalWeb">
    <w:name w:val="Normal (Web)"/>
    <w:basedOn w:val="Normal"/>
    <w:uiPriority w:val="99"/>
    <w:unhideWhenUsed/>
    <w:rsid w:val="00B97B4E"/>
    <w:pPr>
      <w:spacing w:before="100" w:beforeAutospacing="1" w:after="100" w:afterAutospacing="1"/>
    </w:pPr>
    <w:rPr>
      <w:rFonts w:ascii="Times" w:hAnsi="Times"/>
      <w:sz w:val="20"/>
      <w:szCs w:val="20"/>
      <w:lang w:eastAsia="sv-SE"/>
    </w:rPr>
  </w:style>
  <w:style w:type="character" w:styleId="Hyperlink">
    <w:name w:val="Hyperlink"/>
    <w:basedOn w:val="DefaultParagraphFont"/>
    <w:rsid w:val="00123813"/>
    <w:rPr>
      <w:color w:val="0000FF" w:themeColor="hyperlink"/>
      <w:u w:val="single"/>
    </w:rPr>
  </w:style>
  <w:style w:type="paragraph" w:styleId="ListParagraph">
    <w:name w:val="List Paragraph"/>
    <w:basedOn w:val="Normal"/>
    <w:uiPriority w:val="34"/>
    <w:qFormat/>
    <w:rsid w:val="007C51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590076">
      <w:bodyDiv w:val="1"/>
      <w:marLeft w:val="0"/>
      <w:marRight w:val="0"/>
      <w:marTop w:val="0"/>
      <w:marBottom w:val="0"/>
      <w:divBdr>
        <w:top w:val="none" w:sz="0" w:space="0" w:color="auto"/>
        <w:left w:val="none" w:sz="0" w:space="0" w:color="auto"/>
        <w:bottom w:val="none" w:sz="0" w:space="0" w:color="auto"/>
        <w:right w:val="none" w:sz="0" w:space="0" w:color="auto"/>
      </w:divBdr>
    </w:div>
    <w:div w:id="131190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hanna.axelryd@jungrelations.com" TargetMode="External"/><Relationship Id="rId4" Type="http://schemas.openxmlformats.org/officeDocument/2006/relationships/settings" Target="settings.xml"/><Relationship Id="rId9" Type="http://schemas.openxmlformats.org/officeDocument/2006/relationships/hyperlink" Target="mailto:johanna.dannesund@risenta.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301</Words>
  <Characters>1598</Characters>
  <Application>Microsoft Office Word</Application>
  <DocSecurity>0</DocSecurity>
  <Lines>13</Lines>
  <Paragraphs>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Lucrum IT-Management</Company>
  <LinksUpToDate>false</LinksUpToDate>
  <CharactersWithSpaces>1896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Lisa Tagesson</cp:lastModifiedBy>
  <cp:revision>2</cp:revision>
  <cp:lastPrinted>2013-01-16T10:13:00Z</cp:lastPrinted>
  <dcterms:created xsi:type="dcterms:W3CDTF">2013-01-16T10:13:00Z</dcterms:created>
  <dcterms:modified xsi:type="dcterms:W3CDTF">2013-01-16T10:13:00Z</dcterms:modified>
</cp:coreProperties>
</file>