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CC" w:rsidRPr="00B90ACC" w:rsidRDefault="00EC6898" w:rsidP="00EC6898">
      <w:pPr>
        <w:pStyle w:val="BasicParagraph"/>
        <w:rPr>
          <w:rFonts w:ascii="Myriad Pro" w:hAnsi="Myriad Pro" w:cs="Myriad Pro"/>
          <w:b/>
          <w:bCs/>
          <w:caps/>
          <w:sz w:val="22"/>
          <w:szCs w:val="22"/>
          <w:lang w:val="sv-SE"/>
        </w:rPr>
      </w:pPr>
      <w:r w:rsidRPr="00B90ACC">
        <w:rPr>
          <w:rFonts w:ascii="Myriad Pro" w:hAnsi="Myriad Pro" w:cs="Myriad Pro"/>
          <w:b/>
          <w:bCs/>
          <w:caps/>
          <w:sz w:val="22"/>
          <w:szCs w:val="22"/>
          <w:lang w:val="sv-SE"/>
        </w:rPr>
        <w:t>Press</w:t>
      </w:r>
      <w:r w:rsidR="00B90ACC" w:rsidRPr="00B90ACC">
        <w:rPr>
          <w:rFonts w:ascii="Myriad Pro" w:hAnsi="Myriad Pro" w:cs="Myriad Pro"/>
          <w:b/>
          <w:bCs/>
          <w:caps/>
          <w:sz w:val="22"/>
          <w:szCs w:val="22"/>
          <w:lang w:val="sv-SE"/>
        </w:rPr>
        <w:t>MEDDELANDE</w:t>
      </w:r>
    </w:p>
    <w:p w:rsidR="00EC6898" w:rsidRPr="00B90ACC" w:rsidRDefault="001617AC" w:rsidP="00EC6898">
      <w:pPr>
        <w:pStyle w:val="BasicParagraph"/>
        <w:rPr>
          <w:rFonts w:ascii="Myriad Pro" w:hAnsi="Myriad Pro" w:cs="Myriad Pro"/>
          <w:caps/>
          <w:sz w:val="22"/>
          <w:szCs w:val="22"/>
          <w:lang w:val="sv-SE"/>
        </w:rPr>
      </w:pPr>
      <w:r w:rsidRPr="00B90ACC">
        <w:rPr>
          <w:rFonts w:ascii="Myriad Pro" w:hAnsi="Myriad Pro" w:cs="Myriad Pro"/>
          <w:sz w:val="22"/>
          <w:szCs w:val="22"/>
          <w:lang w:val="sv-SE"/>
        </w:rPr>
        <w:t xml:space="preserve">Göteborg </w:t>
      </w:r>
      <w:r w:rsidR="00B90ACC" w:rsidRPr="00B90ACC">
        <w:rPr>
          <w:rFonts w:ascii="Myriad Pro" w:hAnsi="Myriad Pro" w:cs="Myriad Pro"/>
          <w:sz w:val="22"/>
          <w:szCs w:val="22"/>
          <w:lang w:val="sv-SE"/>
        </w:rPr>
        <w:t xml:space="preserve">9 maj </w:t>
      </w:r>
      <w:r w:rsidR="00EC6898" w:rsidRPr="00B90ACC">
        <w:rPr>
          <w:rFonts w:ascii="Myriad Pro" w:hAnsi="Myriad Pro" w:cs="Myriad Pro"/>
          <w:sz w:val="22"/>
          <w:szCs w:val="22"/>
          <w:lang w:val="sv-SE"/>
        </w:rPr>
        <w:t>2011</w:t>
      </w:r>
    </w:p>
    <w:p w:rsidR="00EC6898" w:rsidRPr="00B90ACC" w:rsidRDefault="00EC6898"/>
    <w:p w:rsidR="00B90ACC" w:rsidRDefault="00B90ACC" w:rsidP="00B90ACC">
      <w:pPr>
        <w:autoSpaceDE w:val="0"/>
        <w:autoSpaceDN w:val="0"/>
        <w:adjustRightInd w:val="0"/>
        <w:spacing w:after="0" w:line="240" w:lineRule="auto"/>
        <w:rPr>
          <w:rFonts w:ascii="NeoSansPro-Regular" w:hAnsi="NeoSansPro-Regular" w:cs="NeoSansPro-Regular"/>
          <w:sz w:val="38"/>
          <w:szCs w:val="38"/>
        </w:rPr>
      </w:pPr>
      <w:proofErr w:type="spellStart"/>
      <w:r>
        <w:rPr>
          <w:rFonts w:ascii="NeoSansPro-Regular" w:hAnsi="NeoSansPro-Regular" w:cs="NeoSansPro-Regular"/>
          <w:sz w:val="38"/>
          <w:szCs w:val="38"/>
        </w:rPr>
        <w:t>Mediatec</w:t>
      </w:r>
      <w:proofErr w:type="spellEnd"/>
      <w:r>
        <w:rPr>
          <w:rFonts w:ascii="NeoSansPro-Regular" w:hAnsi="NeoSansPro-Regular" w:cs="NeoSansPro-Regular"/>
          <w:sz w:val="38"/>
          <w:szCs w:val="38"/>
        </w:rPr>
        <w:t xml:space="preserve"> producerar TV-sändningarna från</w:t>
      </w:r>
    </w:p>
    <w:p w:rsidR="00B90ACC" w:rsidRDefault="00B93D8A" w:rsidP="00B90ACC">
      <w:pPr>
        <w:autoSpaceDE w:val="0"/>
        <w:autoSpaceDN w:val="0"/>
        <w:adjustRightInd w:val="0"/>
        <w:spacing w:after="0" w:line="240" w:lineRule="auto"/>
        <w:rPr>
          <w:rFonts w:ascii="NeoSansPro-Regular" w:hAnsi="NeoSansPro-Regular" w:cs="NeoSansPro-Regular"/>
          <w:sz w:val="20"/>
          <w:szCs w:val="20"/>
        </w:rPr>
      </w:pPr>
      <w:r>
        <w:rPr>
          <w:rFonts w:ascii="NeoSansPro-Regular" w:hAnsi="NeoSansPro-Regular" w:cs="NeoSansPro-Regular"/>
          <w:noProof/>
          <w:sz w:val="38"/>
          <w:szCs w:val="38"/>
          <w:lang w:eastAsia="sv-SE"/>
        </w:rPr>
        <w:drawing>
          <wp:anchor distT="0" distB="0" distL="114300" distR="114300" simplePos="0" relativeHeight="251659264" behindDoc="0" locked="0" layoutInCell="1" allowOverlap="1">
            <wp:simplePos x="0" y="0"/>
            <wp:positionH relativeFrom="column">
              <wp:posOffset>3810</wp:posOffset>
            </wp:positionH>
            <wp:positionV relativeFrom="paragraph">
              <wp:posOffset>498475</wp:posOffset>
            </wp:positionV>
            <wp:extent cx="5791200" cy="1924050"/>
            <wp:effectExtent l="19050" t="0" r="0" b="0"/>
            <wp:wrapSquare wrapText="bothSides"/>
            <wp:docPr id="7" name="Bild 4" descr="C:\Users\David\Documents\EFOR\Projekt och kunder\Plyhm PR &amp; Kommunikation\Mediatec\Final\mediatec-icehockey-press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ocuments\EFOR\Projekt och kunder\Plyhm PR &amp; Kommunikation\Mediatec\Final\mediatec-icehockey-pressrel.jpg"/>
                    <pic:cNvPicPr>
                      <a:picLocks noChangeAspect="1" noChangeArrowheads="1"/>
                    </pic:cNvPicPr>
                  </pic:nvPicPr>
                  <pic:blipFill>
                    <a:blip r:embed="rId6" cstate="print"/>
                    <a:srcRect/>
                    <a:stretch>
                      <a:fillRect/>
                    </a:stretch>
                  </pic:blipFill>
                  <pic:spPr bwMode="auto">
                    <a:xfrm>
                      <a:off x="0" y="0"/>
                      <a:ext cx="5791200" cy="1924050"/>
                    </a:xfrm>
                    <a:prstGeom prst="rect">
                      <a:avLst/>
                    </a:prstGeom>
                    <a:noFill/>
                    <a:ln w="9525">
                      <a:noFill/>
                      <a:miter lim="800000"/>
                      <a:headEnd/>
                      <a:tailEnd/>
                    </a:ln>
                  </pic:spPr>
                </pic:pic>
              </a:graphicData>
            </a:graphic>
          </wp:anchor>
        </w:drawing>
      </w:r>
      <w:r w:rsidR="00B90ACC">
        <w:rPr>
          <w:rFonts w:ascii="NeoSansPro-Regular" w:hAnsi="NeoSansPro-Regular" w:cs="NeoSansPro-Regular"/>
          <w:sz w:val="38"/>
          <w:szCs w:val="38"/>
        </w:rPr>
        <w:t>ishockey-VM i Slovakien - går ut till 110 länder</w:t>
      </w:r>
    </w:p>
    <w:p w:rsidR="00B90ACC" w:rsidRDefault="00B93D8A" w:rsidP="00DC4651">
      <w:pPr>
        <w:autoSpaceDE w:val="0"/>
        <w:autoSpaceDN w:val="0"/>
        <w:adjustRightInd w:val="0"/>
        <w:spacing w:after="0" w:line="24" w:lineRule="atLeast"/>
        <w:rPr>
          <w:rFonts w:ascii="MyriadPro-Regular" w:hAnsi="MyriadPro-Regular" w:cs="MyriadPro-Regular"/>
        </w:rPr>
      </w:pPr>
      <w:r>
        <w:br/>
      </w:r>
      <w:r>
        <w:br/>
      </w:r>
      <w:r w:rsidR="00B90ACC" w:rsidRPr="00B90ACC">
        <w:rPr>
          <w:rFonts w:ascii="MyriadPro-Regular" w:hAnsi="MyriadPro-Regular" w:cs="MyriadPro-Regular"/>
        </w:rPr>
        <w:t>Ishockey-VM är världens största årligen återkommande vintersportevenemang. För sjätte året i rad produceras</w:t>
      </w:r>
      <w:r w:rsidR="00B90ACC">
        <w:rPr>
          <w:rFonts w:ascii="MyriadPro-Regular" w:hAnsi="MyriadPro-Regular" w:cs="MyriadPro-Regular"/>
        </w:rPr>
        <w:t xml:space="preserve"> </w:t>
      </w:r>
      <w:r w:rsidR="00B90ACC" w:rsidRPr="00B90ACC">
        <w:rPr>
          <w:rFonts w:ascii="MyriadPro-Regular" w:hAnsi="MyriadPro-Regular" w:cs="MyriadPro-Regular"/>
        </w:rPr>
        <w:t xml:space="preserve">TV-sändningarna av det svenska företaget </w:t>
      </w:r>
      <w:proofErr w:type="spellStart"/>
      <w:r w:rsidR="00B90ACC" w:rsidRPr="00B90ACC">
        <w:rPr>
          <w:rFonts w:ascii="MyriadPro-Regular" w:hAnsi="MyriadPro-Regular" w:cs="MyriadPro-Regular"/>
        </w:rPr>
        <w:t>Mediatec</w:t>
      </w:r>
      <w:proofErr w:type="spellEnd"/>
      <w:r w:rsidR="00B90ACC" w:rsidRPr="00B90ACC">
        <w:rPr>
          <w:rFonts w:ascii="MyriadPro-Regular" w:hAnsi="MyriadPro-Regular" w:cs="MyriadPro-Regular"/>
        </w:rPr>
        <w:t>. Totalt väntas 250 miljoner tittare i 110 länder följa</w:t>
      </w:r>
      <w:r w:rsidR="00B90ACC">
        <w:rPr>
          <w:rFonts w:ascii="MyriadPro-Regular" w:hAnsi="MyriadPro-Regular" w:cs="MyriadPro-Regular"/>
        </w:rPr>
        <w:t xml:space="preserve"> </w:t>
      </w:r>
      <w:r w:rsidR="00B90ACC" w:rsidRPr="00B90ACC">
        <w:rPr>
          <w:rFonts w:ascii="MyriadPro-Regular" w:hAnsi="MyriadPro-Regular" w:cs="MyriadPro-Regular"/>
        </w:rPr>
        <w:t xml:space="preserve">turneringen som började den 29 april och pågår till den 15 maj. Bakom kamerorna </w:t>
      </w:r>
      <w:r>
        <w:rPr>
          <w:rFonts w:ascii="MyriadPro-Regular" w:hAnsi="MyriadPro-Regular" w:cs="MyriadPro-Regular"/>
        </w:rPr>
        <w:br/>
      </w:r>
      <w:r w:rsidR="00B90ACC" w:rsidRPr="00B90ACC">
        <w:rPr>
          <w:rFonts w:ascii="MyriadPro-Regular" w:hAnsi="MyriadPro-Regular" w:cs="MyriadPro-Regular"/>
        </w:rPr>
        <w:t xml:space="preserve">har </w:t>
      </w:r>
      <w:proofErr w:type="spellStart"/>
      <w:r w:rsidR="00B90ACC" w:rsidRPr="00B90ACC">
        <w:rPr>
          <w:rFonts w:ascii="MyriadPro-Regular" w:hAnsi="MyriadPro-Regular" w:cs="MyriadPro-Regular"/>
        </w:rPr>
        <w:t>Mediatec</w:t>
      </w:r>
      <w:proofErr w:type="spellEnd"/>
      <w:r w:rsidR="00B90ACC" w:rsidRPr="00B90ACC">
        <w:rPr>
          <w:rFonts w:ascii="MyriadPro-Regular" w:hAnsi="MyriadPro-Regular" w:cs="MyriadPro-Regular"/>
        </w:rPr>
        <w:t xml:space="preserve"> ett team</w:t>
      </w:r>
      <w:r w:rsidR="00B90ACC">
        <w:rPr>
          <w:rFonts w:ascii="MyriadPro-Regular" w:hAnsi="MyriadPro-Regular" w:cs="MyriadPro-Regular"/>
        </w:rPr>
        <w:t xml:space="preserve"> </w:t>
      </w:r>
      <w:r w:rsidR="00B90ACC" w:rsidRPr="00B90ACC">
        <w:rPr>
          <w:rFonts w:ascii="MyriadPro-Regular" w:hAnsi="MyriadPro-Regular" w:cs="MyriadPro-Regular"/>
        </w:rPr>
        <w:t xml:space="preserve">med 82 personer vars uppgift är att tillsammans skapa </w:t>
      </w:r>
      <w:proofErr w:type="spellStart"/>
      <w:r w:rsidR="00B90ACC" w:rsidRPr="00B90ACC">
        <w:rPr>
          <w:rFonts w:ascii="MyriadPro-Regular" w:hAnsi="MyriadPro-Regular" w:cs="MyriadPro-Regular"/>
        </w:rPr>
        <w:t>hockey-upplevelser</w:t>
      </w:r>
      <w:proofErr w:type="spellEnd"/>
      <w:r w:rsidR="00B90ACC" w:rsidRPr="00B90ACC">
        <w:rPr>
          <w:rFonts w:ascii="MyriadPro-Regular" w:hAnsi="MyriadPro-Regular" w:cs="MyriadPro-Regular"/>
        </w:rPr>
        <w:t xml:space="preserve"> i världsklass för TV-publiken.</w:t>
      </w:r>
    </w:p>
    <w:p w:rsidR="00B90ACC" w:rsidRPr="00B90ACC" w:rsidRDefault="00B90ACC" w:rsidP="00DC4651">
      <w:pPr>
        <w:autoSpaceDE w:val="0"/>
        <w:autoSpaceDN w:val="0"/>
        <w:adjustRightInd w:val="0"/>
        <w:spacing w:after="0" w:line="24" w:lineRule="atLeast"/>
        <w:rPr>
          <w:rFonts w:ascii="MyriadPro-Regular" w:hAnsi="MyriadPro-Regular" w:cs="MyriadPro-Regular"/>
        </w:rPr>
      </w:pPr>
    </w:p>
    <w:p w:rsidR="00B90ACC" w:rsidRDefault="00B90ACC" w:rsidP="00DC4651">
      <w:pPr>
        <w:autoSpaceDE w:val="0"/>
        <w:autoSpaceDN w:val="0"/>
        <w:adjustRightInd w:val="0"/>
        <w:spacing w:after="0" w:line="288" w:lineRule="auto"/>
        <w:rPr>
          <w:rFonts w:ascii="MyriadPro-Light" w:hAnsi="MyriadPro-Light" w:cs="MyriadPro-Light"/>
          <w:sz w:val="19"/>
          <w:szCs w:val="19"/>
        </w:rPr>
      </w:pPr>
      <w:r>
        <w:rPr>
          <w:rFonts w:ascii="MyriadPro-Light" w:hAnsi="MyriadPro-Light" w:cs="MyriadPro-Light"/>
          <w:sz w:val="19"/>
          <w:szCs w:val="19"/>
        </w:rPr>
        <w:t xml:space="preserve">När världens bästa hockeynationer gör upp om världsmästartiteln i Slovakien produceras även TV-sändningar på högsta internationella nivå. Alla 56 matcherna från IIHF World Championship produceras med HD-kvalitet.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filmar och förser de sändande TV-bolagen runt om i världen med bilder, support, </w:t>
      </w:r>
      <w:proofErr w:type="spellStart"/>
      <w:r>
        <w:rPr>
          <w:rFonts w:ascii="MyriadPro-Light" w:hAnsi="MyriadPro-Light" w:cs="MyriadPro-Light"/>
          <w:sz w:val="19"/>
          <w:szCs w:val="19"/>
        </w:rPr>
        <w:t>live-statistik</w:t>
      </w:r>
      <w:proofErr w:type="spellEnd"/>
      <w:r>
        <w:rPr>
          <w:rFonts w:ascii="MyriadPro-Light" w:hAnsi="MyriadPro-Light" w:cs="MyriadPro-Light"/>
          <w:sz w:val="19"/>
          <w:szCs w:val="19"/>
        </w:rPr>
        <w:t xml:space="preserve"> med mera.</w:t>
      </w:r>
      <w:r>
        <w:rPr>
          <w:rFonts w:ascii="MyriadPro-Light" w:hAnsi="MyriadPro-Light" w:cs="MyriadPro-Light"/>
          <w:sz w:val="19"/>
          <w:szCs w:val="19"/>
        </w:rPr>
        <w:br/>
      </w:r>
    </w:p>
    <w:p w:rsidR="00B90ACC" w:rsidRDefault="00B90ACC" w:rsidP="00DC4651">
      <w:pPr>
        <w:autoSpaceDE w:val="0"/>
        <w:autoSpaceDN w:val="0"/>
        <w:adjustRightInd w:val="0"/>
        <w:spacing w:after="0" w:line="288" w:lineRule="auto"/>
        <w:rPr>
          <w:rFonts w:ascii="MyriadPro-Light" w:hAnsi="MyriadPro-Light" w:cs="MyriadPro-Light"/>
          <w:sz w:val="19"/>
          <w:szCs w:val="19"/>
        </w:rPr>
      </w:pPr>
      <w:r>
        <w:rPr>
          <w:rFonts w:ascii="MyriadPro-Light" w:hAnsi="MyriadPro-Light" w:cs="MyriadPro-Light"/>
          <w:sz w:val="19"/>
          <w:szCs w:val="19"/>
        </w:rPr>
        <w:t>21 kameror används vid varje match och de har alla en specifik uppgift. Placeringarna är planerade in i minsta detalj, från de fjärrstyrda kamerorna inne i målen till den rakt ovanför mittcirkeln. Vissa kameror har till uppgift att fånga stämningen med översiktsbilder inne från arenorna, medan andra har till syfte att förmedla repriser.</w:t>
      </w:r>
      <w:r>
        <w:rPr>
          <w:rFonts w:ascii="MyriadPro-Light" w:hAnsi="MyriadPro-Light" w:cs="MyriadPro-Light"/>
          <w:sz w:val="19"/>
          <w:szCs w:val="19"/>
        </w:rPr>
        <w:br/>
      </w:r>
      <w:r>
        <w:rPr>
          <w:rFonts w:ascii="MyriadPro-Light" w:hAnsi="MyriadPro-Light" w:cs="MyriadPro-Light"/>
          <w:sz w:val="19"/>
          <w:szCs w:val="19"/>
        </w:rPr>
        <w:br/>
      </w:r>
      <w:proofErr w:type="gramStart"/>
      <w:r>
        <w:rPr>
          <w:rFonts w:ascii="MyriadPro-Light" w:hAnsi="MyriadPro-Light" w:cs="MyriadPro-Light"/>
          <w:sz w:val="19"/>
          <w:szCs w:val="19"/>
        </w:rPr>
        <w:t>-</w:t>
      </w:r>
      <w:proofErr w:type="gramEnd"/>
      <w:r>
        <w:rPr>
          <w:rFonts w:ascii="MyriadPro-Light" w:hAnsi="MyriadPro-Light" w:cs="MyriadPro-Light"/>
          <w:sz w:val="19"/>
          <w:szCs w:val="19"/>
        </w:rPr>
        <w:t xml:space="preserve"> Tillsammans täcker de 21 kamerorna alla vinklar av matchen, förmedlar djup och variation och bidrar till att skapa hockeyupplevelser i världsklass till TV-publiken, berättar Kenneth Paterson som är vd i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Group.</w:t>
      </w:r>
    </w:p>
    <w:p w:rsidR="00B90ACC" w:rsidRDefault="00B90ACC" w:rsidP="00DC4651">
      <w:pPr>
        <w:autoSpaceDE w:val="0"/>
        <w:autoSpaceDN w:val="0"/>
        <w:adjustRightInd w:val="0"/>
        <w:spacing w:after="0" w:line="288" w:lineRule="auto"/>
        <w:rPr>
          <w:rFonts w:ascii="MyriadPro-Light" w:hAnsi="MyriadPro-Light" w:cs="MyriadPro-Light"/>
          <w:sz w:val="19"/>
          <w:szCs w:val="19"/>
        </w:rPr>
      </w:pPr>
      <w:r>
        <w:rPr>
          <w:rFonts w:ascii="MyriadPro-Light" w:hAnsi="MyriadPro-Light" w:cs="MyriadPro-Light"/>
          <w:sz w:val="19"/>
          <w:szCs w:val="19"/>
        </w:rPr>
        <w:br/>
        <w:t xml:space="preserve">Totalt arbetar 82 personer för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på plats i Slovakien. Cirka en tredjedel av dessa är stationerade i Bratislava under turneringen och en tredjedel i Kosice. Ytterligare en tredjedel arbetar med </w:t>
      </w:r>
      <w:proofErr w:type="spellStart"/>
      <w:r>
        <w:rPr>
          <w:rFonts w:ascii="MyriadPro-Light" w:hAnsi="MyriadPro-Light" w:cs="MyriadPro-Light"/>
          <w:sz w:val="19"/>
          <w:szCs w:val="19"/>
        </w:rPr>
        <w:t>Viasat</w:t>
      </w:r>
      <w:proofErr w:type="spellEnd"/>
      <w:r>
        <w:rPr>
          <w:rFonts w:ascii="MyriadPro-Light" w:hAnsi="MyriadPro-Light" w:cs="MyriadPro-Light"/>
          <w:sz w:val="19"/>
          <w:szCs w:val="19"/>
        </w:rPr>
        <w:t xml:space="preserve"> Sports bevakning. Efter 23 år är det nu sista året som </w:t>
      </w:r>
      <w:proofErr w:type="spellStart"/>
      <w:r>
        <w:rPr>
          <w:rFonts w:ascii="MyriadPro-Light" w:hAnsi="MyriadPro-Light" w:cs="MyriadPro-Light"/>
          <w:sz w:val="19"/>
          <w:szCs w:val="19"/>
        </w:rPr>
        <w:t>Viasat</w:t>
      </w:r>
      <w:proofErr w:type="spellEnd"/>
      <w:r>
        <w:rPr>
          <w:rFonts w:ascii="MyriadPro-Light" w:hAnsi="MyriadPro-Light" w:cs="MyriadPro-Light"/>
          <w:sz w:val="19"/>
          <w:szCs w:val="19"/>
        </w:rPr>
        <w:t xml:space="preserve"> sänder hockey-VM i Sverige.</w:t>
      </w:r>
      <w:r>
        <w:rPr>
          <w:rFonts w:ascii="MyriadPro-Light" w:hAnsi="MyriadPro-Light" w:cs="MyriadPro-Light"/>
          <w:sz w:val="19"/>
          <w:szCs w:val="19"/>
        </w:rPr>
        <w:br/>
      </w:r>
    </w:p>
    <w:p w:rsidR="00B90ACC" w:rsidRDefault="00B90ACC" w:rsidP="00DC4651">
      <w:pPr>
        <w:autoSpaceDE w:val="0"/>
        <w:autoSpaceDN w:val="0"/>
        <w:adjustRightInd w:val="0"/>
        <w:spacing w:after="0" w:line="288" w:lineRule="auto"/>
        <w:rPr>
          <w:rFonts w:ascii="MyriadPro-Light" w:hAnsi="MyriadPro-Light" w:cs="MyriadPro-Light"/>
          <w:sz w:val="19"/>
          <w:szCs w:val="19"/>
        </w:rPr>
      </w:pPr>
      <w:proofErr w:type="gramStart"/>
      <w:r>
        <w:rPr>
          <w:rFonts w:ascii="MyriadPro-Light" w:hAnsi="MyriadPro-Light" w:cs="MyriadPro-Light"/>
          <w:sz w:val="19"/>
          <w:szCs w:val="19"/>
        </w:rPr>
        <w:t>-</w:t>
      </w:r>
      <w:proofErr w:type="gramEnd"/>
      <w:r>
        <w:rPr>
          <w:rFonts w:ascii="MyriadPro-Light" w:hAnsi="MyriadPro-Light" w:cs="MyriadPro-Light"/>
          <w:sz w:val="19"/>
          <w:szCs w:val="19"/>
        </w:rPr>
        <w:t xml:space="preserve"> Man kan säga att alla personer som befinner sig bakom kamerorna är från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Till skillnad från de kommentatorer och reportrar som TV-tittarna hör och ser. De kommer istället från TV-bolagen, förklarar Kenneth Paterson.</w:t>
      </w:r>
      <w:r>
        <w:rPr>
          <w:rFonts w:ascii="MyriadPro-Light" w:hAnsi="MyriadPro-Light" w:cs="MyriadPro-Light"/>
          <w:sz w:val="19"/>
          <w:szCs w:val="19"/>
        </w:rPr>
        <w:br/>
      </w:r>
    </w:p>
    <w:p w:rsidR="00B90ACC" w:rsidRDefault="00B90ACC" w:rsidP="00DC4651">
      <w:pPr>
        <w:autoSpaceDE w:val="0"/>
        <w:autoSpaceDN w:val="0"/>
        <w:adjustRightInd w:val="0"/>
        <w:spacing w:after="0" w:line="288" w:lineRule="auto"/>
        <w:rPr>
          <w:rFonts w:ascii="MyriadPro-Light" w:hAnsi="MyriadPro-Light" w:cs="MyriadPro-Light"/>
          <w:sz w:val="19"/>
          <w:szCs w:val="19"/>
        </w:rPr>
      </w:pPr>
      <w:r>
        <w:rPr>
          <w:rFonts w:ascii="MyriadPro-Light" w:hAnsi="MyriadPro-Light" w:cs="MyriadPro-Light"/>
          <w:sz w:val="19"/>
          <w:szCs w:val="19"/>
        </w:rPr>
        <w:t xml:space="preserve">Under ishockey-VM arbetar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w:t>
      </w:r>
      <w:proofErr w:type="spellStart"/>
      <w:r>
        <w:rPr>
          <w:rFonts w:ascii="MyriadPro-Light" w:hAnsi="MyriadPro-Light" w:cs="MyriadPro-Light"/>
          <w:sz w:val="19"/>
          <w:szCs w:val="19"/>
        </w:rPr>
        <w:t>Broadcast</w:t>
      </w:r>
      <w:proofErr w:type="spellEnd"/>
      <w:r>
        <w:rPr>
          <w:rFonts w:ascii="MyriadPro-Light" w:hAnsi="MyriadPro-Light" w:cs="MyriadPro-Light"/>
          <w:sz w:val="19"/>
          <w:szCs w:val="19"/>
        </w:rPr>
        <w:t xml:space="preserve"> Sweden AB (som är en del av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Group) på uppdrag av </w:t>
      </w:r>
      <w:proofErr w:type="spellStart"/>
      <w:r>
        <w:rPr>
          <w:rFonts w:ascii="MyriadPro-Light" w:hAnsi="MyriadPro-Light" w:cs="MyriadPro-Light"/>
          <w:sz w:val="19"/>
          <w:szCs w:val="19"/>
        </w:rPr>
        <w:t>Infront</w:t>
      </w:r>
      <w:proofErr w:type="spellEnd"/>
      <w:r>
        <w:rPr>
          <w:rFonts w:ascii="MyriadPro-Light" w:hAnsi="MyriadPro-Light" w:cs="MyriadPro-Light"/>
          <w:sz w:val="19"/>
          <w:szCs w:val="19"/>
        </w:rPr>
        <w:t xml:space="preserve"> Sport &amp; Media som är ett internationellt rättighetsbolag.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producerar, distribuerar och sköter </w:t>
      </w:r>
      <w:r>
        <w:rPr>
          <w:rFonts w:ascii="MyriadPro-Light" w:hAnsi="MyriadPro-Light" w:cs="MyriadPro-Light"/>
          <w:sz w:val="19"/>
          <w:szCs w:val="19"/>
        </w:rPr>
        <w:lastRenderedPageBreak/>
        <w:t xml:space="preserve">administration kring turneringen. 2006 gjordes ett avtal mellan dåvarande Dream Team </w:t>
      </w:r>
      <w:proofErr w:type="spellStart"/>
      <w:r>
        <w:rPr>
          <w:rFonts w:ascii="MyriadPro-Light" w:hAnsi="MyriadPro-Light" w:cs="MyriadPro-Light"/>
          <w:sz w:val="19"/>
          <w:szCs w:val="19"/>
        </w:rPr>
        <w:t>Production</w:t>
      </w:r>
      <w:proofErr w:type="spellEnd"/>
      <w:r>
        <w:rPr>
          <w:rFonts w:ascii="MyriadPro-Light" w:hAnsi="MyriadPro-Light" w:cs="MyriadPro-Light"/>
          <w:sz w:val="19"/>
          <w:szCs w:val="19"/>
        </w:rPr>
        <w:t xml:space="preserve"> och </w:t>
      </w:r>
      <w:proofErr w:type="spellStart"/>
      <w:r>
        <w:rPr>
          <w:rFonts w:ascii="MyriadPro-Light" w:hAnsi="MyriadPro-Light" w:cs="MyriadPro-Light"/>
          <w:sz w:val="19"/>
          <w:szCs w:val="19"/>
        </w:rPr>
        <w:t>Infront</w:t>
      </w:r>
      <w:proofErr w:type="spellEnd"/>
      <w:r>
        <w:rPr>
          <w:rFonts w:ascii="MyriadPro-Light" w:hAnsi="MyriadPro-Light" w:cs="MyriadPro-Light"/>
          <w:sz w:val="19"/>
          <w:szCs w:val="19"/>
        </w:rPr>
        <w:t xml:space="preserve"> inför hockey-VM i Riga. 2008 uppgick Dream Team i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och nuvarande kontrakt löper till och med 2013.</w:t>
      </w:r>
    </w:p>
    <w:p w:rsidR="00B90ACC" w:rsidRDefault="00B90ACC" w:rsidP="00DC4651">
      <w:pPr>
        <w:autoSpaceDE w:val="0"/>
        <w:autoSpaceDN w:val="0"/>
        <w:adjustRightInd w:val="0"/>
        <w:spacing w:after="0" w:line="288" w:lineRule="auto"/>
        <w:rPr>
          <w:rFonts w:ascii="MyriadPro-Light" w:hAnsi="MyriadPro-Light" w:cs="MyriadPro-Light"/>
          <w:sz w:val="20"/>
          <w:szCs w:val="20"/>
        </w:rPr>
      </w:pPr>
      <w:r>
        <w:rPr>
          <w:rFonts w:ascii="MyriadPro-Light" w:hAnsi="MyriadPro-Light" w:cs="MyriadPro-Light"/>
          <w:sz w:val="19"/>
          <w:szCs w:val="19"/>
        </w:rPr>
        <w:br/>
      </w:r>
      <w:proofErr w:type="gramStart"/>
      <w:r>
        <w:rPr>
          <w:rFonts w:ascii="MyriadPro-Light" w:hAnsi="MyriadPro-Light" w:cs="MyriadPro-Light"/>
          <w:sz w:val="19"/>
          <w:szCs w:val="19"/>
        </w:rPr>
        <w:t>-</w:t>
      </w:r>
      <w:proofErr w:type="gramEnd"/>
      <w:r>
        <w:rPr>
          <w:rFonts w:ascii="MyriadPro-Light" w:hAnsi="MyriadPro-Light" w:cs="MyriadPro-Light"/>
          <w:sz w:val="19"/>
          <w:szCs w:val="19"/>
        </w:rPr>
        <w:t xml:space="preserve"> Första året vi gjorde VM var 2006 i Riga, så vi har hunnit bygga upp mycket erfarenhet. Nu har vi avtal på att producera hockey-VM fram till 2013.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har fått uppdraget att producera turneringen eftersom vi anses vara en pålitlig leverantör med hög kompetens som bidrar med innovativa lösningar och säkerställer att sändningarna håller högsta internationella standard, avslutar Kenneth Paterson.</w:t>
      </w:r>
    </w:p>
    <w:p w:rsidR="00EC6898" w:rsidRPr="00B90ACC" w:rsidRDefault="00EC6898" w:rsidP="00DC4651">
      <w:pPr>
        <w:pStyle w:val="BasicParagraph"/>
        <w:spacing w:line="24" w:lineRule="atLeast"/>
        <w:rPr>
          <w:rFonts w:ascii="MyriadPro-Light" w:hAnsi="MyriadPro-Light" w:cs="MyriadPro-Light"/>
          <w:sz w:val="19"/>
          <w:szCs w:val="19"/>
          <w:lang w:val="sv-SE"/>
        </w:rPr>
      </w:pPr>
    </w:p>
    <w:p w:rsidR="00EC6898" w:rsidRPr="00B90ACC" w:rsidRDefault="00EC6898" w:rsidP="00DC4651">
      <w:pPr>
        <w:pStyle w:val="BasicParagraph"/>
        <w:spacing w:line="24" w:lineRule="atLeast"/>
        <w:rPr>
          <w:rFonts w:ascii="MyriadPro-Light" w:hAnsi="MyriadPro-Light" w:cs="MyriadPro-Light"/>
          <w:sz w:val="19"/>
          <w:szCs w:val="19"/>
          <w:lang w:val="sv-SE"/>
        </w:rPr>
      </w:pPr>
    </w:p>
    <w:p w:rsidR="00EC6898" w:rsidRDefault="00EC6898" w:rsidP="00EC6898">
      <w:pPr>
        <w:pStyle w:val="BasicParagraph"/>
        <w:rPr>
          <w:rFonts w:ascii="MyriadPro-Light" w:hAnsi="MyriadPro-Light" w:cs="MyriadPro-Light"/>
          <w:sz w:val="19"/>
          <w:szCs w:val="19"/>
          <w:lang w:val="sv-SE"/>
        </w:rPr>
      </w:pPr>
    </w:p>
    <w:p w:rsidR="00B90ACC" w:rsidRDefault="00B90ACC" w:rsidP="00EC6898">
      <w:pPr>
        <w:pStyle w:val="BasicParagraph"/>
        <w:rPr>
          <w:rFonts w:ascii="MyriadPro-Light" w:hAnsi="MyriadPro-Light" w:cs="MyriadPro-Light"/>
          <w:sz w:val="19"/>
          <w:szCs w:val="19"/>
          <w:lang w:val="sv-SE"/>
        </w:rPr>
      </w:pPr>
    </w:p>
    <w:p w:rsidR="00B90ACC" w:rsidRDefault="00B90ACC" w:rsidP="00EC6898">
      <w:pPr>
        <w:pStyle w:val="BasicParagraph"/>
        <w:rPr>
          <w:rFonts w:ascii="MyriadPro-Light" w:hAnsi="MyriadPro-Light" w:cs="MyriadPro-Light"/>
          <w:sz w:val="19"/>
          <w:szCs w:val="19"/>
          <w:lang w:val="sv-SE"/>
        </w:rPr>
      </w:pPr>
    </w:p>
    <w:p w:rsidR="00903DD9" w:rsidRPr="00B90ACC" w:rsidRDefault="00903DD9" w:rsidP="00EC6898">
      <w:pPr>
        <w:pStyle w:val="BasicParagraph"/>
        <w:rPr>
          <w:rFonts w:ascii="Myriad Pro" w:hAnsi="Myriad Pro" w:cs="Myriad Pro"/>
          <w:sz w:val="19"/>
          <w:szCs w:val="19"/>
          <w:lang w:val="sv-SE"/>
        </w:rPr>
      </w:pPr>
    </w:p>
    <w:p w:rsidR="00B90ACC" w:rsidRPr="00B90ACC" w:rsidRDefault="00B90ACC" w:rsidP="00B90ACC">
      <w:pPr>
        <w:autoSpaceDE w:val="0"/>
        <w:autoSpaceDN w:val="0"/>
        <w:adjustRightInd w:val="0"/>
        <w:spacing w:after="0" w:line="240" w:lineRule="auto"/>
        <w:rPr>
          <w:rFonts w:ascii="MyriadPro-Regular" w:hAnsi="MyriadPro-Regular" w:cs="MyriadPro-Regular"/>
        </w:rPr>
      </w:pPr>
      <w:r w:rsidRPr="00B90ACC">
        <w:rPr>
          <w:rFonts w:ascii="MyriadPro-Regular" w:hAnsi="MyriadPro-Regular" w:cs="MyriadPro-Regular"/>
        </w:rPr>
        <w:t>Bilder och mer information</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www.mediatecgroup.com</w:t>
      </w:r>
    </w:p>
    <w:p w:rsidR="00B90ACC" w:rsidRDefault="00B90ACC" w:rsidP="00B90ACC">
      <w:pPr>
        <w:autoSpaceDE w:val="0"/>
        <w:autoSpaceDN w:val="0"/>
        <w:adjustRightInd w:val="0"/>
        <w:spacing w:after="0" w:line="240" w:lineRule="auto"/>
        <w:rPr>
          <w:rFonts w:ascii="MyriadPro-Light" w:hAnsi="MyriadPro-Light" w:cs="MyriadPro-Light"/>
          <w:sz w:val="19"/>
          <w:szCs w:val="19"/>
        </w:rPr>
      </w:pPr>
      <w:proofErr w:type="spellStart"/>
      <w:r>
        <w:rPr>
          <w:rFonts w:ascii="MyriadPro-Light" w:hAnsi="MyriadPro-Light" w:cs="MyriadPro-Light"/>
          <w:sz w:val="19"/>
          <w:szCs w:val="19"/>
        </w:rPr>
        <w:t>www.mynewsdesk.com/se/pressroom/mediatec</w:t>
      </w:r>
      <w:proofErr w:type="spellEnd"/>
    </w:p>
    <w:p w:rsidR="00B90ACC" w:rsidRPr="00B90ACC" w:rsidRDefault="00B90ACC" w:rsidP="00B90ACC">
      <w:pPr>
        <w:autoSpaceDE w:val="0"/>
        <w:autoSpaceDN w:val="0"/>
        <w:adjustRightInd w:val="0"/>
        <w:spacing w:after="0" w:line="240" w:lineRule="auto"/>
        <w:rPr>
          <w:rFonts w:ascii="MyriadPro-Regular" w:hAnsi="MyriadPro-Regular" w:cs="MyriadPro-Regular"/>
        </w:rPr>
      </w:pPr>
      <w:r>
        <w:rPr>
          <w:rFonts w:ascii="MyriadPro-Regular" w:hAnsi="MyriadPro-Regular" w:cs="MyriadPro-Regular"/>
          <w:sz w:val="19"/>
          <w:szCs w:val="19"/>
        </w:rPr>
        <w:br/>
      </w:r>
      <w:r w:rsidRPr="00B90ACC">
        <w:rPr>
          <w:rFonts w:ascii="MyriadPro-Regular" w:hAnsi="MyriadPro-Regular" w:cs="MyriadPro-Regular"/>
        </w:rPr>
        <w:t>Kontakt</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Kenneth Paterson, vd</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kenneth.paterson@mediatecgroup.com</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 xml:space="preserve">Kontor: +46 (0)10-454 00 </w:t>
      </w:r>
      <w:proofErr w:type="spellStart"/>
      <w:r>
        <w:rPr>
          <w:rFonts w:ascii="MyriadPro-Light" w:hAnsi="MyriadPro-Light" w:cs="MyriadPro-Light"/>
          <w:sz w:val="19"/>
          <w:szCs w:val="19"/>
        </w:rPr>
        <w:t>00</w:t>
      </w:r>
      <w:proofErr w:type="spellEnd"/>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Mobil: +46 (0)73-620 85 06</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br/>
        <w:t xml:space="preserve">PA </w:t>
      </w:r>
      <w:proofErr w:type="spellStart"/>
      <w:r>
        <w:rPr>
          <w:rFonts w:ascii="MyriadPro-Light" w:hAnsi="MyriadPro-Light" w:cs="MyriadPro-Light"/>
          <w:sz w:val="19"/>
          <w:szCs w:val="19"/>
        </w:rPr>
        <w:t>Gullö</w:t>
      </w:r>
      <w:proofErr w:type="spellEnd"/>
      <w:r>
        <w:rPr>
          <w:rFonts w:ascii="MyriadPro-Light" w:hAnsi="MyriadPro-Light" w:cs="MyriadPro-Light"/>
          <w:sz w:val="19"/>
          <w:szCs w:val="19"/>
        </w:rPr>
        <w:t xml:space="preserve"> (på plats i Slovakien)</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pa.gullo@mediatecgroup.com</w:t>
      </w:r>
    </w:p>
    <w:p w:rsidR="00B90ACC" w:rsidRDefault="00B90ACC" w:rsidP="00B90ACC">
      <w:pPr>
        <w:autoSpaceDE w:val="0"/>
        <w:autoSpaceDN w:val="0"/>
        <w:adjustRightInd w:val="0"/>
        <w:spacing w:after="0" w:line="240" w:lineRule="auto"/>
        <w:rPr>
          <w:rFonts w:ascii="MyriadPro-Light" w:hAnsi="MyriadPro-Light" w:cs="MyriadPro-Light"/>
          <w:sz w:val="19"/>
          <w:szCs w:val="19"/>
        </w:rPr>
      </w:pPr>
      <w:r>
        <w:rPr>
          <w:rFonts w:ascii="MyriadPro-Light" w:hAnsi="MyriadPro-Light" w:cs="MyriadPro-Light"/>
          <w:sz w:val="19"/>
          <w:szCs w:val="19"/>
        </w:rPr>
        <w:t>Mobil:+46 (0)70-741 20 75</w:t>
      </w:r>
    </w:p>
    <w:p w:rsidR="00B90ACC" w:rsidRPr="00B90ACC" w:rsidRDefault="00B90ACC" w:rsidP="00B90ACC">
      <w:pPr>
        <w:autoSpaceDE w:val="0"/>
        <w:autoSpaceDN w:val="0"/>
        <w:adjustRightInd w:val="0"/>
        <w:spacing w:after="0" w:line="240" w:lineRule="auto"/>
        <w:rPr>
          <w:rFonts w:ascii="MyriadPro-Regular" w:hAnsi="MyriadPro-Regular" w:cs="MyriadPro-Regular"/>
        </w:rPr>
      </w:pPr>
      <w:r>
        <w:rPr>
          <w:rFonts w:ascii="MyriadPro-Regular" w:hAnsi="MyriadPro-Regular" w:cs="MyriadPro-Regular"/>
          <w:sz w:val="19"/>
          <w:szCs w:val="19"/>
        </w:rPr>
        <w:br/>
      </w:r>
      <w:r>
        <w:rPr>
          <w:rFonts w:ascii="MyriadPro-Regular" w:hAnsi="MyriadPro-Regular" w:cs="MyriadPro-Regular"/>
          <w:sz w:val="19"/>
          <w:szCs w:val="19"/>
        </w:rPr>
        <w:br/>
      </w:r>
      <w:r w:rsidRPr="00B90ACC">
        <w:rPr>
          <w:rFonts w:ascii="MyriadPro-Regular" w:hAnsi="MyriadPro-Regular" w:cs="MyriadPro-Regular"/>
        </w:rPr>
        <w:t xml:space="preserve">Om </w:t>
      </w:r>
      <w:proofErr w:type="spellStart"/>
      <w:r w:rsidRPr="00B90ACC">
        <w:rPr>
          <w:rFonts w:ascii="MyriadPro-Regular" w:hAnsi="MyriadPro-Regular" w:cs="MyriadPro-Regular"/>
        </w:rPr>
        <w:t>Mediatec</w:t>
      </w:r>
      <w:proofErr w:type="spellEnd"/>
      <w:r w:rsidRPr="00B90ACC">
        <w:rPr>
          <w:rFonts w:ascii="MyriadPro-Regular" w:hAnsi="MyriadPro-Regular" w:cs="MyriadPro-Regular"/>
        </w:rPr>
        <w:t xml:space="preserve"> Group</w:t>
      </w:r>
    </w:p>
    <w:p w:rsidR="00B90ACC" w:rsidRDefault="00B90ACC" w:rsidP="00B90ACC">
      <w:pPr>
        <w:autoSpaceDE w:val="0"/>
        <w:autoSpaceDN w:val="0"/>
        <w:adjustRightInd w:val="0"/>
        <w:spacing w:after="0" w:line="240" w:lineRule="auto"/>
        <w:rPr>
          <w:rFonts w:ascii="MyriadPro-Light" w:hAnsi="MyriadPro-Light" w:cs="MyriadPro-Light"/>
          <w:sz w:val="19"/>
          <w:szCs w:val="19"/>
        </w:rPr>
      </w:pP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Group är en av Europas största </w:t>
      </w:r>
      <w:proofErr w:type="spellStart"/>
      <w:r>
        <w:rPr>
          <w:rFonts w:ascii="MyriadPro-Light" w:hAnsi="MyriadPro-Light" w:cs="MyriadPro-Light"/>
          <w:sz w:val="19"/>
          <w:szCs w:val="19"/>
        </w:rPr>
        <w:t>mediateknikkoncerner</w:t>
      </w:r>
      <w:proofErr w:type="spellEnd"/>
      <w:r>
        <w:rPr>
          <w:rFonts w:ascii="MyriadPro-Light" w:hAnsi="MyriadPro-Light" w:cs="MyriadPro-Light"/>
          <w:sz w:val="19"/>
          <w:szCs w:val="19"/>
        </w:rPr>
        <w:t xml:space="preserve"> med en omsättning på 950 Mkr och 380 medarbetare.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Group har tre primära verksamhetsområden: </w:t>
      </w:r>
      <w:proofErr w:type="spellStart"/>
      <w:r>
        <w:rPr>
          <w:rFonts w:ascii="MyriadPro-Light" w:hAnsi="MyriadPro-Light" w:cs="MyriadPro-Light"/>
          <w:sz w:val="19"/>
          <w:szCs w:val="19"/>
        </w:rPr>
        <w:t>Outside</w:t>
      </w:r>
      <w:proofErr w:type="spellEnd"/>
      <w:r>
        <w:rPr>
          <w:rFonts w:ascii="MyriadPro-Light" w:hAnsi="MyriadPro-Light" w:cs="MyriadPro-Light"/>
          <w:sz w:val="19"/>
          <w:szCs w:val="19"/>
        </w:rPr>
        <w:t xml:space="preserve"> </w:t>
      </w:r>
      <w:proofErr w:type="spellStart"/>
      <w:r>
        <w:rPr>
          <w:rFonts w:ascii="MyriadPro-Light" w:hAnsi="MyriadPro-Light" w:cs="MyriadPro-Light"/>
          <w:sz w:val="19"/>
          <w:szCs w:val="19"/>
        </w:rPr>
        <w:t>Broadcast</w:t>
      </w:r>
      <w:proofErr w:type="spellEnd"/>
      <w:r>
        <w:rPr>
          <w:rFonts w:ascii="MyriadPro-Light" w:hAnsi="MyriadPro-Light" w:cs="MyriadPro-Light"/>
          <w:sz w:val="19"/>
          <w:szCs w:val="19"/>
        </w:rPr>
        <w:t xml:space="preserve">, </w:t>
      </w:r>
      <w:proofErr w:type="spellStart"/>
      <w:r>
        <w:rPr>
          <w:rFonts w:ascii="MyriadPro-Light" w:hAnsi="MyriadPro-Light" w:cs="MyriadPro-Light"/>
          <w:sz w:val="19"/>
          <w:szCs w:val="19"/>
        </w:rPr>
        <w:t>Large</w:t>
      </w:r>
      <w:proofErr w:type="spellEnd"/>
      <w:r>
        <w:rPr>
          <w:rFonts w:ascii="MyriadPro-Light" w:hAnsi="MyriadPro-Light" w:cs="MyriadPro-Light"/>
          <w:sz w:val="19"/>
          <w:szCs w:val="19"/>
        </w:rPr>
        <w:t xml:space="preserve"> Display Solutions samt Event &amp; </w:t>
      </w:r>
      <w:proofErr w:type="spellStart"/>
      <w:r>
        <w:rPr>
          <w:rFonts w:ascii="MyriadPro-Light" w:hAnsi="MyriadPro-Light" w:cs="MyriadPro-Light"/>
          <w:sz w:val="19"/>
          <w:szCs w:val="19"/>
        </w:rPr>
        <w:t>Exhibition</w:t>
      </w:r>
      <w:proofErr w:type="spellEnd"/>
      <w:r>
        <w:rPr>
          <w:rFonts w:ascii="MyriadPro-Light" w:hAnsi="MyriadPro-Light" w:cs="MyriadPro-Light"/>
          <w:sz w:val="19"/>
          <w:szCs w:val="19"/>
        </w:rPr>
        <w:t xml:space="preserve"> Technology.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Group svarar bland annat för globala TV-sändningar inom sport och underhållning, uthyrning av avancerade storbildsskärmar och arenareklam samt skapande av kreativa lösningar och teknik för företagsevenemang. Bland kunderna, som finns över hela världen, återfinns primärt stora företag, TV-kanaler och internationella samt nationella förbund och organisationer.</w:t>
      </w:r>
      <w:r>
        <w:rPr>
          <w:rFonts w:ascii="MyriadPro-Light" w:hAnsi="MyriadPro-Light" w:cs="MyriadPro-Light"/>
          <w:sz w:val="19"/>
          <w:szCs w:val="19"/>
        </w:rPr>
        <w:br/>
      </w:r>
    </w:p>
    <w:p w:rsidR="00B90ACC" w:rsidRDefault="00B90ACC" w:rsidP="00B90ACC">
      <w:pPr>
        <w:autoSpaceDE w:val="0"/>
        <w:autoSpaceDN w:val="0"/>
        <w:adjustRightInd w:val="0"/>
        <w:spacing w:after="0" w:line="240" w:lineRule="auto"/>
        <w:rPr>
          <w:rFonts w:ascii="MyriadPro-Regular" w:hAnsi="MyriadPro-Regular" w:cs="MyriadPro-Regular"/>
          <w:sz w:val="20"/>
          <w:szCs w:val="20"/>
        </w:rPr>
      </w:pP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w:t>
      </w:r>
      <w:proofErr w:type="spellStart"/>
      <w:r>
        <w:rPr>
          <w:rFonts w:ascii="MyriadPro-Light" w:hAnsi="MyriadPro-Light" w:cs="MyriadPro-Light"/>
          <w:sz w:val="19"/>
          <w:szCs w:val="19"/>
        </w:rPr>
        <w:t>Broadcast</w:t>
      </w:r>
      <w:proofErr w:type="spellEnd"/>
      <w:r>
        <w:rPr>
          <w:rFonts w:ascii="MyriadPro-Light" w:hAnsi="MyriadPro-Light" w:cs="MyriadPro-Light"/>
          <w:sz w:val="19"/>
          <w:szCs w:val="19"/>
        </w:rPr>
        <w:t xml:space="preserve"> och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Solutions bildar tillsammans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Group, som har verksamhet i Sverige, Norge, Danmark, Tyskland, Schweiz och Storbritannien. Huvudkontoret ligger i Kungälv utanför Göteborg. De senaste åren har </w:t>
      </w:r>
      <w:proofErr w:type="spellStart"/>
      <w:r>
        <w:rPr>
          <w:rFonts w:ascii="MyriadPro-Light" w:hAnsi="MyriadPro-Light" w:cs="MyriadPro-Light"/>
          <w:sz w:val="19"/>
          <w:szCs w:val="19"/>
        </w:rPr>
        <w:t>Mediatec</w:t>
      </w:r>
      <w:proofErr w:type="spellEnd"/>
      <w:r>
        <w:rPr>
          <w:rFonts w:ascii="MyriadPro-Light" w:hAnsi="MyriadPro-Light" w:cs="MyriadPro-Light"/>
          <w:sz w:val="19"/>
          <w:szCs w:val="19"/>
        </w:rPr>
        <w:t xml:space="preserve"> framgångsrikt arbetat med bland annat OS, VM i fotboll, VM i cykel, ishockey-VM, Nobelprisutdelningen, Sveriges landskamper i fotboll, Eurovision Song Contest samt Formel 1.</w:t>
      </w:r>
    </w:p>
    <w:p w:rsidR="00EC6898" w:rsidRPr="00B90ACC" w:rsidRDefault="00EC6898" w:rsidP="00B90ACC">
      <w:pPr>
        <w:pStyle w:val="BasicParagraph"/>
        <w:rPr>
          <w:lang w:val="sv-SE"/>
        </w:rPr>
      </w:pPr>
    </w:p>
    <w:sectPr w:rsidR="00EC6898" w:rsidRPr="00B90ACC" w:rsidSect="00B93D8A">
      <w:headerReference w:type="default" r:id="rId7"/>
      <w:pgSz w:w="11906" w:h="16838"/>
      <w:pgMar w:top="2662" w:right="141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C1" w:rsidRDefault="002472C1" w:rsidP="00EC6898">
      <w:pPr>
        <w:spacing w:after="0" w:line="240" w:lineRule="auto"/>
      </w:pPr>
      <w:r>
        <w:separator/>
      </w:r>
    </w:p>
  </w:endnote>
  <w:endnote w:type="continuationSeparator" w:id="0">
    <w:p w:rsidR="002472C1" w:rsidRDefault="002472C1" w:rsidP="00EC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NeoSansPro-Regular">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C1" w:rsidRDefault="002472C1" w:rsidP="00EC6898">
      <w:pPr>
        <w:spacing w:after="0" w:line="240" w:lineRule="auto"/>
      </w:pPr>
      <w:r>
        <w:separator/>
      </w:r>
    </w:p>
  </w:footnote>
  <w:footnote w:type="continuationSeparator" w:id="0">
    <w:p w:rsidR="002472C1" w:rsidRDefault="002472C1" w:rsidP="00EC6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98" w:rsidRDefault="00DC4651" w:rsidP="00EC6898">
    <w:pPr>
      <w:pStyle w:val="Sidhuvud"/>
      <w:jc w:val="center"/>
    </w:pPr>
    <w:r>
      <w:rPr>
        <w:noProof/>
        <w:lang w:eastAsia="sv-SE"/>
      </w:rPr>
      <w:drawing>
        <wp:inline distT="0" distB="0" distL="0" distR="0">
          <wp:extent cx="1872000" cy="617760"/>
          <wp:effectExtent l="19050" t="0" r="0" b="0"/>
          <wp:docPr id="2" name="Bildobjekt 1" descr="Mediate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ec_logo.jpg"/>
                  <pic:cNvPicPr/>
                </pic:nvPicPr>
                <pic:blipFill>
                  <a:blip r:embed="rId1"/>
                  <a:stretch>
                    <a:fillRect/>
                  </a:stretch>
                </pic:blipFill>
                <pic:spPr>
                  <a:xfrm>
                    <a:off x="0" y="0"/>
                    <a:ext cx="1872000" cy="6177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7410"/>
  </w:hdrShapeDefaults>
  <w:footnotePr>
    <w:footnote w:id="-1"/>
    <w:footnote w:id="0"/>
  </w:footnotePr>
  <w:endnotePr>
    <w:endnote w:id="-1"/>
    <w:endnote w:id="0"/>
  </w:endnotePr>
  <w:compat/>
  <w:rsids>
    <w:rsidRoot w:val="00EC6898"/>
    <w:rsid w:val="00084E00"/>
    <w:rsid w:val="001617AC"/>
    <w:rsid w:val="001800A8"/>
    <w:rsid w:val="00193F6E"/>
    <w:rsid w:val="001C4197"/>
    <w:rsid w:val="001E7B10"/>
    <w:rsid w:val="002472C1"/>
    <w:rsid w:val="002D3799"/>
    <w:rsid w:val="00307EA0"/>
    <w:rsid w:val="003E0B52"/>
    <w:rsid w:val="003F77F3"/>
    <w:rsid w:val="004679CB"/>
    <w:rsid w:val="00483FDD"/>
    <w:rsid w:val="004A556B"/>
    <w:rsid w:val="004F1D35"/>
    <w:rsid w:val="005F3A76"/>
    <w:rsid w:val="00606E4A"/>
    <w:rsid w:val="0072612A"/>
    <w:rsid w:val="00800380"/>
    <w:rsid w:val="00895ADD"/>
    <w:rsid w:val="00903DD9"/>
    <w:rsid w:val="00920975"/>
    <w:rsid w:val="00A520A9"/>
    <w:rsid w:val="00B42C28"/>
    <w:rsid w:val="00B90ACC"/>
    <w:rsid w:val="00B93D8A"/>
    <w:rsid w:val="00BC76D2"/>
    <w:rsid w:val="00C7014C"/>
    <w:rsid w:val="00CA242C"/>
    <w:rsid w:val="00CD24F2"/>
    <w:rsid w:val="00D44018"/>
    <w:rsid w:val="00DC4651"/>
    <w:rsid w:val="00DE2B38"/>
    <w:rsid w:val="00EC6898"/>
    <w:rsid w:val="00F637FA"/>
    <w:rsid w:val="00FA7BCB"/>
    <w:rsid w:val="00FF10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1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C68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C6898"/>
  </w:style>
  <w:style w:type="paragraph" w:styleId="Sidfot">
    <w:name w:val="footer"/>
    <w:basedOn w:val="Normal"/>
    <w:link w:val="SidfotChar"/>
    <w:uiPriority w:val="99"/>
    <w:semiHidden/>
    <w:unhideWhenUsed/>
    <w:rsid w:val="00EC689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C6898"/>
  </w:style>
  <w:style w:type="paragraph" w:styleId="Ballongtext">
    <w:name w:val="Balloon Text"/>
    <w:basedOn w:val="Normal"/>
    <w:link w:val="BallongtextChar"/>
    <w:uiPriority w:val="99"/>
    <w:semiHidden/>
    <w:unhideWhenUsed/>
    <w:rsid w:val="00EC68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6898"/>
    <w:rPr>
      <w:rFonts w:ascii="Tahoma" w:hAnsi="Tahoma" w:cs="Tahoma"/>
      <w:sz w:val="16"/>
      <w:szCs w:val="16"/>
    </w:rPr>
  </w:style>
  <w:style w:type="paragraph" w:customStyle="1" w:styleId="BasicParagraph">
    <w:name w:val="[Basic Paragraph]"/>
    <w:basedOn w:val="Normal"/>
    <w:uiPriority w:val="99"/>
    <w:rsid w:val="00EC6898"/>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3492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Plyhm Kommunikation</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2011-05-06T14:20:00Z</cp:lastPrinted>
  <dcterms:created xsi:type="dcterms:W3CDTF">2011-05-09T11:26:00Z</dcterms:created>
  <dcterms:modified xsi:type="dcterms:W3CDTF">2011-05-09T11:26:00Z</dcterms:modified>
</cp:coreProperties>
</file>