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B740E" w14:textId="04378530" w:rsidR="006F1C5B" w:rsidRDefault="006F1C5B" w:rsidP="006F1C5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ClanOSF-Bold"/>
          <w:bCs/>
          <w:color w:val="000000" w:themeColor="text1"/>
          <w:sz w:val="28"/>
          <w:szCs w:val="28"/>
        </w:rPr>
      </w:pPr>
      <w:r>
        <w:rPr>
          <w:rFonts w:ascii="Franklin Gothic Book" w:hAnsi="Franklin Gothic Book" w:cs="ClanOSF-Bold"/>
          <w:bCs/>
          <w:noProof/>
          <w:color w:val="000000" w:themeColor="text1"/>
          <w:sz w:val="28"/>
          <w:szCs w:val="28"/>
          <w:lang w:eastAsia="sv-SE"/>
        </w:rPr>
        <w:drawing>
          <wp:inline distT="0" distB="0" distL="0" distR="0" wp14:anchorId="0A44FCBE" wp14:editId="43A1BDD1">
            <wp:extent cx="957878" cy="733425"/>
            <wp:effectExtent l="0" t="0" r="0" b="0"/>
            <wp:docPr id="2" name="Bildobjekt 2" descr="C:\Users\10238magu\OneDrive för företag\HNS\Hästlov\Logga Häst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238magu\OneDrive för företag\HNS\Hästlov\Logga Hästl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89" cy="73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ClanOSF-Bold"/>
          <w:bCs/>
          <w:noProof/>
          <w:color w:val="000000" w:themeColor="text1"/>
          <w:sz w:val="28"/>
          <w:szCs w:val="28"/>
          <w:lang w:eastAsia="sv-SE"/>
        </w:rPr>
        <w:t xml:space="preserve">   </w:t>
      </w:r>
      <w:r>
        <w:rPr>
          <w:rFonts w:ascii="Franklin Gothic Book" w:hAnsi="Franklin Gothic Book" w:cs="ClanOSF-Bold"/>
          <w:bCs/>
          <w:noProof/>
          <w:color w:val="000000" w:themeColor="text1"/>
          <w:sz w:val="28"/>
          <w:szCs w:val="28"/>
          <w:lang w:eastAsia="sv-SE"/>
        </w:rPr>
        <w:drawing>
          <wp:inline distT="0" distB="0" distL="0" distR="0" wp14:anchorId="24373B69" wp14:editId="75EEDFAB">
            <wp:extent cx="933699" cy="752475"/>
            <wp:effectExtent l="0" t="0" r="0" b="0"/>
            <wp:docPr id="3" name="Bildobjekt 3" descr="C:\Users\10238magu\OneDrive för företag\HNS\logotype H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238magu\OneDrive för företag\HNS\logotype H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24" cy="7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979730" w14:textId="232BB200" w:rsidR="006F1C5B" w:rsidRDefault="006F1C5B" w:rsidP="006F1C5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lanOSF-Bold"/>
          <w:bCs/>
          <w:color w:val="000000" w:themeColor="text1"/>
          <w:sz w:val="28"/>
          <w:szCs w:val="28"/>
        </w:rPr>
      </w:pPr>
    </w:p>
    <w:p w14:paraId="1880CBD4" w14:textId="2C20277C" w:rsidR="0004208D" w:rsidRDefault="004B7A8D" w:rsidP="0004208D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  <w:r>
        <w:rPr>
          <w:rFonts w:ascii="Franklin Gothic Book" w:hAnsi="Franklin Gothic Book" w:cs="ClanOSF-Bold"/>
          <w:bCs/>
          <w:color w:val="000000" w:themeColor="text1"/>
          <w:sz w:val="28"/>
          <w:szCs w:val="28"/>
        </w:rPr>
        <w:t>Idag</w:t>
      </w:r>
      <w:r w:rsidR="00893FF2" w:rsidRPr="00893FF2">
        <w:rPr>
          <w:rFonts w:ascii="Franklin Gothic Book" w:hAnsi="Franklin Gothic Book" w:cs="ClanOSF-Bold"/>
          <w:bCs/>
          <w:color w:val="000000" w:themeColor="text1"/>
          <w:sz w:val="28"/>
          <w:szCs w:val="28"/>
        </w:rPr>
        <w:t xml:space="preserve"> börjar Hästlovet</w:t>
      </w:r>
      <w:r w:rsidR="0004208D" w:rsidRPr="00893FF2">
        <w:rPr>
          <w:rFonts w:ascii="Garamond" w:hAnsi="Garamond" w:cs="ClanOSF-Bold"/>
          <w:bCs/>
          <w:color w:val="000000" w:themeColor="text1"/>
          <w:sz w:val="28"/>
          <w:szCs w:val="28"/>
        </w:rPr>
        <w:br/>
      </w:r>
      <w:r w:rsidR="00893FF2">
        <w:rPr>
          <w:rFonts w:ascii="Garamond" w:hAnsi="Garamond" w:cs="ClanOSF-Bold"/>
          <w:bCs/>
          <w:color w:val="000000" w:themeColor="text1"/>
          <w:sz w:val="24"/>
          <w:szCs w:val="24"/>
        </w:rPr>
        <w:br/>
        <w:t xml:space="preserve">Hästlovet är hästnäringens gemensamma satsning på </w:t>
      </w:r>
      <w:r w:rsidR="00934626">
        <w:rPr>
          <w:rFonts w:ascii="Garamond" w:hAnsi="Garamond" w:cs="ClanOSF-Bold"/>
          <w:bCs/>
          <w:color w:val="000000" w:themeColor="text1"/>
          <w:sz w:val="24"/>
          <w:szCs w:val="24"/>
        </w:rPr>
        <w:t>hästupplevelser</w:t>
      </w:r>
      <w:r w:rsidR="006B5765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</w:t>
      </w:r>
      <w:r w:rsidR="00893FF2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under höstlovet. </w:t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t>Idag</w:t>
      </w:r>
      <w:r w:rsidR="00893FF2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är sista dagen i skolan innan höstlovet börjar och redan i helgen drar </w:t>
      </w:r>
      <w:r w:rsidR="006B5765">
        <w:rPr>
          <w:rFonts w:ascii="Garamond" w:hAnsi="Garamond" w:cs="ClanOSF-Bold"/>
          <w:bCs/>
          <w:color w:val="000000" w:themeColor="text1"/>
          <w:sz w:val="24"/>
          <w:szCs w:val="24"/>
        </w:rPr>
        <w:t>h</w:t>
      </w:r>
      <w:r w:rsidR="00893FF2">
        <w:rPr>
          <w:rFonts w:ascii="Garamond" w:hAnsi="Garamond" w:cs="ClanOSF-Bold"/>
          <w:bCs/>
          <w:color w:val="000000" w:themeColor="text1"/>
          <w:sz w:val="24"/>
          <w:szCs w:val="24"/>
        </w:rPr>
        <w:t>ästlovsaktiviteterna igång på vissa ställen</w:t>
      </w:r>
      <w:r w:rsidR="00AB5241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i landet</w:t>
      </w:r>
      <w:r w:rsidR="00893FF2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. </w:t>
      </w:r>
      <w:r w:rsidR="00893FF2">
        <w:rPr>
          <w:rFonts w:ascii="Garamond" w:hAnsi="Garamond" w:cs="ClanOSF-Bold"/>
          <w:bCs/>
          <w:color w:val="000000" w:themeColor="text1"/>
          <w:sz w:val="24"/>
          <w:szCs w:val="24"/>
        </w:rPr>
        <w:br/>
      </w:r>
      <w:r w:rsidR="00893FF2">
        <w:rPr>
          <w:rFonts w:ascii="Garamond" w:hAnsi="Garamond" w:cs="ClanOSF-Bold"/>
          <w:bCs/>
          <w:color w:val="000000" w:themeColor="text1"/>
          <w:sz w:val="24"/>
          <w:szCs w:val="24"/>
        </w:rPr>
        <w:br/>
        <w:t xml:space="preserve">Cirka 60 anläggningar kommer att hålla öppet hus under Hästlovet från </w:t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t>Boden</w:t>
      </w:r>
      <w:r w:rsidR="00893FF2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i norr till </w:t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t>Malmö</w:t>
      </w:r>
      <w:r w:rsidR="00893FF2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i söder.</w:t>
      </w:r>
      <w:r w:rsidR="00B16874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</w:t>
      </w:r>
      <w:r w:rsidR="00B16874">
        <w:rPr>
          <w:rFonts w:ascii="Garamond" w:hAnsi="Garamond" w:cs="ClanOSF-Bold"/>
          <w:bCs/>
          <w:color w:val="000000" w:themeColor="text1"/>
          <w:sz w:val="24"/>
          <w:szCs w:val="24"/>
        </w:rPr>
        <w:br/>
      </w:r>
      <w:r w:rsidR="00B16874">
        <w:rPr>
          <w:rFonts w:ascii="Garamond" w:hAnsi="Garamond" w:cs="ClanOSF-Bold"/>
          <w:bCs/>
          <w:color w:val="000000" w:themeColor="text1"/>
          <w:sz w:val="24"/>
          <w:szCs w:val="24"/>
        </w:rPr>
        <w:br/>
        <w:t xml:space="preserve">- Det är jätteroligt att vi fått sådan spridning på anläggningar och att vi kan visa upp den bredd av hästverksamheter som finns i Sverige, säger Iia Abenius, projektledare som i dagarna har haft fullt upp med att skicka ut goodiebags till de anläggningar som kommer att medverka. </w:t>
      </w:r>
      <w:r w:rsidR="00934626">
        <w:rPr>
          <w:rFonts w:ascii="Garamond" w:hAnsi="Garamond" w:cs="ClanOSF-Bold"/>
          <w:bCs/>
          <w:color w:val="000000" w:themeColor="text1"/>
          <w:sz w:val="24"/>
          <w:szCs w:val="24"/>
        </w:rPr>
        <w:t>Goodiebags som barn och unga som besöker anläggningarna kommer att få med sig hem.</w:t>
      </w:r>
      <w:r w:rsidR="00893FF2">
        <w:rPr>
          <w:rFonts w:ascii="Garamond" w:hAnsi="Garamond" w:cs="ClanOSF-Bold"/>
          <w:bCs/>
          <w:color w:val="000000" w:themeColor="text1"/>
          <w:sz w:val="24"/>
          <w:szCs w:val="24"/>
        </w:rPr>
        <w:br/>
      </w:r>
    </w:p>
    <w:p w14:paraId="60BA96EB" w14:textId="4C0F47B5" w:rsidR="007A10FC" w:rsidRDefault="00B16874" w:rsidP="006B5765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  <w:r>
        <w:rPr>
          <w:rFonts w:ascii="Garamond" w:hAnsi="Garamond" w:cs="ClanOSF-Book"/>
          <w:color w:val="000000"/>
          <w:sz w:val="24"/>
          <w:szCs w:val="24"/>
        </w:rPr>
        <w:t xml:space="preserve">Att det ska finnas en häst för </w:t>
      </w:r>
      <w:r w:rsidR="00E76911">
        <w:rPr>
          <w:rFonts w:ascii="Garamond" w:hAnsi="Garamond" w:cs="ClanOSF-Book"/>
          <w:color w:val="000000"/>
          <w:sz w:val="24"/>
          <w:szCs w:val="24"/>
        </w:rPr>
        <w:t>alla</w:t>
      </w:r>
      <w:r>
        <w:rPr>
          <w:rFonts w:ascii="Garamond" w:hAnsi="Garamond" w:cs="ClanOSF-Book"/>
          <w:color w:val="000000"/>
          <w:sz w:val="24"/>
          <w:szCs w:val="24"/>
        </w:rPr>
        <w:t xml:space="preserve"> </w:t>
      </w:r>
      <w:r w:rsidR="00934626">
        <w:rPr>
          <w:rFonts w:ascii="Garamond" w:hAnsi="Garamond" w:cs="ClanOSF-Book"/>
          <w:color w:val="000000"/>
          <w:sz w:val="24"/>
          <w:szCs w:val="24"/>
        </w:rPr>
        <w:t>ändamål</w:t>
      </w:r>
      <w:r>
        <w:rPr>
          <w:rFonts w:ascii="Garamond" w:hAnsi="Garamond" w:cs="ClanOSF-Book"/>
          <w:color w:val="000000"/>
          <w:sz w:val="24"/>
          <w:szCs w:val="24"/>
        </w:rPr>
        <w:t xml:space="preserve"> är något Hästnäringens Nationella Stiftelse arbetar för och de verksamheter som finns representerade på Hästlovet vittnar om att det finns många sätt att hålla på med häst. På Hästlovet kan</w:t>
      </w:r>
      <w:r w:rsidR="00934626">
        <w:rPr>
          <w:rFonts w:ascii="Garamond" w:hAnsi="Garamond" w:cs="ClanOSF-Book"/>
          <w:color w:val="000000"/>
          <w:sz w:val="24"/>
          <w:szCs w:val="24"/>
        </w:rPr>
        <w:t xml:space="preserve"> man få prova på att köra trav på travskolan på Axevalla</w:t>
      </w:r>
      <w:r>
        <w:rPr>
          <w:rFonts w:ascii="Garamond" w:hAnsi="Garamond" w:cs="ClanOSF-Book"/>
          <w:color w:val="000000"/>
          <w:sz w:val="24"/>
          <w:szCs w:val="24"/>
        </w:rPr>
        <w:t xml:space="preserve">, testa hur det är att vara </w:t>
      </w:r>
      <w:r w:rsidR="007B0D72">
        <w:rPr>
          <w:rFonts w:ascii="Garamond" w:hAnsi="Garamond" w:cs="ClanOSF-Book"/>
          <w:color w:val="000000"/>
          <w:sz w:val="24"/>
          <w:szCs w:val="24"/>
        </w:rPr>
        <w:t xml:space="preserve">elev på </w:t>
      </w:r>
      <w:r w:rsidR="00934626">
        <w:rPr>
          <w:rFonts w:ascii="Garamond" w:hAnsi="Garamond" w:cs="ClanOSF-Book"/>
          <w:color w:val="000000"/>
          <w:sz w:val="24"/>
          <w:szCs w:val="24"/>
        </w:rPr>
        <w:t xml:space="preserve">Grans </w:t>
      </w:r>
      <w:r w:rsidR="007B0D72">
        <w:rPr>
          <w:rFonts w:ascii="Garamond" w:hAnsi="Garamond" w:cs="ClanOSF-Book"/>
          <w:color w:val="000000"/>
          <w:sz w:val="24"/>
          <w:szCs w:val="24"/>
        </w:rPr>
        <w:t xml:space="preserve">naturbruksgymnasium i Piteå, prova att rida </w:t>
      </w:r>
      <w:r w:rsidR="00934626">
        <w:rPr>
          <w:rFonts w:ascii="Garamond" w:hAnsi="Garamond" w:cs="ClanOSF-Book"/>
          <w:color w:val="000000"/>
          <w:sz w:val="24"/>
          <w:szCs w:val="24"/>
        </w:rPr>
        <w:t xml:space="preserve">på </w:t>
      </w:r>
      <w:r w:rsidR="007B0D72">
        <w:rPr>
          <w:rFonts w:ascii="Garamond" w:hAnsi="Garamond" w:cs="ClanOSF-Book"/>
          <w:color w:val="000000"/>
          <w:sz w:val="24"/>
          <w:szCs w:val="24"/>
        </w:rPr>
        <w:t xml:space="preserve">Gävle </w:t>
      </w:r>
      <w:r w:rsidR="00934626">
        <w:rPr>
          <w:rFonts w:ascii="Garamond" w:hAnsi="Garamond" w:cs="ClanOSF-Book"/>
          <w:color w:val="000000"/>
          <w:sz w:val="24"/>
          <w:szCs w:val="24"/>
        </w:rPr>
        <w:t xml:space="preserve">Ryttarsällskap </w:t>
      </w:r>
      <w:r w:rsidR="007B0D72">
        <w:rPr>
          <w:rFonts w:ascii="Garamond" w:hAnsi="Garamond" w:cs="ClanOSF-Book"/>
          <w:color w:val="000000"/>
          <w:sz w:val="24"/>
          <w:szCs w:val="24"/>
        </w:rPr>
        <w:t>och få chansen att veta mer om beridet bågskytte i Rättvik.</w:t>
      </w:r>
      <w:r w:rsidR="00934626">
        <w:rPr>
          <w:rFonts w:ascii="Garamond" w:hAnsi="Garamond" w:cs="ClanOSF-Book"/>
          <w:color w:val="000000"/>
          <w:sz w:val="24"/>
          <w:szCs w:val="24"/>
        </w:rPr>
        <w:t xml:space="preserve"> Bland mycket annat. </w:t>
      </w:r>
      <w:r w:rsidR="006B5765">
        <w:rPr>
          <w:rFonts w:ascii="Garamond" w:hAnsi="Garamond" w:cs="ClanOSF-Book"/>
          <w:color w:val="000000"/>
          <w:sz w:val="24"/>
          <w:szCs w:val="24"/>
        </w:rPr>
        <w:t xml:space="preserve"> </w:t>
      </w:r>
      <w:r w:rsidR="007B0D72">
        <w:rPr>
          <w:rFonts w:ascii="Garamond" w:hAnsi="Garamond" w:cs="ClanOSF-Book"/>
          <w:color w:val="000000"/>
          <w:sz w:val="24"/>
          <w:szCs w:val="24"/>
        </w:rPr>
        <w:br/>
      </w:r>
      <w:r w:rsidR="007B0D72">
        <w:rPr>
          <w:rFonts w:ascii="Garamond" w:hAnsi="Garamond" w:cs="ClanOSF-Book"/>
          <w:color w:val="000000"/>
          <w:sz w:val="24"/>
          <w:szCs w:val="24"/>
        </w:rPr>
        <w:br/>
        <w:t>- Det här är första året med Hästlovet</w:t>
      </w:r>
      <w:r w:rsidR="00934626">
        <w:rPr>
          <w:rFonts w:ascii="Garamond" w:hAnsi="Garamond" w:cs="ClanOSF-Book"/>
          <w:color w:val="000000"/>
          <w:sz w:val="24"/>
          <w:szCs w:val="24"/>
        </w:rPr>
        <w:t xml:space="preserve"> och vi håller på och utvecklar konceptet. V</w:t>
      </w:r>
      <w:r w:rsidR="007B0D72">
        <w:rPr>
          <w:rFonts w:ascii="Garamond" w:hAnsi="Garamond" w:cs="ClanOSF-Book"/>
          <w:color w:val="000000"/>
          <w:sz w:val="24"/>
          <w:szCs w:val="24"/>
        </w:rPr>
        <w:t xml:space="preserve">år förhoppning är att vi i år </w:t>
      </w:r>
      <w:r w:rsidR="00934626">
        <w:rPr>
          <w:rFonts w:ascii="Garamond" w:hAnsi="Garamond" w:cs="ClanOSF-Book"/>
          <w:color w:val="000000"/>
          <w:sz w:val="24"/>
          <w:szCs w:val="24"/>
        </w:rPr>
        <w:t>startar</w:t>
      </w:r>
      <w:r w:rsidR="007B0D72">
        <w:rPr>
          <w:rFonts w:ascii="Garamond" w:hAnsi="Garamond" w:cs="ClanOSF-Book"/>
          <w:color w:val="000000"/>
          <w:sz w:val="24"/>
          <w:szCs w:val="24"/>
        </w:rPr>
        <w:t xml:space="preserve"> en tradition som innebär att vi under en vecka</w:t>
      </w:r>
      <w:r w:rsidR="00934626">
        <w:rPr>
          <w:rFonts w:ascii="Garamond" w:hAnsi="Garamond" w:cs="ClanOSF-Book"/>
          <w:color w:val="000000"/>
          <w:sz w:val="24"/>
          <w:szCs w:val="24"/>
        </w:rPr>
        <w:t xml:space="preserve"> varje år</w:t>
      </w:r>
      <w:r w:rsidR="007B0D72">
        <w:rPr>
          <w:rFonts w:ascii="Garamond" w:hAnsi="Garamond" w:cs="ClanOSF-Book"/>
          <w:color w:val="000000"/>
          <w:sz w:val="24"/>
          <w:szCs w:val="24"/>
        </w:rPr>
        <w:t xml:space="preserve"> samlar hästnäringens anläggningar i en gemensam satsning för lyfta hästens roll och låta många få chansen att komma nära dessa fantastiska djur, säger </w:t>
      </w:r>
      <w:r w:rsidR="00934626">
        <w:rPr>
          <w:rFonts w:ascii="Garamond" w:hAnsi="Garamond" w:cs="ClanOSF-Book"/>
          <w:color w:val="000000"/>
          <w:sz w:val="24"/>
          <w:szCs w:val="24"/>
        </w:rPr>
        <w:t>Sara Westholm på</w:t>
      </w:r>
      <w:r w:rsidR="007B0D72">
        <w:rPr>
          <w:rFonts w:ascii="Garamond" w:hAnsi="Garamond" w:cs="ClanOSF-Book"/>
          <w:color w:val="000000"/>
          <w:sz w:val="24"/>
          <w:szCs w:val="24"/>
        </w:rPr>
        <w:t xml:space="preserve"> Hästnäringens Nationella Stiftelse.  </w:t>
      </w:r>
      <w:r>
        <w:rPr>
          <w:rFonts w:ascii="Garamond" w:hAnsi="Garamond" w:cs="ClanOSF-Book"/>
          <w:color w:val="000000"/>
          <w:sz w:val="24"/>
          <w:szCs w:val="24"/>
        </w:rPr>
        <w:br/>
      </w:r>
      <w:r>
        <w:rPr>
          <w:rFonts w:ascii="Garamond" w:hAnsi="Garamond" w:cs="ClanOSF-Book"/>
          <w:color w:val="000000"/>
          <w:sz w:val="24"/>
          <w:szCs w:val="24"/>
        </w:rPr>
        <w:br/>
      </w:r>
      <w:r w:rsidR="007A10FC">
        <w:rPr>
          <w:rFonts w:ascii="Garamond" w:hAnsi="Garamond" w:cs="ClanOSF-Book"/>
          <w:color w:val="000000"/>
          <w:sz w:val="24"/>
          <w:szCs w:val="24"/>
        </w:rPr>
        <w:t xml:space="preserve">För att se vilka anläggningar som håller öppet under vecka 44 gå in på </w:t>
      </w:r>
      <w:hyperlink r:id="rId7" w:history="1">
        <w:r w:rsidR="007A10FC" w:rsidRPr="006D725C">
          <w:rPr>
            <w:rStyle w:val="Hyperlnk"/>
            <w:rFonts w:ascii="Garamond" w:hAnsi="Garamond" w:cs="ClanOSF-Book"/>
            <w:sz w:val="24"/>
            <w:szCs w:val="24"/>
          </w:rPr>
          <w:t>www.upplevhast.se</w:t>
        </w:r>
      </w:hyperlink>
      <w:r w:rsidR="007A10FC">
        <w:rPr>
          <w:rFonts w:ascii="Garamond" w:hAnsi="Garamond" w:cs="ClanOSF-Book"/>
          <w:color w:val="000000"/>
          <w:sz w:val="24"/>
          <w:szCs w:val="24"/>
        </w:rPr>
        <w:t xml:space="preserve">. </w:t>
      </w:r>
      <w:r w:rsidR="006B5765">
        <w:rPr>
          <w:rFonts w:ascii="Garamond" w:hAnsi="Garamond" w:cs="ClanOSF-Book"/>
          <w:color w:val="000000"/>
          <w:sz w:val="24"/>
          <w:szCs w:val="24"/>
        </w:rPr>
        <w:t xml:space="preserve">Där </w:t>
      </w:r>
      <w:r w:rsidR="00934626">
        <w:rPr>
          <w:rFonts w:ascii="Garamond" w:hAnsi="Garamond" w:cs="ClanOSF-Book"/>
          <w:color w:val="000000"/>
          <w:sz w:val="24"/>
          <w:szCs w:val="24"/>
        </w:rPr>
        <w:t>kan du också läsa intervjuer ifrån några av de anläggningar som finns att besöka på Hästlovet</w:t>
      </w:r>
      <w:r w:rsidR="007A10FC">
        <w:rPr>
          <w:rFonts w:ascii="Garamond" w:hAnsi="Garamond" w:cs="ClanOSF-Book"/>
          <w:color w:val="000000"/>
          <w:sz w:val="24"/>
          <w:szCs w:val="24"/>
        </w:rPr>
        <w:t xml:space="preserve">. </w:t>
      </w:r>
    </w:p>
    <w:p w14:paraId="0CBE22E6" w14:textId="5AF3E15B" w:rsidR="0030618C" w:rsidRDefault="007A10FC" w:rsidP="00D601C7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  <w:r>
        <w:rPr>
          <w:rFonts w:ascii="Garamond" w:hAnsi="Garamond" w:cs="ClanOSF-Book"/>
          <w:color w:val="000000"/>
          <w:sz w:val="24"/>
          <w:szCs w:val="24"/>
        </w:rPr>
        <w:br/>
      </w:r>
      <w:r w:rsidR="0030618C">
        <w:rPr>
          <w:rFonts w:ascii="Garamond" w:hAnsi="Garamond" w:cs="ClanOSF-Book"/>
          <w:color w:val="000000"/>
          <w:sz w:val="24"/>
          <w:szCs w:val="24"/>
        </w:rPr>
        <w:t>För mer information, kontakta:</w:t>
      </w:r>
    </w:p>
    <w:p w14:paraId="754D8195" w14:textId="18110A08" w:rsidR="0030618C" w:rsidRPr="00D601C7" w:rsidRDefault="007A10FC" w:rsidP="00D601C7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  <w:r w:rsidRPr="007A10FC">
        <w:rPr>
          <w:rFonts w:ascii="Garamond" w:hAnsi="Garamond" w:cs="ClanOSF-Book"/>
          <w:color w:val="000000"/>
          <w:sz w:val="24"/>
          <w:szCs w:val="24"/>
        </w:rPr>
        <w:br/>
      </w:r>
      <w:r w:rsidR="0030618C" w:rsidRPr="007A10FC">
        <w:rPr>
          <w:rFonts w:ascii="Garamond" w:hAnsi="Garamond" w:cs="ClanOSF-Book"/>
          <w:color w:val="000000"/>
          <w:sz w:val="24"/>
          <w:szCs w:val="24"/>
        </w:rPr>
        <w:t>Iia Abenius</w:t>
      </w:r>
      <w:r w:rsidRPr="007A10FC">
        <w:rPr>
          <w:rFonts w:ascii="Garamond" w:hAnsi="Garamond" w:cs="ClanOSF-Book"/>
          <w:color w:val="000000"/>
          <w:sz w:val="24"/>
          <w:szCs w:val="24"/>
        </w:rPr>
        <w:br/>
        <w:t>Projektledare</w:t>
      </w:r>
      <w:r>
        <w:rPr>
          <w:rFonts w:ascii="Garamond" w:hAnsi="Garamond" w:cs="ClanOSF-Book"/>
          <w:color w:val="000000"/>
          <w:sz w:val="24"/>
          <w:szCs w:val="24"/>
        </w:rPr>
        <w:t xml:space="preserve"> Upplev Häst</w:t>
      </w:r>
      <w:r>
        <w:rPr>
          <w:rFonts w:ascii="Garamond" w:hAnsi="Garamond" w:cs="ClanOSF-Book"/>
          <w:color w:val="000000"/>
          <w:sz w:val="24"/>
          <w:szCs w:val="24"/>
        </w:rPr>
        <w:br/>
        <w:t xml:space="preserve">Email: </w:t>
      </w:r>
      <w:hyperlink r:id="rId8" w:history="1">
        <w:r w:rsidRPr="006D725C">
          <w:rPr>
            <w:rStyle w:val="Hyperlnk"/>
            <w:rFonts w:ascii="Garamond" w:hAnsi="Garamond" w:cs="ClanOSF-Book"/>
            <w:sz w:val="24"/>
            <w:szCs w:val="24"/>
          </w:rPr>
          <w:t>upplevhast@gmail.com</w:t>
        </w:r>
      </w:hyperlink>
      <w:r>
        <w:rPr>
          <w:rFonts w:ascii="Garamond" w:hAnsi="Garamond" w:cs="ClanOSF-Book"/>
          <w:color w:val="000000"/>
          <w:sz w:val="24"/>
          <w:szCs w:val="24"/>
        </w:rPr>
        <w:br/>
        <w:t>Telefon: 076-109 59 98</w:t>
      </w:r>
      <w:r w:rsidRPr="007A10FC">
        <w:rPr>
          <w:rFonts w:ascii="Garamond" w:hAnsi="Garamond" w:cs="ClanOSF-Book"/>
          <w:color w:val="000000"/>
          <w:sz w:val="24"/>
          <w:szCs w:val="24"/>
        </w:rPr>
        <w:br/>
      </w:r>
      <w:r w:rsidRPr="007A10FC">
        <w:rPr>
          <w:rFonts w:ascii="Garamond" w:hAnsi="Garamond" w:cs="ClanOSF-Book"/>
          <w:color w:val="000000"/>
          <w:sz w:val="24"/>
          <w:szCs w:val="24"/>
        </w:rPr>
        <w:br/>
      </w:r>
      <w:r w:rsidR="0030618C" w:rsidRPr="007A10FC">
        <w:rPr>
          <w:rFonts w:ascii="Garamond" w:hAnsi="Garamond" w:cs="ClanOSF-Book"/>
          <w:color w:val="000000"/>
          <w:sz w:val="24"/>
          <w:szCs w:val="24"/>
        </w:rPr>
        <w:t>Sara Westholm</w:t>
      </w:r>
      <w:r w:rsidRPr="007A10FC">
        <w:rPr>
          <w:rFonts w:ascii="Garamond" w:hAnsi="Garamond" w:cs="ClanOSF-Book"/>
          <w:color w:val="000000"/>
          <w:sz w:val="24"/>
          <w:szCs w:val="24"/>
        </w:rPr>
        <w:t xml:space="preserve">, </w:t>
      </w:r>
      <w:r>
        <w:rPr>
          <w:rFonts w:ascii="Garamond" w:hAnsi="Garamond" w:cs="ClanOSF-Book"/>
          <w:color w:val="000000"/>
          <w:sz w:val="24"/>
          <w:szCs w:val="24"/>
        </w:rPr>
        <w:br/>
      </w:r>
      <w:r>
        <w:rPr>
          <w:rFonts w:ascii="Garamond" w:hAnsi="Garamond" w:cs="ClanOSF-Book"/>
          <w:bCs/>
          <w:color w:val="000000"/>
          <w:sz w:val="24"/>
          <w:szCs w:val="24"/>
        </w:rPr>
        <w:t>A</w:t>
      </w:r>
      <w:r w:rsidRPr="007A10FC">
        <w:rPr>
          <w:rFonts w:ascii="Garamond" w:hAnsi="Garamond" w:cs="ClanOSF-Book"/>
          <w:bCs/>
          <w:color w:val="000000"/>
          <w:sz w:val="24"/>
          <w:szCs w:val="24"/>
        </w:rPr>
        <w:t>nsvarig för Hästnäringens Ungdomssatsning</w:t>
      </w:r>
      <w:r>
        <w:rPr>
          <w:rFonts w:ascii="Garamond" w:hAnsi="Garamond" w:cs="ClanOSF-Book"/>
          <w:bCs/>
          <w:color w:val="000000"/>
          <w:sz w:val="24"/>
          <w:szCs w:val="24"/>
        </w:rPr>
        <w:t>, HNS</w:t>
      </w:r>
      <w:r>
        <w:rPr>
          <w:rFonts w:ascii="Garamond" w:hAnsi="Garamond" w:cs="ClanOSF-Book"/>
          <w:bCs/>
          <w:color w:val="000000"/>
          <w:sz w:val="24"/>
          <w:szCs w:val="24"/>
        </w:rPr>
        <w:br/>
        <w:t xml:space="preserve">Email: </w:t>
      </w:r>
      <w:hyperlink r:id="rId9" w:history="1">
        <w:r w:rsidRPr="006D725C">
          <w:rPr>
            <w:rStyle w:val="Hyperlnk"/>
            <w:rFonts w:ascii="Garamond" w:hAnsi="Garamond" w:cs="ClanOSF-Book"/>
            <w:bCs/>
            <w:sz w:val="24"/>
            <w:szCs w:val="24"/>
          </w:rPr>
          <w:t>sara.westholm@nshorse.se</w:t>
        </w:r>
      </w:hyperlink>
      <w:r>
        <w:rPr>
          <w:rFonts w:ascii="Garamond" w:hAnsi="Garamond" w:cs="ClanOSF-Book"/>
          <w:bCs/>
          <w:color w:val="000000"/>
          <w:sz w:val="24"/>
          <w:szCs w:val="24"/>
        </w:rPr>
        <w:br/>
        <w:t>Telefon: 08-627 20 18</w:t>
      </w:r>
    </w:p>
    <w:p w14:paraId="39711B87" w14:textId="77777777" w:rsidR="0004208D" w:rsidRDefault="0004208D" w:rsidP="0004208D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</w:p>
    <w:p w14:paraId="4339E12F" w14:textId="77777777" w:rsidR="00D601C7" w:rsidRPr="0004208D" w:rsidRDefault="00D601C7" w:rsidP="0004208D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</w:p>
    <w:p w14:paraId="1E80AB6E" w14:textId="73F8B7E8" w:rsidR="0004208D" w:rsidRPr="0004208D" w:rsidRDefault="0004208D" w:rsidP="0004208D">
      <w:pPr>
        <w:rPr>
          <w:rFonts w:ascii="Garamond" w:hAnsi="Garamond"/>
          <w:sz w:val="24"/>
          <w:szCs w:val="24"/>
        </w:rPr>
      </w:pPr>
    </w:p>
    <w:sectPr w:rsidR="0004208D" w:rsidRPr="0004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OS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lanOS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642"/>
    <w:multiLevelType w:val="hybridMultilevel"/>
    <w:tmpl w:val="921250E2"/>
    <w:lvl w:ilvl="0" w:tplc="BC14FE9E">
      <w:numFmt w:val="bullet"/>
      <w:lvlText w:val="-"/>
      <w:lvlJc w:val="left"/>
      <w:pPr>
        <w:ind w:left="720" w:hanging="360"/>
      </w:pPr>
      <w:rPr>
        <w:rFonts w:ascii="Garamond" w:eastAsiaTheme="minorHAnsi" w:hAnsi="Garamond" w:cs="ClanOSF-Bold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8D"/>
    <w:rsid w:val="0004208D"/>
    <w:rsid w:val="001316D1"/>
    <w:rsid w:val="001C75D4"/>
    <w:rsid w:val="00231FFF"/>
    <w:rsid w:val="0030618C"/>
    <w:rsid w:val="00380607"/>
    <w:rsid w:val="004B7A8D"/>
    <w:rsid w:val="00670CE9"/>
    <w:rsid w:val="006B5765"/>
    <w:rsid w:val="006F1C5B"/>
    <w:rsid w:val="007A10FC"/>
    <w:rsid w:val="007B0D72"/>
    <w:rsid w:val="00893FF2"/>
    <w:rsid w:val="008A1C49"/>
    <w:rsid w:val="00934626"/>
    <w:rsid w:val="00AB5241"/>
    <w:rsid w:val="00B16874"/>
    <w:rsid w:val="00B537F4"/>
    <w:rsid w:val="00C81D3A"/>
    <w:rsid w:val="00D601C7"/>
    <w:rsid w:val="00DD2A50"/>
    <w:rsid w:val="00E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DD32"/>
  <w15:docId w15:val="{F2E758CA-E68F-4434-9C08-9AA4F13A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208D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C81D3A"/>
  </w:style>
  <w:style w:type="character" w:styleId="Kommentarsreferens">
    <w:name w:val="annotation reference"/>
    <w:basedOn w:val="Standardstycketeckensnitt"/>
    <w:uiPriority w:val="99"/>
    <w:semiHidden/>
    <w:unhideWhenUsed/>
    <w:rsid w:val="003061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61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618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61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618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18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1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levha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plevhas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.westholm@nshors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Gustafsson</dc:creator>
  <cp:lastModifiedBy>Malin Gustafsson</cp:lastModifiedBy>
  <cp:revision>3</cp:revision>
  <cp:lastPrinted>2015-10-23T07:49:00Z</cp:lastPrinted>
  <dcterms:created xsi:type="dcterms:W3CDTF">2015-10-23T07:47:00Z</dcterms:created>
  <dcterms:modified xsi:type="dcterms:W3CDTF">2015-10-23T07:50:00Z</dcterms:modified>
</cp:coreProperties>
</file>