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46F" w:rsidRPr="00D90BD8" w:rsidRDefault="00D317BB" w:rsidP="005E346F">
      <w:pPr>
        <w:pStyle w:val="Sektion"/>
        <w:framePr w:wrap="around"/>
        <w:rPr>
          <w:rFonts w:ascii="Century Gothic" w:hAnsi="Century Gothic"/>
        </w:rPr>
      </w:pPr>
      <w:r>
        <w:rPr>
          <w:rFonts w:ascii="Century Gothic" w:hAnsi="Century Gothic"/>
        </w:rPr>
        <w:t>Formidling</w:t>
      </w:r>
    </w:p>
    <w:p w:rsidR="005E346F" w:rsidRPr="00D90BD8" w:rsidRDefault="005E346F" w:rsidP="005E346F">
      <w:pPr>
        <w:pStyle w:val="Afsender"/>
        <w:framePr w:wrap="around"/>
        <w:rPr>
          <w:rFonts w:ascii="Century Gothic" w:hAnsi="Century Gothic"/>
        </w:rPr>
      </w:pPr>
      <w:r w:rsidRPr="00D90BD8">
        <w:rPr>
          <w:rFonts w:ascii="Century Gothic" w:hAnsi="Century Gothic"/>
        </w:rPr>
        <w:t>Frederiksholms Kanal 12</w:t>
      </w:r>
    </w:p>
    <w:p w:rsidR="005E346F" w:rsidRPr="00D90BD8" w:rsidRDefault="005E346F" w:rsidP="005E346F">
      <w:pPr>
        <w:pStyle w:val="Afsender"/>
        <w:framePr w:wrap="around"/>
        <w:rPr>
          <w:rFonts w:ascii="Century Gothic" w:hAnsi="Century Gothic"/>
        </w:rPr>
      </w:pPr>
      <w:r w:rsidRPr="00D90BD8">
        <w:rPr>
          <w:rFonts w:ascii="Century Gothic" w:hAnsi="Century Gothic"/>
        </w:rPr>
        <w:t>1220 København K</w:t>
      </w:r>
    </w:p>
    <w:p w:rsidR="005E346F" w:rsidRPr="00D90BD8" w:rsidRDefault="005E346F" w:rsidP="005E346F">
      <w:pPr>
        <w:pStyle w:val="Afsender"/>
        <w:framePr w:wrap="around"/>
        <w:rPr>
          <w:rFonts w:ascii="Century Gothic" w:hAnsi="Century Gothic"/>
        </w:rPr>
      </w:pPr>
      <w:r w:rsidRPr="00D90BD8">
        <w:rPr>
          <w:rFonts w:ascii="Century Gothic" w:hAnsi="Century Gothic"/>
        </w:rPr>
        <w:t>Tlf 33 13 44 11</w:t>
      </w:r>
    </w:p>
    <w:p w:rsidR="005E346F" w:rsidRPr="00D90BD8" w:rsidRDefault="005E346F" w:rsidP="005E346F">
      <w:pPr>
        <w:pStyle w:val="Afsender"/>
        <w:framePr w:wrap="around"/>
        <w:rPr>
          <w:rFonts w:ascii="Century Gothic" w:hAnsi="Century Gothic"/>
        </w:rPr>
      </w:pPr>
    </w:p>
    <w:p w:rsidR="005E346F" w:rsidRPr="00615DDF" w:rsidRDefault="00184AAF" w:rsidP="005E346F">
      <w:pPr>
        <w:pStyle w:val="Afsender"/>
        <w:framePr w:wrap="around"/>
        <w:rPr>
          <w:rFonts w:ascii="Century Gothic" w:hAnsi="Century Gothic"/>
          <w:lang w:val="en-US"/>
        </w:rPr>
      </w:pPr>
      <w:r w:rsidRPr="00615DDF">
        <w:rPr>
          <w:rFonts w:ascii="Century Gothic" w:hAnsi="Century Gothic"/>
          <w:lang w:val="en-US"/>
        </w:rPr>
        <w:t>MOB 41 20 60 19</w:t>
      </w:r>
    </w:p>
    <w:p w:rsidR="005E346F" w:rsidRPr="00615DDF" w:rsidRDefault="005E346F" w:rsidP="005E346F">
      <w:pPr>
        <w:pStyle w:val="Afsender"/>
        <w:framePr w:wrap="around"/>
        <w:rPr>
          <w:rFonts w:ascii="Century Gothic" w:hAnsi="Century Gothic"/>
          <w:caps w:val="0"/>
          <w:sz w:val="14"/>
          <w:lang w:val="en-US"/>
        </w:rPr>
      </w:pPr>
      <w:r w:rsidRPr="00615DDF">
        <w:rPr>
          <w:rFonts w:ascii="Century Gothic" w:hAnsi="Century Gothic"/>
          <w:lang w:val="en-US"/>
        </w:rPr>
        <w:t xml:space="preserve">E-MAIL </w:t>
      </w:r>
      <w:r w:rsidR="00184AAF" w:rsidRPr="00615DDF">
        <w:rPr>
          <w:rFonts w:ascii="Century Gothic" w:hAnsi="Century Gothic"/>
          <w:caps w:val="0"/>
          <w:sz w:val="14"/>
          <w:lang w:val="en-US"/>
        </w:rPr>
        <w:t>nynne.bojsen.faartoft@natmus.dk</w:t>
      </w:r>
    </w:p>
    <w:p w:rsidR="005E346F" w:rsidRPr="00D90BD8" w:rsidRDefault="005E346F" w:rsidP="005E346F">
      <w:pPr>
        <w:framePr w:hSpace="142" w:wrap="around" w:vAnchor="page" w:hAnchor="page" w:x="7701" w:y="455" w:anchorLock="1"/>
        <w:rPr>
          <w:rFonts w:ascii="Century Gothic" w:hAnsi="Century Gothic"/>
        </w:rPr>
      </w:pPr>
      <w:r w:rsidRPr="00D90BD8">
        <w:rPr>
          <w:rFonts w:ascii="Century Gothic" w:hAnsi="Century Gothic"/>
          <w:noProof/>
          <w:sz w:val="16"/>
          <w:szCs w:val="16"/>
        </w:rPr>
        <w:drawing>
          <wp:inline distT="0" distB="0" distL="0" distR="0" wp14:anchorId="38E4DF3C" wp14:editId="3F54C6EE">
            <wp:extent cx="2162175" cy="695325"/>
            <wp:effectExtent l="19050" t="0" r="9525" b="0"/>
            <wp:docPr id="4" name="Billede 1" descr="NatMus_Horizontal_Black_emailsignatu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NatMus_Horizontal_Black_emailsignatur_RGB"/>
                    <pic:cNvPicPr>
                      <a:picLocks noChangeAspect="1" noChangeArrowheads="1"/>
                    </pic:cNvPicPr>
                  </pic:nvPicPr>
                  <pic:blipFill>
                    <a:blip r:embed="rId5" r:link="rId6" cstate="print"/>
                    <a:srcRect/>
                    <a:stretch>
                      <a:fillRect/>
                    </a:stretch>
                  </pic:blipFill>
                  <pic:spPr bwMode="auto">
                    <a:xfrm>
                      <a:off x="0" y="0"/>
                      <a:ext cx="2162175" cy="695325"/>
                    </a:xfrm>
                    <a:prstGeom prst="rect">
                      <a:avLst/>
                    </a:prstGeom>
                    <a:noFill/>
                    <a:ln w="9525">
                      <a:noFill/>
                      <a:miter lim="800000"/>
                      <a:headEnd/>
                      <a:tailEnd/>
                    </a:ln>
                  </pic:spPr>
                </pic:pic>
              </a:graphicData>
            </a:graphic>
          </wp:inline>
        </w:drawing>
      </w:r>
      <w:r w:rsidRPr="00D90BD8">
        <w:rPr>
          <w:rFonts w:ascii="Century Gothic" w:hAnsi="Century Gothic"/>
          <w:noProof/>
        </w:rPr>
        <w:t xml:space="preserve"> </w:t>
      </w:r>
    </w:p>
    <w:tbl>
      <w:tblPr>
        <w:tblW w:w="0" w:type="auto"/>
        <w:tblInd w:w="8" w:type="dxa"/>
        <w:tblLayout w:type="fixed"/>
        <w:tblCellMar>
          <w:left w:w="0" w:type="dxa"/>
          <w:right w:w="0" w:type="dxa"/>
        </w:tblCellMar>
        <w:tblLook w:val="0000" w:firstRow="0" w:lastRow="0" w:firstColumn="0" w:lastColumn="0" w:noHBand="0" w:noVBand="0"/>
      </w:tblPr>
      <w:tblGrid>
        <w:gridCol w:w="567"/>
        <w:gridCol w:w="2041"/>
        <w:gridCol w:w="567"/>
        <w:gridCol w:w="503"/>
        <w:gridCol w:w="122"/>
        <w:gridCol w:w="2579"/>
      </w:tblGrid>
      <w:tr w:rsidR="005E346F" w:rsidRPr="00D90BD8" w:rsidTr="00D802B6">
        <w:trPr>
          <w:gridAfter w:val="1"/>
          <w:wAfter w:w="2579" w:type="dxa"/>
          <w:cantSplit/>
          <w:trHeight w:hRule="exact" w:val="3000"/>
        </w:trPr>
        <w:tc>
          <w:tcPr>
            <w:tcW w:w="3800" w:type="dxa"/>
            <w:gridSpan w:val="5"/>
          </w:tcPr>
          <w:p w:rsidR="005E346F" w:rsidRPr="00D90BD8" w:rsidRDefault="005E346F" w:rsidP="00D802B6">
            <w:pPr>
              <w:framePr w:w="6418" w:h="431" w:wrap="around" w:vAnchor="page" w:hAnchor="page" w:x="1126" w:y="1816"/>
            </w:pPr>
            <w:bookmarkStart w:id="0" w:name="MdtNavn"/>
            <w:bookmarkEnd w:id="0"/>
          </w:p>
        </w:tc>
      </w:tr>
      <w:tr w:rsidR="005E346F" w:rsidRPr="00D90BD8" w:rsidTr="00D802B6">
        <w:trPr>
          <w:cantSplit/>
        </w:trPr>
        <w:tc>
          <w:tcPr>
            <w:tcW w:w="567" w:type="dxa"/>
          </w:tcPr>
          <w:p w:rsidR="005E346F" w:rsidRPr="00D90BD8" w:rsidRDefault="005E346F" w:rsidP="00D802B6">
            <w:pPr>
              <w:framePr w:w="6418" w:h="431" w:wrap="around" w:vAnchor="page" w:hAnchor="page" w:x="1126" w:y="1816"/>
            </w:pPr>
          </w:p>
        </w:tc>
        <w:tc>
          <w:tcPr>
            <w:tcW w:w="2041" w:type="dxa"/>
          </w:tcPr>
          <w:p w:rsidR="005E346F" w:rsidRPr="00D90BD8" w:rsidRDefault="003450CD" w:rsidP="00D802B6">
            <w:pPr>
              <w:pStyle w:val="Datojour"/>
              <w:framePr w:w="6418" w:h="431" w:wrap="around" w:vAnchor="page" w:hAnchor="page" w:x="1126" w:y="1816"/>
              <w:rPr>
                <w:rFonts w:ascii="Century Gothic" w:hAnsi="Century Gothic"/>
                <w:position w:val="0"/>
                <w:sz w:val="20"/>
              </w:rPr>
            </w:pPr>
            <w:bookmarkStart w:id="1" w:name="Dato"/>
            <w:bookmarkEnd w:id="1"/>
            <w:r>
              <w:rPr>
                <w:rFonts w:ascii="Century Gothic" w:hAnsi="Century Gothic"/>
                <w:position w:val="0"/>
                <w:sz w:val="20"/>
              </w:rPr>
              <w:t>9</w:t>
            </w:r>
            <w:r w:rsidR="002739FB">
              <w:rPr>
                <w:rFonts w:ascii="Century Gothic" w:hAnsi="Century Gothic"/>
                <w:position w:val="0"/>
                <w:sz w:val="20"/>
              </w:rPr>
              <w:t>. april</w:t>
            </w:r>
            <w:r w:rsidR="0011707D">
              <w:rPr>
                <w:rFonts w:ascii="Century Gothic" w:hAnsi="Century Gothic"/>
                <w:position w:val="0"/>
                <w:sz w:val="20"/>
              </w:rPr>
              <w:t xml:space="preserve"> 2014</w:t>
            </w:r>
          </w:p>
        </w:tc>
        <w:tc>
          <w:tcPr>
            <w:tcW w:w="567" w:type="dxa"/>
          </w:tcPr>
          <w:p w:rsidR="005E346F" w:rsidRPr="00D90BD8" w:rsidRDefault="005E346F" w:rsidP="00D802B6">
            <w:pPr>
              <w:pStyle w:val="datoJnrfortekst"/>
              <w:framePr w:w="6418" w:h="431" w:wrap="around" w:vAnchor="page" w:hAnchor="page" w:x="1126" w:y="1816"/>
              <w:rPr>
                <w:rFonts w:ascii="Century Gothic" w:hAnsi="Century Gothic"/>
              </w:rPr>
            </w:pPr>
          </w:p>
        </w:tc>
        <w:tc>
          <w:tcPr>
            <w:tcW w:w="503" w:type="dxa"/>
          </w:tcPr>
          <w:p w:rsidR="005E346F" w:rsidRPr="00D90BD8" w:rsidRDefault="005E346F" w:rsidP="00D802B6">
            <w:pPr>
              <w:pStyle w:val="datoJnrfortekst"/>
              <w:framePr w:w="6418" w:h="431" w:wrap="around" w:vAnchor="page" w:hAnchor="page" w:x="1126" w:y="1816"/>
              <w:rPr>
                <w:rFonts w:ascii="Century Gothic" w:hAnsi="Century Gothic"/>
              </w:rPr>
            </w:pPr>
            <w:bookmarkStart w:id="2" w:name="Jnrfortekst"/>
            <w:bookmarkEnd w:id="2"/>
          </w:p>
        </w:tc>
        <w:tc>
          <w:tcPr>
            <w:tcW w:w="2701" w:type="dxa"/>
            <w:gridSpan w:val="2"/>
          </w:tcPr>
          <w:p w:rsidR="005E346F" w:rsidRPr="00D90BD8" w:rsidRDefault="005E346F" w:rsidP="00D802B6">
            <w:pPr>
              <w:pStyle w:val="Datojour"/>
              <w:framePr w:w="6418" w:h="431" w:wrap="around" w:vAnchor="page" w:hAnchor="page" w:x="1126" w:y="1816"/>
              <w:rPr>
                <w:rFonts w:ascii="Century Gothic" w:hAnsi="Century Gothic"/>
              </w:rPr>
            </w:pPr>
            <w:bookmarkStart w:id="3" w:name="Jnr"/>
            <w:bookmarkEnd w:id="3"/>
          </w:p>
        </w:tc>
      </w:tr>
    </w:tbl>
    <w:p w:rsidR="005E346F" w:rsidRPr="00D90BD8" w:rsidRDefault="005E346F" w:rsidP="005E346F">
      <w:pPr>
        <w:rPr>
          <w:rFonts w:ascii="Century Gothic" w:hAnsi="Century Gothic"/>
          <w:b/>
          <w:sz w:val="22"/>
          <w:szCs w:val="22"/>
          <w:u w:val="single"/>
        </w:rPr>
      </w:pPr>
      <w:bookmarkStart w:id="4" w:name="Vedr"/>
      <w:bookmarkEnd w:id="4"/>
    </w:p>
    <w:p w:rsidR="005E346F" w:rsidRPr="00D90BD8" w:rsidRDefault="005E346F" w:rsidP="005E346F">
      <w:pPr>
        <w:rPr>
          <w:rFonts w:ascii="Century Gothic" w:hAnsi="Century Gothic"/>
          <w:b/>
        </w:rPr>
      </w:pPr>
    </w:p>
    <w:p w:rsidR="005E346F" w:rsidRPr="00D90BD8" w:rsidRDefault="005E346F" w:rsidP="005E346F">
      <w:pPr>
        <w:rPr>
          <w:rFonts w:ascii="Century Gothic" w:hAnsi="Century Gothic"/>
          <w:b/>
        </w:rPr>
      </w:pPr>
    </w:p>
    <w:p w:rsidR="00D317BB" w:rsidRPr="004A6AA5" w:rsidRDefault="0015200C" w:rsidP="00D317BB">
      <w:r>
        <w:rPr>
          <w:rFonts w:ascii="Century Gothic" w:hAnsi="Century Gothic"/>
          <w:b/>
          <w:sz w:val="36"/>
          <w:szCs w:val="36"/>
        </w:rPr>
        <w:t>S</w:t>
      </w:r>
      <w:r w:rsidR="00D0518D">
        <w:rPr>
          <w:rFonts w:ascii="Century Gothic" w:hAnsi="Century Gothic"/>
          <w:b/>
          <w:sz w:val="36"/>
          <w:szCs w:val="36"/>
        </w:rPr>
        <w:t>to</w:t>
      </w:r>
      <w:r w:rsidR="008170AC">
        <w:rPr>
          <w:rFonts w:ascii="Century Gothic" w:hAnsi="Century Gothic"/>
          <w:b/>
          <w:sz w:val="36"/>
          <w:szCs w:val="36"/>
        </w:rPr>
        <w:t>fmisbruger</w:t>
      </w:r>
      <w:r>
        <w:rPr>
          <w:rFonts w:ascii="Century Gothic" w:hAnsi="Century Gothic"/>
          <w:b/>
          <w:sz w:val="36"/>
          <w:szCs w:val="36"/>
        </w:rPr>
        <w:t>e får ordet</w:t>
      </w:r>
      <w:r w:rsidR="0009387B">
        <w:rPr>
          <w:rFonts w:ascii="Century Gothic" w:hAnsi="Century Gothic"/>
          <w:b/>
          <w:sz w:val="36"/>
          <w:szCs w:val="36"/>
        </w:rPr>
        <w:t xml:space="preserve"> i F</w:t>
      </w:r>
      <w:r w:rsidR="00D0518D">
        <w:rPr>
          <w:rFonts w:ascii="Century Gothic" w:hAnsi="Century Gothic"/>
          <w:b/>
          <w:sz w:val="36"/>
          <w:szCs w:val="36"/>
        </w:rPr>
        <w:t>ixelancen</w:t>
      </w:r>
    </w:p>
    <w:p w:rsidR="00D41E82" w:rsidRDefault="00D41E82" w:rsidP="00D317BB">
      <w:pPr>
        <w:pStyle w:val="Default"/>
        <w:rPr>
          <w:rFonts w:ascii="Century Gothic" w:hAnsi="Century Gothic"/>
          <w:b/>
          <w:sz w:val="32"/>
          <w:szCs w:val="32"/>
        </w:rPr>
      </w:pPr>
    </w:p>
    <w:p w:rsidR="00FB4116" w:rsidRPr="00D57CA3" w:rsidRDefault="00CA209C" w:rsidP="00FB4116">
      <w:pPr>
        <w:rPr>
          <w:rFonts w:ascii="Century Gothic" w:hAnsi="Century Gothic"/>
        </w:rPr>
      </w:pPr>
      <w:r>
        <w:rPr>
          <w:rFonts w:ascii="Century Gothic" w:hAnsi="Century Gothic"/>
        </w:rPr>
        <w:t>Nu</w:t>
      </w:r>
      <w:r w:rsidR="00323F7E">
        <w:rPr>
          <w:rFonts w:ascii="Century Gothic" w:hAnsi="Century Gothic"/>
        </w:rPr>
        <w:t xml:space="preserve"> kan du</w:t>
      </w:r>
      <w:r w:rsidR="00AB5076">
        <w:rPr>
          <w:rFonts w:ascii="Century Gothic" w:hAnsi="Century Gothic"/>
        </w:rPr>
        <w:t xml:space="preserve"> opleve</w:t>
      </w:r>
      <w:r w:rsidR="00323F7E">
        <w:rPr>
          <w:rFonts w:ascii="Century Gothic" w:hAnsi="Century Gothic"/>
        </w:rPr>
        <w:t xml:space="preserve"> Danmarks første mobile fixerum i</w:t>
      </w:r>
      <w:r w:rsidR="00AB5076">
        <w:rPr>
          <w:rFonts w:ascii="Century Gothic" w:hAnsi="Century Gothic"/>
        </w:rPr>
        <w:t>ndefra</w:t>
      </w:r>
      <w:r w:rsidR="00323F7E">
        <w:rPr>
          <w:rFonts w:ascii="Century Gothic" w:hAnsi="Century Gothic"/>
        </w:rPr>
        <w:t xml:space="preserve"> og </w:t>
      </w:r>
      <w:r w:rsidR="00264CC8">
        <w:rPr>
          <w:rFonts w:ascii="Century Gothic" w:hAnsi="Century Gothic"/>
        </w:rPr>
        <w:t>høre</w:t>
      </w:r>
      <w:r w:rsidR="00306608">
        <w:rPr>
          <w:rFonts w:ascii="Century Gothic" w:hAnsi="Century Gothic"/>
        </w:rPr>
        <w:t xml:space="preserve"> stofm</w:t>
      </w:r>
      <w:r w:rsidR="00DB3CE3">
        <w:rPr>
          <w:rFonts w:ascii="Century Gothic" w:hAnsi="Century Gothic"/>
        </w:rPr>
        <w:t>isbruger</w:t>
      </w:r>
      <w:r w:rsidR="001F0318">
        <w:rPr>
          <w:rFonts w:ascii="Century Gothic" w:hAnsi="Century Gothic"/>
        </w:rPr>
        <w:t xml:space="preserve">e </w:t>
      </w:r>
      <w:r w:rsidR="00F165C0">
        <w:rPr>
          <w:rFonts w:ascii="Century Gothic" w:hAnsi="Century Gothic"/>
        </w:rPr>
        <w:t>fortælle, hvad F</w:t>
      </w:r>
      <w:r w:rsidR="0080591F">
        <w:rPr>
          <w:rFonts w:ascii="Century Gothic" w:hAnsi="Century Gothic"/>
        </w:rPr>
        <w:t>ixelancen</w:t>
      </w:r>
      <w:r w:rsidR="005F54A9">
        <w:rPr>
          <w:rFonts w:ascii="Century Gothic" w:hAnsi="Century Gothic"/>
        </w:rPr>
        <w:t xml:space="preserve"> har betydet for dem.</w:t>
      </w:r>
      <w:r w:rsidR="00AB5076">
        <w:rPr>
          <w:rFonts w:ascii="Century Gothic" w:hAnsi="Century Gothic"/>
        </w:rPr>
        <w:t xml:space="preserve"> Fixelancen </w:t>
      </w:r>
      <w:r w:rsidR="003476D3">
        <w:rPr>
          <w:rFonts w:ascii="Century Gothic" w:hAnsi="Century Gothic"/>
        </w:rPr>
        <w:t>kan ses på Nationalmuseet fra 16</w:t>
      </w:r>
      <w:r w:rsidR="00AB5076">
        <w:rPr>
          <w:rFonts w:ascii="Century Gothic" w:hAnsi="Century Gothic"/>
        </w:rPr>
        <w:t xml:space="preserve">. april – 18. maj.  </w:t>
      </w:r>
      <w:r w:rsidR="00B75800">
        <w:rPr>
          <w:rFonts w:ascii="Century Gothic" w:hAnsi="Century Gothic"/>
        </w:rPr>
        <w:t xml:space="preserve"> </w:t>
      </w:r>
    </w:p>
    <w:p w:rsidR="004E26E2" w:rsidRDefault="004E26E2" w:rsidP="00AD1E72">
      <w:pPr>
        <w:pStyle w:val="Default"/>
        <w:rPr>
          <w:rFonts w:ascii="Century Gothic" w:hAnsi="Century Gothic"/>
        </w:rPr>
      </w:pPr>
    </w:p>
    <w:p w:rsidR="004C0EC6" w:rsidRDefault="000E3941" w:rsidP="00AD1E72">
      <w:pPr>
        <w:pStyle w:val="Default"/>
        <w:rPr>
          <w:rFonts w:ascii="Century Gothic" w:hAnsi="Century Gothic"/>
          <w:bCs/>
          <w:sz w:val="20"/>
          <w:szCs w:val="20"/>
        </w:rPr>
      </w:pPr>
      <w:r>
        <w:rPr>
          <w:rFonts w:ascii="Century Gothic" w:hAnsi="Century Gothic"/>
          <w:bCs/>
          <w:sz w:val="20"/>
          <w:szCs w:val="20"/>
        </w:rPr>
        <w:t>En sensommer</w:t>
      </w:r>
      <w:r w:rsidR="00751AEB">
        <w:rPr>
          <w:rFonts w:ascii="Century Gothic" w:hAnsi="Century Gothic"/>
          <w:bCs/>
          <w:sz w:val="20"/>
          <w:szCs w:val="20"/>
        </w:rPr>
        <w:t>dag i</w:t>
      </w:r>
      <w:r w:rsidR="004E26E2">
        <w:rPr>
          <w:rFonts w:ascii="Century Gothic" w:hAnsi="Century Gothic"/>
          <w:bCs/>
          <w:sz w:val="20"/>
          <w:szCs w:val="20"/>
        </w:rPr>
        <w:t xml:space="preserve"> 2011 fand</w:t>
      </w:r>
      <w:r w:rsidR="00897499">
        <w:rPr>
          <w:rFonts w:ascii="Century Gothic" w:hAnsi="Century Gothic"/>
          <w:bCs/>
          <w:sz w:val="20"/>
          <w:szCs w:val="20"/>
        </w:rPr>
        <w:t>t en historisk begivenhed sted</w:t>
      </w:r>
      <w:r w:rsidR="00AF7059">
        <w:rPr>
          <w:rFonts w:ascii="Century Gothic" w:hAnsi="Century Gothic"/>
          <w:bCs/>
          <w:sz w:val="20"/>
          <w:szCs w:val="20"/>
        </w:rPr>
        <w:t xml:space="preserve"> på Reventlow</w:t>
      </w:r>
      <w:r w:rsidR="00751AEB">
        <w:rPr>
          <w:rFonts w:ascii="Century Gothic" w:hAnsi="Century Gothic"/>
          <w:bCs/>
          <w:sz w:val="20"/>
          <w:szCs w:val="20"/>
        </w:rPr>
        <w:t>sgade</w:t>
      </w:r>
      <w:r w:rsidR="00AF7059">
        <w:rPr>
          <w:rFonts w:ascii="Century Gothic" w:hAnsi="Century Gothic"/>
          <w:bCs/>
          <w:sz w:val="20"/>
          <w:szCs w:val="20"/>
        </w:rPr>
        <w:t xml:space="preserve"> </w:t>
      </w:r>
      <w:r w:rsidR="00751AEB">
        <w:rPr>
          <w:rFonts w:ascii="Century Gothic" w:hAnsi="Century Gothic"/>
          <w:bCs/>
          <w:sz w:val="20"/>
          <w:szCs w:val="20"/>
        </w:rPr>
        <w:t>på Vesterbro i København</w:t>
      </w:r>
      <w:r w:rsidR="00897499">
        <w:rPr>
          <w:rFonts w:ascii="Century Gothic" w:hAnsi="Century Gothic"/>
          <w:bCs/>
          <w:sz w:val="20"/>
          <w:szCs w:val="20"/>
        </w:rPr>
        <w:t xml:space="preserve">. </w:t>
      </w:r>
      <w:r w:rsidR="00AF7059">
        <w:rPr>
          <w:rFonts w:ascii="Century Gothic" w:hAnsi="Century Gothic"/>
          <w:bCs/>
          <w:sz w:val="20"/>
          <w:szCs w:val="20"/>
        </w:rPr>
        <w:t xml:space="preserve">Her </w:t>
      </w:r>
      <w:r w:rsidR="00276A67">
        <w:rPr>
          <w:rFonts w:ascii="Century Gothic" w:hAnsi="Century Gothic"/>
          <w:bCs/>
          <w:sz w:val="20"/>
          <w:szCs w:val="20"/>
        </w:rPr>
        <w:t>åbnede</w:t>
      </w:r>
      <w:r w:rsidR="00150A61">
        <w:rPr>
          <w:rFonts w:ascii="Century Gothic" w:hAnsi="Century Gothic"/>
          <w:bCs/>
          <w:sz w:val="20"/>
          <w:szCs w:val="20"/>
        </w:rPr>
        <w:t xml:space="preserve"> </w:t>
      </w:r>
      <w:r w:rsidR="00D61076">
        <w:rPr>
          <w:rFonts w:ascii="Century Gothic" w:hAnsi="Century Gothic"/>
          <w:bCs/>
          <w:sz w:val="20"/>
          <w:szCs w:val="20"/>
        </w:rPr>
        <w:t xml:space="preserve">Danmarks første mobile fixerum, </w:t>
      </w:r>
      <w:r w:rsidR="00A03559">
        <w:rPr>
          <w:rFonts w:ascii="Century Gothic" w:hAnsi="Century Gothic"/>
          <w:bCs/>
          <w:sz w:val="20"/>
          <w:szCs w:val="20"/>
        </w:rPr>
        <w:t>F</w:t>
      </w:r>
      <w:r w:rsidR="00ED4E56">
        <w:rPr>
          <w:rFonts w:ascii="Century Gothic" w:hAnsi="Century Gothic"/>
          <w:bCs/>
          <w:sz w:val="20"/>
          <w:szCs w:val="20"/>
        </w:rPr>
        <w:t>ixelancen</w:t>
      </w:r>
      <w:r w:rsidR="00D61076">
        <w:rPr>
          <w:rFonts w:ascii="Century Gothic" w:hAnsi="Century Gothic"/>
          <w:bCs/>
          <w:sz w:val="20"/>
          <w:szCs w:val="20"/>
        </w:rPr>
        <w:t>,</w:t>
      </w:r>
      <w:r w:rsidR="00276A67">
        <w:rPr>
          <w:rFonts w:ascii="Century Gothic" w:hAnsi="Century Gothic"/>
          <w:bCs/>
          <w:sz w:val="20"/>
          <w:szCs w:val="20"/>
        </w:rPr>
        <w:t xml:space="preserve"> nemlig dørene </w:t>
      </w:r>
      <w:r w:rsidR="002E3D91">
        <w:rPr>
          <w:rFonts w:ascii="Century Gothic" w:hAnsi="Century Gothic"/>
          <w:bCs/>
          <w:sz w:val="20"/>
          <w:szCs w:val="20"/>
        </w:rPr>
        <w:t>for kvarterets</w:t>
      </w:r>
      <w:r w:rsidR="00AF7059">
        <w:rPr>
          <w:rFonts w:ascii="Century Gothic" w:hAnsi="Century Gothic"/>
          <w:bCs/>
          <w:sz w:val="20"/>
          <w:szCs w:val="20"/>
        </w:rPr>
        <w:t xml:space="preserve"> stofmisbrugere</w:t>
      </w:r>
      <w:r w:rsidR="00ED4E56">
        <w:rPr>
          <w:rFonts w:ascii="Century Gothic" w:hAnsi="Century Gothic"/>
          <w:bCs/>
          <w:sz w:val="20"/>
          <w:szCs w:val="20"/>
        </w:rPr>
        <w:t>.</w:t>
      </w:r>
      <w:r w:rsidR="004C0EC6">
        <w:rPr>
          <w:rFonts w:ascii="Century Gothic" w:hAnsi="Century Gothic"/>
          <w:bCs/>
          <w:sz w:val="20"/>
          <w:szCs w:val="20"/>
        </w:rPr>
        <w:t xml:space="preserve"> </w:t>
      </w:r>
      <w:r w:rsidR="00736AD9">
        <w:rPr>
          <w:rFonts w:ascii="Century Gothic" w:hAnsi="Century Gothic"/>
          <w:bCs/>
          <w:sz w:val="20"/>
          <w:szCs w:val="20"/>
        </w:rPr>
        <w:t>I den ombyggede</w:t>
      </w:r>
      <w:r w:rsidR="00476648">
        <w:rPr>
          <w:rFonts w:ascii="Century Gothic" w:hAnsi="Century Gothic"/>
          <w:bCs/>
          <w:sz w:val="20"/>
          <w:szCs w:val="20"/>
        </w:rPr>
        <w:t xml:space="preserve"> tyske ambulance</w:t>
      </w:r>
      <w:r w:rsidR="004C0EC6">
        <w:rPr>
          <w:rFonts w:ascii="Century Gothic" w:hAnsi="Century Gothic"/>
          <w:bCs/>
          <w:sz w:val="20"/>
          <w:szCs w:val="20"/>
        </w:rPr>
        <w:t xml:space="preserve"> kunne de tage deres stoffer</w:t>
      </w:r>
      <w:r w:rsidR="004E2811">
        <w:rPr>
          <w:rFonts w:ascii="Century Gothic" w:hAnsi="Century Gothic"/>
          <w:bCs/>
          <w:sz w:val="20"/>
          <w:szCs w:val="20"/>
        </w:rPr>
        <w:t xml:space="preserve"> i</w:t>
      </w:r>
      <w:r w:rsidR="002B2D6C">
        <w:rPr>
          <w:rFonts w:ascii="Century Gothic" w:hAnsi="Century Gothic"/>
          <w:bCs/>
          <w:sz w:val="20"/>
          <w:szCs w:val="20"/>
        </w:rPr>
        <w:t xml:space="preserve"> hy</w:t>
      </w:r>
      <w:r w:rsidR="004E2811">
        <w:rPr>
          <w:rFonts w:ascii="Century Gothic" w:hAnsi="Century Gothic"/>
          <w:bCs/>
          <w:sz w:val="20"/>
          <w:szCs w:val="20"/>
        </w:rPr>
        <w:t>giejniske omgivelser med rene</w:t>
      </w:r>
      <w:r w:rsidR="00C6523D">
        <w:rPr>
          <w:rFonts w:ascii="Century Gothic" w:hAnsi="Century Gothic"/>
          <w:bCs/>
          <w:sz w:val="20"/>
          <w:szCs w:val="20"/>
        </w:rPr>
        <w:t xml:space="preserve"> kanyler</w:t>
      </w:r>
      <w:r w:rsidR="002B2D6C">
        <w:rPr>
          <w:rFonts w:ascii="Century Gothic" w:hAnsi="Century Gothic"/>
          <w:bCs/>
          <w:sz w:val="20"/>
          <w:szCs w:val="20"/>
        </w:rPr>
        <w:t xml:space="preserve"> under opsyn af frivillige læger og sygeplejersker –</w:t>
      </w:r>
      <w:r w:rsidR="00AC46A3">
        <w:rPr>
          <w:rFonts w:ascii="Century Gothic" w:hAnsi="Century Gothic"/>
          <w:bCs/>
          <w:sz w:val="20"/>
          <w:szCs w:val="20"/>
        </w:rPr>
        <w:t xml:space="preserve"> </w:t>
      </w:r>
      <w:r w:rsidR="002B2D6C">
        <w:rPr>
          <w:rFonts w:ascii="Century Gothic" w:hAnsi="Century Gothic"/>
          <w:bCs/>
          <w:sz w:val="20"/>
          <w:szCs w:val="20"/>
        </w:rPr>
        <w:t>i</w:t>
      </w:r>
      <w:r w:rsidR="005C7874">
        <w:rPr>
          <w:rFonts w:ascii="Century Gothic" w:hAnsi="Century Gothic"/>
          <w:bCs/>
          <w:sz w:val="20"/>
          <w:szCs w:val="20"/>
        </w:rPr>
        <w:t xml:space="preserve">kke </w:t>
      </w:r>
      <w:r w:rsidR="0049682B">
        <w:rPr>
          <w:rFonts w:ascii="Century Gothic" w:hAnsi="Century Gothic"/>
          <w:bCs/>
          <w:sz w:val="20"/>
          <w:szCs w:val="20"/>
        </w:rPr>
        <w:t>på gaden</w:t>
      </w:r>
      <w:r w:rsidR="005C7874">
        <w:rPr>
          <w:rFonts w:ascii="Century Gothic" w:hAnsi="Century Gothic"/>
          <w:bCs/>
          <w:sz w:val="20"/>
          <w:szCs w:val="20"/>
        </w:rPr>
        <w:t>, i trappeopgange eller</w:t>
      </w:r>
      <w:r w:rsidR="008D2108">
        <w:rPr>
          <w:rFonts w:ascii="Century Gothic" w:hAnsi="Century Gothic"/>
          <w:bCs/>
          <w:sz w:val="20"/>
          <w:szCs w:val="20"/>
        </w:rPr>
        <w:t xml:space="preserve"> legehuse</w:t>
      </w:r>
      <w:r w:rsidR="00AC46A3">
        <w:rPr>
          <w:rFonts w:ascii="Century Gothic" w:hAnsi="Century Gothic"/>
          <w:bCs/>
          <w:sz w:val="20"/>
          <w:szCs w:val="20"/>
        </w:rPr>
        <w:t xml:space="preserve"> </w:t>
      </w:r>
      <w:r w:rsidR="004B711D">
        <w:rPr>
          <w:rFonts w:ascii="Century Gothic" w:hAnsi="Century Gothic"/>
          <w:bCs/>
          <w:sz w:val="20"/>
          <w:szCs w:val="20"/>
        </w:rPr>
        <w:t>me</w:t>
      </w:r>
      <w:r w:rsidR="00DE2BCD">
        <w:rPr>
          <w:rFonts w:ascii="Century Gothic" w:hAnsi="Century Gothic"/>
          <w:bCs/>
          <w:sz w:val="20"/>
          <w:szCs w:val="20"/>
        </w:rPr>
        <w:t>d brugte</w:t>
      </w:r>
      <w:r w:rsidR="00673B39">
        <w:rPr>
          <w:rFonts w:ascii="Century Gothic" w:hAnsi="Century Gothic"/>
          <w:bCs/>
          <w:sz w:val="20"/>
          <w:szCs w:val="20"/>
        </w:rPr>
        <w:t xml:space="preserve"> kanyler beskidte</w:t>
      </w:r>
      <w:r w:rsidR="00631DBB">
        <w:rPr>
          <w:rFonts w:ascii="Century Gothic" w:hAnsi="Century Gothic"/>
          <w:bCs/>
          <w:sz w:val="20"/>
          <w:szCs w:val="20"/>
        </w:rPr>
        <w:t xml:space="preserve"> af regnvand og spyt</w:t>
      </w:r>
      <w:r w:rsidR="006B4775">
        <w:rPr>
          <w:rFonts w:ascii="Century Gothic" w:hAnsi="Century Gothic"/>
          <w:bCs/>
          <w:sz w:val="20"/>
          <w:szCs w:val="20"/>
        </w:rPr>
        <w:t xml:space="preserve">. </w:t>
      </w:r>
      <w:r w:rsidR="004C0EC6">
        <w:rPr>
          <w:rFonts w:ascii="Century Gothic" w:hAnsi="Century Gothic"/>
          <w:bCs/>
          <w:sz w:val="20"/>
          <w:szCs w:val="20"/>
        </w:rPr>
        <w:t xml:space="preserve"> </w:t>
      </w:r>
    </w:p>
    <w:p w:rsidR="0083640F" w:rsidRPr="00846BF7" w:rsidRDefault="002B2D6C" w:rsidP="00AD1E72">
      <w:pPr>
        <w:pStyle w:val="Default"/>
        <w:rPr>
          <w:rFonts w:ascii="Century Gothic" w:hAnsi="Century Gothic"/>
          <w:bCs/>
          <w:sz w:val="20"/>
          <w:szCs w:val="20"/>
        </w:rPr>
      </w:pPr>
      <w:r>
        <w:rPr>
          <w:rFonts w:ascii="Century Gothic" w:hAnsi="Century Gothic"/>
          <w:bCs/>
          <w:sz w:val="20"/>
          <w:szCs w:val="20"/>
        </w:rPr>
        <w:br/>
      </w:r>
      <w:r w:rsidR="00BF52F7">
        <w:rPr>
          <w:rFonts w:ascii="Century Gothic" w:hAnsi="Century Gothic"/>
          <w:bCs/>
          <w:sz w:val="20"/>
          <w:szCs w:val="20"/>
        </w:rPr>
        <w:t>16</w:t>
      </w:r>
      <w:r w:rsidR="00554371">
        <w:rPr>
          <w:rFonts w:ascii="Century Gothic" w:hAnsi="Century Gothic"/>
          <w:bCs/>
          <w:sz w:val="20"/>
          <w:szCs w:val="20"/>
        </w:rPr>
        <w:t>. april åbner F</w:t>
      </w:r>
      <w:r w:rsidR="008E643C">
        <w:rPr>
          <w:rFonts w:ascii="Century Gothic" w:hAnsi="Century Gothic"/>
          <w:bCs/>
          <w:sz w:val="20"/>
          <w:szCs w:val="20"/>
        </w:rPr>
        <w:t>ixelancen</w:t>
      </w:r>
      <w:r w:rsidR="0052243A">
        <w:rPr>
          <w:rFonts w:ascii="Century Gothic" w:hAnsi="Century Gothic"/>
          <w:bCs/>
          <w:sz w:val="20"/>
          <w:szCs w:val="20"/>
        </w:rPr>
        <w:t xml:space="preserve"> igen dørene</w:t>
      </w:r>
      <w:r w:rsidR="008E643C">
        <w:rPr>
          <w:rFonts w:ascii="Century Gothic" w:hAnsi="Century Gothic"/>
          <w:bCs/>
          <w:sz w:val="20"/>
          <w:szCs w:val="20"/>
        </w:rPr>
        <w:t>,</w:t>
      </w:r>
      <w:r w:rsidR="0052243A">
        <w:rPr>
          <w:rFonts w:ascii="Century Gothic" w:hAnsi="Century Gothic"/>
          <w:bCs/>
          <w:sz w:val="20"/>
          <w:szCs w:val="20"/>
        </w:rPr>
        <w:t xml:space="preserve"> men den</w:t>
      </w:r>
      <w:r w:rsidR="002E63A8">
        <w:rPr>
          <w:rFonts w:ascii="Century Gothic" w:hAnsi="Century Gothic"/>
          <w:bCs/>
          <w:sz w:val="20"/>
          <w:szCs w:val="20"/>
        </w:rPr>
        <w:t>ne ga</w:t>
      </w:r>
      <w:r w:rsidR="00E74BB5">
        <w:rPr>
          <w:rFonts w:ascii="Century Gothic" w:hAnsi="Century Gothic"/>
          <w:bCs/>
          <w:sz w:val="20"/>
          <w:szCs w:val="20"/>
        </w:rPr>
        <w:t>ng for alle og i lidt andre</w:t>
      </w:r>
      <w:r w:rsidR="0052243A">
        <w:rPr>
          <w:rFonts w:ascii="Century Gothic" w:hAnsi="Century Gothic"/>
          <w:bCs/>
          <w:sz w:val="20"/>
          <w:szCs w:val="20"/>
        </w:rPr>
        <w:t xml:space="preserve"> omgivelser –</w:t>
      </w:r>
      <w:r w:rsidR="00FF1AE4">
        <w:rPr>
          <w:rFonts w:ascii="Century Gothic" w:hAnsi="Century Gothic"/>
          <w:bCs/>
          <w:sz w:val="20"/>
          <w:szCs w:val="20"/>
        </w:rPr>
        <w:t xml:space="preserve"> nemlig i </w:t>
      </w:r>
      <w:r w:rsidR="00435052">
        <w:rPr>
          <w:rFonts w:ascii="Century Gothic" w:hAnsi="Century Gothic"/>
          <w:bCs/>
          <w:sz w:val="20"/>
          <w:szCs w:val="20"/>
        </w:rPr>
        <w:t>Nationalmuseet</w:t>
      </w:r>
      <w:r w:rsidR="00FF1AE4">
        <w:rPr>
          <w:rFonts w:ascii="Century Gothic" w:hAnsi="Century Gothic"/>
          <w:bCs/>
          <w:sz w:val="20"/>
          <w:szCs w:val="20"/>
        </w:rPr>
        <w:t>s mondæne Palægård</w:t>
      </w:r>
      <w:r w:rsidR="0052243A">
        <w:rPr>
          <w:rFonts w:ascii="Century Gothic" w:hAnsi="Century Gothic"/>
          <w:bCs/>
          <w:sz w:val="20"/>
          <w:szCs w:val="20"/>
        </w:rPr>
        <w:t>.</w:t>
      </w:r>
      <w:r w:rsidR="008E643C">
        <w:rPr>
          <w:rFonts w:ascii="Century Gothic" w:hAnsi="Century Gothic"/>
          <w:bCs/>
          <w:sz w:val="20"/>
          <w:szCs w:val="20"/>
        </w:rPr>
        <w:t xml:space="preserve"> </w:t>
      </w:r>
      <w:r w:rsidR="00FC03F9">
        <w:rPr>
          <w:rFonts w:ascii="Century Gothic" w:hAnsi="Century Gothic"/>
          <w:bCs/>
          <w:sz w:val="20"/>
          <w:szCs w:val="20"/>
        </w:rPr>
        <w:t xml:space="preserve">Her </w:t>
      </w:r>
      <w:r w:rsidR="00AA0DBD">
        <w:rPr>
          <w:rFonts w:ascii="Century Gothic" w:hAnsi="Century Gothic"/>
          <w:bCs/>
          <w:sz w:val="20"/>
          <w:szCs w:val="20"/>
        </w:rPr>
        <w:t>udstiller</w:t>
      </w:r>
      <w:r w:rsidR="0052243A">
        <w:rPr>
          <w:rFonts w:ascii="Century Gothic" w:hAnsi="Century Gothic"/>
          <w:bCs/>
          <w:sz w:val="20"/>
          <w:szCs w:val="20"/>
        </w:rPr>
        <w:t xml:space="preserve"> </w:t>
      </w:r>
      <w:r w:rsidR="00476648">
        <w:rPr>
          <w:rFonts w:ascii="Century Gothic" w:hAnsi="Century Gothic"/>
          <w:bCs/>
          <w:sz w:val="20"/>
          <w:szCs w:val="20"/>
        </w:rPr>
        <w:t>Nationalmu</w:t>
      </w:r>
      <w:r w:rsidR="00A802F1">
        <w:rPr>
          <w:rFonts w:ascii="Century Gothic" w:hAnsi="Century Gothic"/>
          <w:bCs/>
          <w:sz w:val="20"/>
          <w:szCs w:val="20"/>
        </w:rPr>
        <w:t>seet</w:t>
      </w:r>
      <w:r w:rsidR="00AA0DBD">
        <w:rPr>
          <w:rFonts w:ascii="Century Gothic" w:hAnsi="Century Gothic"/>
          <w:bCs/>
          <w:sz w:val="20"/>
          <w:szCs w:val="20"/>
        </w:rPr>
        <w:t xml:space="preserve"> </w:t>
      </w:r>
      <w:r w:rsidR="004974B7">
        <w:rPr>
          <w:rFonts w:ascii="Century Gothic" w:hAnsi="Century Gothic"/>
          <w:bCs/>
          <w:sz w:val="20"/>
          <w:szCs w:val="20"/>
        </w:rPr>
        <w:t>F</w:t>
      </w:r>
      <w:r w:rsidR="00B264C6">
        <w:rPr>
          <w:rFonts w:ascii="Century Gothic" w:hAnsi="Century Gothic"/>
          <w:bCs/>
          <w:sz w:val="20"/>
          <w:szCs w:val="20"/>
        </w:rPr>
        <w:t>ixelancen</w:t>
      </w:r>
      <w:r w:rsidR="008E643C">
        <w:rPr>
          <w:rFonts w:ascii="Century Gothic" w:hAnsi="Century Gothic"/>
          <w:bCs/>
          <w:sz w:val="20"/>
          <w:szCs w:val="20"/>
        </w:rPr>
        <w:t xml:space="preserve">, </w:t>
      </w:r>
      <w:r w:rsidR="00E03FEB">
        <w:rPr>
          <w:rFonts w:ascii="Century Gothic" w:hAnsi="Century Gothic"/>
          <w:bCs/>
          <w:sz w:val="20"/>
          <w:szCs w:val="20"/>
        </w:rPr>
        <w:t xml:space="preserve">som </w:t>
      </w:r>
      <w:r w:rsidR="00734F50">
        <w:rPr>
          <w:rFonts w:ascii="Century Gothic" w:hAnsi="Century Gothic"/>
          <w:bCs/>
          <w:sz w:val="20"/>
          <w:szCs w:val="20"/>
        </w:rPr>
        <w:t>museet har fået</w:t>
      </w:r>
      <w:r w:rsidR="00BD6031">
        <w:rPr>
          <w:rFonts w:ascii="Century Gothic" w:hAnsi="Century Gothic"/>
          <w:bCs/>
          <w:sz w:val="20"/>
          <w:szCs w:val="20"/>
        </w:rPr>
        <w:t xml:space="preserve"> </w:t>
      </w:r>
      <w:r w:rsidR="00E03FEB">
        <w:rPr>
          <w:rFonts w:ascii="Century Gothic" w:hAnsi="Century Gothic"/>
          <w:bCs/>
          <w:sz w:val="20"/>
          <w:szCs w:val="20"/>
        </w:rPr>
        <w:t>af</w:t>
      </w:r>
      <w:r w:rsidR="00A802F1">
        <w:rPr>
          <w:rFonts w:ascii="Century Gothic" w:hAnsi="Century Gothic"/>
          <w:bCs/>
          <w:sz w:val="20"/>
          <w:szCs w:val="20"/>
        </w:rPr>
        <w:t xml:space="preserve"> Københavns Kommune.</w:t>
      </w:r>
      <w:r w:rsidR="00870939">
        <w:rPr>
          <w:rFonts w:ascii="Century Gothic" w:hAnsi="Century Gothic"/>
          <w:bCs/>
          <w:sz w:val="20"/>
          <w:szCs w:val="20"/>
        </w:rPr>
        <w:t xml:space="preserve"> </w:t>
      </w:r>
      <w:r w:rsidR="004844A1">
        <w:rPr>
          <w:rFonts w:ascii="Century Gothic" w:hAnsi="Century Gothic"/>
          <w:bCs/>
          <w:sz w:val="20"/>
          <w:szCs w:val="20"/>
        </w:rPr>
        <w:br/>
      </w:r>
      <w:r w:rsidR="00880DD5">
        <w:rPr>
          <w:rFonts w:ascii="Century Gothic" w:hAnsi="Century Gothic"/>
          <w:bCs/>
          <w:sz w:val="20"/>
          <w:szCs w:val="20"/>
        </w:rPr>
        <w:t>F</w:t>
      </w:r>
      <w:r w:rsidR="0020383A">
        <w:rPr>
          <w:rFonts w:ascii="Century Gothic" w:hAnsi="Century Gothic"/>
          <w:bCs/>
          <w:sz w:val="20"/>
          <w:szCs w:val="20"/>
        </w:rPr>
        <w:t>ixelancen</w:t>
      </w:r>
      <w:r w:rsidR="00880DD5">
        <w:rPr>
          <w:rFonts w:ascii="Century Gothic" w:hAnsi="Century Gothic"/>
          <w:bCs/>
          <w:sz w:val="20"/>
          <w:szCs w:val="20"/>
        </w:rPr>
        <w:t xml:space="preserve"> er</w:t>
      </w:r>
      <w:r w:rsidR="00EE1CFB">
        <w:rPr>
          <w:rFonts w:ascii="Century Gothic" w:hAnsi="Century Gothic"/>
          <w:bCs/>
          <w:sz w:val="20"/>
          <w:szCs w:val="20"/>
        </w:rPr>
        <w:t xml:space="preserve"> nemlig</w:t>
      </w:r>
      <w:r w:rsidR="007A452C">
        <w:rPr>
          <w:rFonts w:ascii="Century Gothic" w:hAnsi="Century Gothic"/>
          <w:bCs/>
          <w:sz w:val="20"/>
          <w:szCs w:val="20"/>
        </w:rPr>
        <w:t xml:space="preserve"> et stykke danmarkshistorie på lige fod med Solvognen</w:t>
      </w:r>
      <w:r w:rsidR="008C514A">
        <w:rPr>
          <w:rFonts w:ascii="Century Gothic" w:hAnsi="Century Gothic"/>
          <w:bCs/>
          <w:sz w:val="20"/>
          <w:szCs w:val="20"/>
        </w:rPr>
        <w:t xml:space="preserve"> og</w:t>
      </w:r>
      <w:r w:rsidR="007A452C">
        <w:rPr>
          <w:rFonts w:ascii="Century Gothic" w:hAnsi="Century Gothic"/>
          <w:bCs/>
          <w:sz w:val="20"/>
          <w:szCs w:val="20"/>
        </w:rPr>
        <w:t xml:space="preserve"> øksen, der huggede hovedet af Struense</w:t>
      </w:r>
      <w:r w:rsidR="003D1FD3">
        <w:rPr>
          <w:rFonts w:ascii="Century Gothic" w:hAnsi="Century Gothic"/>
          <w:bCs/>
          <w:sz w:val="20"/>
          <w:szCs w:val="20"/>
        </w:rPr>
        <w:t>e</w:t>
      </w:r>
      <w:r w:rsidR="007A452C">
        <w:rPr>
          <w:rFonts w:ascii="Century Gothic" w:hAnsi="Century Gothic"/>
          <w:bCs/>
          <w:sz w:val="20"/>
          <w:szCs w:val="20"/>
        </w:rPr>
        <w:t xml:space="preserve">, mener Christian Sune Pedersen, som er forsknings- og samlingschef på Nyere Tid og Verdens Kulturer på Nationalmuseet: </w:t>
      </w:r>
      <w:r w:rsidR="007A452C">
        <w:rPr>
          <w:rFonts w:ascii="Century Gothic" w:hAnsi="Century Gothic"/>
          <w:bCs/>
          <w:sz w:val="20"/>
          <w:szCs w:val="20"/>
        </w:rPr>
        <w:br/>
      </w:r>
      <w:r w:rsidR="007A452C">
        <w:rPr>
          <w:rFonts w:ascii="Century Gothic" w:hAnsi="Century Gothic"/>
          <w:bCs/>
          <w:sz w:val="20"/>
          <w:szCs w:val="20"/>
        </w:rPr>
        <w:br/>
        <w:t>- Fixelancen er et stærkt symbol på den politiske diskussion om rusmidler, som har fundet sted</w:t>
      </w:r>
      <w:r w:rsidR="003760F8">
        <w:rPr>
          <w:rFonts w:ascii="Century Gothic" w:hAnsi="Century Gothic"/>
          <w:bCs/>
          <w:sz w:val="20"/>
          <w:szCs w:val="20"/>
        </w:rPr>
        <w:t xml:space="preserve"> i årevis</w:t>
      </w:r>
      <w:r w:rsidR="007A452C">
        <w:rPr>
          <w:rFonts w:ascii="Century Gothic" w:hAnsi="Century Gothic"/>
          <w:bCs/>
          <w:sz w:val="20"/>
          <w:szCs w:val="20"/>
        </w:rPr>
        <w:t>:</w:t>
      </w:r>
      <w:r w:rsidR="00B22226">
        <w:rPr>
          <w:rFonts w:ascii="Century Gothic" w:hAnsi="Century Gothic"/>
          <w:bCs/>
          <w:sz w:val="20"/>
          <w:szCs w:val="20"/>
        </w:rPr>
        <w:t xml:space="preserve"> For h</w:t>
      </w:r>
      <w:r w:rsidR="007A452C">
        <w:rPr>
          <w:rFonts w:ascii="Century Gothic" w:hAnsi="Century Gothic"/>
          <w:bCs/>
          <w:sz w:val="20"/>
          <w:szCs w:val="20"/>
        </w:rPr>
        <w:t>vordan forholder man sig som moderne velfærdssamfund til stofmisbrug</w:t>
      </w:r>
      <w:r w:rsidR="0071782D">
        <w:rPr>
          <w:rFonts w:ascii="Century Gothic" w:hAnsi="Century Gothic"/>
          <w:bCs/>
          <w:sz w:val="20"/>
          <w:szCs w:val="20"/>
        </w:rPr>
        <w:t xml:space="preserve">? </w:t>
      </w:r>
      <w:r w:rsidR="00D661FC">
        <w:rPr>
          <w:rFonts w:ascii="Century Gothic" w:hAnsi="Century Gothic"/>
          <w:bCs/>
          <w:sz w:val="20"/>
          <w:szCs w:val="20"/>
        </w:rPr>
        <w:t>I det spørgsmål</w:t>
      </w:r>
      <w:r w:rsidR="00ED5827">
        <w:rPr>
          <w:rFonts w:ascii="Century Gothic" w:hAnsi="Century Gothic"/>
          <w:bCs/>
          <w:sz w:val="20"/>
          <w:szCs w:val="20"/>
        </w:rPr>
        <w:t xml:space="preserve"> fik F</w:t>
      </w:r>
      <w:r w:rsidR="00A12672">
        <w:rPr>
          <w:rFonts w:ascii="Century Gothic" w:hAnsi="Century Gothic"/>
          <w:bCs/>
          <w:sz w:val="20"/>
          <w:szCs w:val="20"/>
        </w:rPr>
        <w:t xml:space="preserve">ixelancen </w:t>
      </w:r>
      <w:r w:rsidR="00ED5827">
        <w:rPr>
          <w:rFonts w:ascii="Century Gothic" w:hAnsi="Century Gothic"/>
          <w:bCs/>
          <w:sz w:val="20"/>
          <w:szCs w:val="20"/>
        </w:rPr>
        <w:t>stor</w:t>
      </w:r>
      <w:r w:rsidR="00EE2CFA">
        <w:rPr>
          <w:rFonts w:ascii="Century Gothic" w:hAnsi="Century Gothic"/>
          <w:bCs/>
          <w:sz w:val="20"/>
          <w:szCs w:val="20"/>
        </w:rPr>
        <w:t xml:space="preserve"> national betydning</w:t>
      </w:r>
      <w:r w:rsidR="00E453DC">
        <w:rPr>
          <w:rFonts w:ascii="Century Gothic" w:hAnsi="Century Gothic"/>
          <w:bCs/>
          <w:sz w:val="20"/>
          <w:szCs w:val="20"/>
        </w:rPr>
        <w:t>,</w:t>
      </w:r>
      <w:r w:rsidR="00E453DC" w:rsidRPr="00E453DC">
        <w:rPr>
          <w:rFonts w:ascii="Century Gothic" w:hAnsi="Century Gothic"/>
          <w:bCs/>
          <w:sz w:val="20"/>
          <w:szCs w:val="20"/>
        </w:rPr>
        <w:t xml:space="preserve"> </w:t>
      </w:r>
      <w:r w:rsidR="00E453DC">
        <w:rPr>
          <w:rFonts w:ascii="Century Gothic" w:hAnsi="Century Gothic"/>
          <w:bCs/>
          <w:sz w:val="20"/>
          <w:szCs w:val="20"/>
        </w:rPr>
        <w:t>siger Christian Sune Pedersen og tilføjer:</w:t>
      </w:r>
      <w:r w:rsidR="00EE2CFA">
        <w:rPr>
          <w:rFonts w:ascii="Century Gothic" w:hAnsi="Century Gothic"/>
          <w:bCs/>
          <w:sz w:val="20"/>
          <w:szCs w:val="20"/>
        </w:rPr>
        <w:t xml:space="preserve"> </w:t>
      </w:r>
      <w:r w:rsidR="00E453DC">
        <w:rPr>
          <w:rFonts w:ascii="Century Gothic" w:hAnsi="Century Gothic"/>
          <w:bCs/>
          <w:sz w:val="20"/>
          <w:szCs w:val="20"/>
        </w:rPr>
        <w:br/>
      </w:r>
      <w:r w:rsidR="00E453DC">
        <w:rPr>
          <w:rFonts w:ascii="Century Gothic" w:hAnsi="Century Gothic"/>
          <w:bCs/>
          <w:sz w:val="20"/>
          <w:szCs w:val="20"/>
        </w:rPr>
        <w:br/>
        <w:t xml:space="preserve">- </w:t>
      </w:r>
      <w:r w:rsidR="0071782D">
        <w:rPr>
          <w:rFonts w:ascii="Century Gothic" w:hAnsi="Century Gothic"/>
          <w:bCs/>
          <w:sz w:val="20"/>
          <w:szCs w:val="20"/>
        </w:rPr>
        <w:t>Og så er det vigtigt at huske på, at Nationalmuseet er</w:t>
      </w:r>
      <w:r w:rsidR="001E6E40">
        <w:rPr>
          <w:rFonts w:ascii="Century Gothic" w:hAnsi="Century Gothic"/>
          <w:bCs/>
          <w:sz w:val="20"/>
          <w:szCs w:val="20"/>
        </w:rPr>
        <w:t xml:space="preserve"> hele </w:t>
      </w:r>
      <w:r w:rsidR="00814AFF">
        <w:rPr>
          <w:rFonts w:ascii="Century Gothic" w:hAnsi="Century Gothic"/>
          <w:bCs/>
          <w:sz w:val="20"/>
          <w:szCs w:val="20"/>
        </w:rPr>
        <w:t>Danmarks</w:t>
      </w:r>
      <w:r w:rsidR="0071782D">
        <w:rPr>
          <w:rFonts w:ascii="Century Gothic" w:hAnsi="Century Gothic"/>
          <w:bCs/>
          <w:sz w:val="20"/>
          <w:szCs w:val="20"/>
        </w:rPr>
        <w:t xml:space="preserve"> museum</w:t>
      </w:r>
      <w:r w:rsidR="00D02CDA">
        <w:rPr>
          <w:rFonts w:ascii="Century Gothic" w:hAnsi="Century Gothic"/>
          <w:bCs/>
          <w:sz w:val="20"/>
          <w:szCs w:val="20"/>
        </w:rPr>
        <w:t xml:space="preserve"> og </w:t>
      </w:r>
      <w:r w:rsidR="00C22627">
        <w:rPr>
          <w:rFonts w:ascii="Century Gothic" w:hAnsi="Century Gothic"/>
          <w:bCs/>
          <w:sz w:val="20"/>
          <w:szCs w:val="20"/>
        </w:rPr>
        <w:t xml:space="preserve">derfor </w:t>
      </w:r>
      <w:r w:rsidR="00D02CDA">
        <w:rPr>
          <w:rFonts w:ascii="Century Gothic" w:hAnsi="Century Gothic"/>
          <w:bCs/>
          <w:sz w:val="20"/>
          <w:szCs w:val="20"/>
        </w:rPr>
        <w:t>har pligt</w:t>
      </w:r>
      <w:r w:rsidR="00814AFF">
        <w:rPr>
          <w:rFonts w:ascii="Century Gothic" w:hAnsi="Century Gothic"/>
          <w:bCs/>
          <w:sz w:val="20"/>
          <w:szCs w:val="20"/>
        </w:rPr>
        <w:t xml:space="preserve"> til at indsamle bredt fra alle danskeres</w:t>
      </w:r>
      <w:r w:rsidR="00D02CDA">
        <w:rPr>
          <w:rFonts w:ascii="Century Gothic" w:hAnsi="Century Gothic"/>
          <w:bCs/>
          <w:sz w:val="20"/>
          <w:szCs w:val="20"/>
        </w:rPr>
        <w:t xml:space="preserve"> liv</w:t>
      </w:r>
      <w:r w:rsidR="0071782D">
        <w:rPr>
          <w:rFonts w:ascii="Century Gothic" w:hAnsi="Century Gothic"/>
          <w:bCs/>
          <w:sz w:val="20"/>
          <w:szCs w:val="20"/>
        </w:rPr>
        <w:t xml:space="preserve"> – også </w:t>
      </w:r>
      <w:r w:rsidR="00EE2CFA">
        <w:rPr>
          <w:rFonts w:ascii="Century Gothic" w:hAnsi="Century Gothic"/>
          <w:bCs/>
          <w:sz w:val="20"/>
          <w:szCs w:val="20"/>
        </w:rPr>
        <w:t>stofmisbrugernes</w:t>
      </w:r>
      <w:r w:rsidR="001F7B38">
        <w:rPr>
          <w:rFonts w:ascii="Century Gothic" w:hAnsi="Century Gothic"/>
          <w:bCs/>
          <w:sz w:val="20"/>
          <w:szCs w:val="20"/>
        </w:rPr>
        <w:t>.</w:t>
      </w:r>
      <w:r w:rsidR="007A452C">
        <w:rPr>
          <w:rFonts w:ascii="Century Gothic" w:hAnsi="Century Gothic"/>
          <w:bCs/>
          <w:sz w:val="20"/>
          <w:szCs w:val="20"/>
        </w:rPr>
        <w:t xml:space="preserve"> </w:t>
      </w:r>
      <w:r w:rsidR="004C63E6">
        <w:rPr>
          <w:rFonts w:ascii="Century Gothic" w:hAnsi="Century Gothic"/>
          <w:bCs/>
          <w:sz w:val="20"/>
          <w:szCs w:val="20"/>
        </w:rPr>
        <w:br/>
      </w:r>
      <w:r w:rsidR="007A452C">
        <w:rPr>
          <w:rFonts w:ascii="Century Gothic" w:hAnsi="Century Gothic"/>
          <w:bCs/>
          <w:sz w:val="20"/>
          <w:szCs w:val="20"/>
        </w:rPr>
        <w:br/>
      </w:r>
      <w:r w:rsidR="006E00FC">
        <w:rPr>
          <w:rFonts w:ascii="Century Gothic" w:hAnsi="Century Gothic"/>
          <w:b/>
          <w:bCs/>
          <w:sz w:val="20"/>
          <w:szCs w:val="20"/>
        </w:rPr>
        <w:t>Klassisk F</w:t>
      </w:r>
      <w:r w:rsidR="00EB3A79">
        <w:rPr>
          <w:rFonts w:ascii="Century Gothic" w:hAnsi="Century Gothic"/>
          <w:b/>
          <w:bCs/>
          <w:sz w:val="20"/>
          <w:szCs w:val="20"/>
        </w:rPr>
        <w:t>oreningsdanmark</w:t>
      </w:r>
    </w:p>
    <w:p w:rsidR="001A201B" w:rsidRPr="005E0FF3" w:rsidRDefault="00D61076" w:rsidP="001A201B">
      <w:pPr>
        <w:pStyle w:val="Default"/>
        <w:rPr>
          <w:rFonts w:ascii="Century Gothic" w:hAnsi="Century Gothic"/>
          <w:bCs/>
          <w:sz w:val="20"/>
          <w:szCs w:val="20"/>
        </w:rPr>
      </w:pPr>
      <w:r>
        <w:rPr>
          <w:rFonts w:ascii="Century Gothic" w:hAnsi="Century Gothic"/>
          <w:bCs/>
          <w:sz w:val="20"/>
          <w:szCs w:val="20"/>
        </w:rPr>
        <w:t>Initiativet</w:t>
      </w:r>
      <w:r w:rsidR="007D36D9">
        <w:rPr>
          <w:rFonts w:ascii="Century Gothic" w:hAnsi="Century Gothic"/>
          <w:bCs/>
          <w:sz w:val="20"/>
          <w:szCs w:val="20"/>
        </w:rPr>
        <w:t xml:space="preserve"> </w:t>
      </w:r>
      <w:r w:rsidR="000410DF">
        <w:rPr>
          <w:rFonts w:ascii="Century Gothic" w:hAnsi="Century Gothic"/>
          <w:bCs/>
          <w:sz w:val="20"/>
          <w:szCs w:val="20"/>
        </w:rPr>
        <w:t>til F</w:t>
      </w:r>
      <w:r w:rsidR="004D64B9">
        <w:rPr>
          <w:rFonts w:ascii="Century Gothic" w:hAnsi="Century Gothic"/>
          <w:bCs/>
          <w:sz w:val="20"/>
          <w:szCs w:val="20"/>
        </w:rPr>
        <w:t xml:space="preserve">ixelancen </w:t>
      </w:r>
      <w:r w:rsidR="00575D3E">
        <w:rPr>
          <w:rFonts w:ascii="Century Gothic" w:hAnsi="Century Gothic"/>
          <w:bCs/>
          <w:sz w:val="20"/>
          <w:szCs w:val="20"/>
        </w:rPr>
        <w:t xml:space="preserve">kom fra </w:t>
      </w:r>
      <w:r w:rsidR="00E57DDA">
        <w:rPr>
          <w:rFonts w:ascii="Century Gothic" w:hAnsi="Century Gothic"/>
          <w:bCs/>
          <w:sz w:val="20"/>
          <w:szCs w:val="20"/>
        </w:rPr>
        <w:t>lokale på Vesterbro, som ønskede at skabe bedre vilkår for de stofmisbrugere</w:t>
      </w:r>
      <w:r w:rsidR="009D69C7">
        <w:rPr>
          <w:rFonts w:ascii="Century Gothic" w:hAnsi="Century Gothic"/>
          <w:bCs/>
          <w:sz w:val="20"/>
          <w:szCs w:val="20"/>
        </w:rPr>
        <w:t>,</w:t>
      </w:r>
      <w:r w:rsidR="00C12A68">
        <w:rPr>
          <w:rFonts w:ascii="Century Gothic" w:hAnsi="Century Gothic"/>
          <w:bCs/>
          <w:sz w:val="20"/>
          <w:szCs w:val="20"/>
        </w:rPr>
        <w:t xml:space="preserve"> </w:t>
      </w:r>
      <w:r w:rsidR="00F32C68">
        <w:rPr>
          <w:rFonts w:ascii="Century Gothic" w:hAnsi="Century Gothic"/>
          <w:bCs/>
          <w:sz w:val="20"/>
          <w:szCs w:val="20"/>
        </w:rPr>
        <w:t xml:space="preserve">som </w:t>
      </w:r>
      <w:r w:rsidR="00C12A68">
        <w:rPr>
          <w:rFonts w:ascii="Century Gothic" w:hAnsi="Century Gothic"/>
          <w:bCs/>
          <w:sz w:val="20"/>
          <w:szCs w:val="20"/>
        </w:rPr>
        <w:t>kvarterets beboere</w:t>
      </w:r>
      <w:r w:rsidR="00E57DDA">
        <w:rPr>
          <w:rFonts w:ascii="Century Gothic" w:hAnsi="Century Gothic"/>
          <w:bCs/>
          <w:sz w:val="20"/>
          <w:szCs w:val="20"/>
        </w:rPr>
        <w:t xml:space="preserve"> mødte dagligt. Resultatet blev Foreningen Fixerum,</w:t>
      </w:r>
      <w:r w:rsidR="00575D3E">
        <w:rPr>
          <w:rFonts w:ascii="Century Gothic" w:hAnsi="Century Gothic"/>
          <w:bCs/>
          <w:sz w:val="20"/>
          <w:szCs w:val="20"/>
        </w:rPr>
        <w:t xml:space="preserve"> der organiserede omkring 350 frivi</w:t>
      </w:r>
      <w:r>
        <w:rPr>
          <w:rFonts w:ascii="Century Gothic" w:hAnsi="Century Gothic"/>
          <w:bCs/>
          <w:sz w:val="20"/>
          <w:szCs w:val="20"/>
        </w:rPr>
        <w:t>llige</w:t>
      </w:r>
      <w:r w:rsidR="007C62F3">
        <w:rPr>
          <w:rFonts w:ascii="Century Gothic" w:hAnsi="Century Gothic"/>
          <w:bCs/>
          <w:sz w:val="20"/>
          <w:szCs w:val="20"/>
        </w:rPr>
        <w:t xml:space="preserve"> københavnere</w:t>
      </w:r>
      <w:r>
        <w:rPr>
          <w:rFonts w:ascii="Century Gothic" w:hAnsi="Century Gothic"/>
          <w:bCs/>
          <w:sz w:val="20"/>
          <w:szCs w:val="20"/>
        </w:rPr>
        <w:t xml:space="preserve"> </w:t>
      </w:r>
      <w:r w:rsidR="00FF7899">
        <w:rPr>
          <w:rFonts w:ascii="Century Gothic" w:hAnsi="Century Gothic"/>
          <w:bCs/>
          <w:sz w:val="20"/>
          <w:szCs w:val="20"/>
        </w:rPr>
        <w:t>til at købe, istandsætte og drive den gaml</w:t>
      </w:r>
      <w:r w:rsidR="005B017D">
        <w:rPr>
          <w:rFonts w:ascii="Century Gothic" w:hAnsi="Century Gothic"/>
          <w:bCs/>
          <w:sz w:val="20"/>
          <w:szCs w:val="20"/>
        </w:rPr>
        <w:t>e</w:t>
      </w:r>
      <w:r w:rsidR="005630D1">
        <w:rPr>
          <w:rFonts w:ascii="Century Gothic" w:hAnsi="Century Gothic"/>
          <w:bCs/>
          <w:sz w:val="20"/>
          <w:szCs w:val="20"/>
        </w:rPr>
        <w:t xml:space="preserve"> tyske ambulance.</w:t>
      </w:r>
      <w:r w:rsidR="000C3DD9">
        <w:rPr>
          <w:rFonts w:ascii="Century Gothic" w:hAnsi="Century Gothic"/>
          <w:bCs/>
          <w:sz w:val="20"/>
          <w:szCs w:val="20"/>
        </w:rPr>
        <w:t xml:space="preserve"> </w:t>
      </w:r>
      <w:r w:rsidR="00AD30FC">
        <w:rPr>
          <w:rFonts w:ascii="Century Gothic" w:hAnsi="Century Gothic"/>
          <w:bCs/>
          <w:sz w:val="20"/>
          <w:szCs w:val="20"/>
        </w:rPr>
        <w:br/>
      </w:r>
      <w:r w:rsidR="00714314">
        <w:rPr>
          <w:rFonts w:ascii="Century Gothic" w:hAnsi="Century Gothic"/>
          <w:bCs/>
          <w:sz w:val="20"/>
          <w:szCs w:val="20"/>
        </w:rPr>
        <w:br/>
        <w:t xml:space="preserve">- </w:t>
      </w:r>
      <w:r w:rsidR="00A037C6">
        <w:rPr>
          <w:rFonts w:ascii="Century Gothic" w:hAnsi="Century Gothic"/>
          <w:bCs/>
          <w:sz w:val="20"/>
          <w:szCs w:val="20"/>
        </w:rPr>
        <w:t xml:space="preserve">Fixelancen </w:t>
      </w:r>
      <w:r w:rsidR="00714314">
        <w:rPr>
          <w:rFonts w:ascii="Century Gothic" w:hAnsi="Century Gothic"/>
          <w:bCs/>
          <w:sz w:val="20"/>
          <w:szCs w:val="20"/>
        </w:rPr>
        <w:t>fortæller</w:t>
      </w:r>
      <w:r w:rsidR="009B500A">
        <w:rPr>
          <w:rFonts w:ascii="Century Gothic" w:hAnsi="Century Gothic"/>
          <w:bCs/>
          <w:sz w:val="20"/>
          <w:szCs w:val="20"/>
        </w:rPr>
        <w:t xml:space="preserve"> </w:t>
      </w:r>
      <w:r w:rsidR="00714314">
        <w:rPr>
          <w:rFonts w:ascii="Century Gothic" w:hAnsi="Century Gothic"/>
          <w:bCs/>
          <w:sz w:val="20"/>
          <w:szCs w:val="20"/>
        </w:rPr>
        <w:t xml:space="preserve">om en særlig side af Danmark. For </w:t>
      </w:r>
      <w:r w:rsidR="00A037C6">
        <w:rPr>
          <w:rFonts w:ascii="Century Gothic" w:hAnsi="Century Gothic"/>
          <w:bCs/>
          <w:sz w:val="20"/>
          <w:szCs w:val="20"/>
        </w:rPr>
        <w:t>Fixelancen var en idé</w:t>
      </w:r>
      <w:r w:rsidR="005E0FF3">
        <w:rPr>
          <w:rFonts w:ascii="Century Gothic" w:hAnsi="Century Gothic"/>
          <w:bCs/>
          <w:sz w:val="20"/>
          <w:szCs w:val="20"/>
        </w:rPr>
        <w:t>, der</w:t>
      </w:r>
      <w:r w:rsidR="0063312B">
        <w:rPr>
          <w:rFonts w:ascii="Century Gothic" w:hAnsi="Century Gothic"/>
          <w:bCs/>
          <w:sz w:val="20"/>
          <w:szCs w:val="20"/>
        </w:rPr>
        <w:t xml:space="preserve"> </w:t>
      </w:r>
      <w:r w:rsidR="0063312B">
        <w:rPr>
          <w:rFonts w:ascii="Century Gothic" w:hAnsi="Century Gothic"/>
          <w:bCs/>
          <w:sz w:val="20"/>
          <w:szCs w:val="20"/>
        </w:rPr>
        <w:lastRenderedPageBreak/>
        <w:t>voksede op fra lokalsamfundet</w:t>
      </w:r>
      <w:r w:rsidR="00C64F1D">
        <w:rPr>
          <w:rFonts w:ascii="Century Gothic" w:hAnsi="Century Gothic"/>
          <w:bCs/>
          <w:sz w:val="20"/>
          <w:szCs w:val="20"/>
        </w:rPr>
        <w:t>,</w:t>
      </w:r>
      <w:r w:rsidR="0063312B">
        <w:rPr>
          <w:rFonts w:ascii="Century Gothic" w:hAnsi="Century Gothic"/>
          <w:bCs/>
          <w:sz w:val="20"/>
          <w:szCs w:val="20"/>
        </w:rPr>
        <w:t xml:space="preserve"> og </w:t>
      </w:r>
      <w:r w:rsidR="00132EB9">
        <w:rPr>
          <w:rFonts w:ascii="Century Gothic" w:hAnsi="Century Gothic"/>
          <w:bCs/>
          <w:sz w:val="20"/>
          <w:szCs w:val="20"/>
        </w:rPr>
        <w:t xml:space="preserve">er </w:t>
      </w:r>
      <w:r w:rsidR="0063312B">
        <w:rPr>
          <w:rFonts w:ascii="Century Gothic" w:hAnsi="Century Gothic"/>
          <w:bCs/>
          <w:sz w:val="20"/>
          <w:szCs w:val="20"/>
        </w:rPr>
        <w:t>på den måde</w:t>
      </w:r>
      <w:r w:rsidR="00191088">
        <w:rPr>
          <w:rFonts w:ascii="Century Gothic" w:hAnsi="Century Gothic"/>
          <w:bCs/>
          <w:sz w:val="20"/>
          <w:szCs w:val="20"/>
        </w:rPr>
        <w:t xml:space="preserve"> </w:t>
      </w:r>
      <w:r w:rsidR="00A52C72">
        <w:rPr>
          <w:rFonts w:ascii="Century Gothic" w:hAnsi="Century Gothic"/>
          <w:bCs/>
          <w:sz w:val="20"/>
          <w:szCs w:val="20"/>
        </w:rPr>
        <w:t>et klassisk eksempel på</w:t>
      </w:r>
      <w:r w:rsidR="00D54431">
        <w:rPr>
          <w:rFonts w:ascii="Century Gothic" w:hAnsi="Century Gothic"/>
          <w:bCs/>
          <w:sz w:val="20"/>
          <w:szCs w:val="20"/>
        </w:rPr>
        <w:t xml:space="preserve"> </w:t>
      </w:r>
      <w:r w:rsidR="00A52C72">
        <w:rPr>
          <w:rFonts w:ascii="Century Gothic" w:hAnsi="Century Gothic"/>
          <w:bCs/>
          <w:sz w:val="20"/>
          <w:szCs w:val="20"/>
        </w:rPr>
        <w:t>samspillet mel</w:t>
      </w:r>
      <w:r w:rsidR="00191088">
        <w:rPr>
          <w:rFonts w:ascii="Century Gothic" w:hAnsi="Century Gothic"/>
          <w:bCs/>
          <w:sz w:val="20"/>
          <w:szCs w:val="20"/>
        </w:rPr>
        <w:t xml:space="preserve">lem </w:t>
      </w:r>
      <w:r w:rsidR="00694BD5">
        <w:rPr>
          <w:rFonts w:ascii="Century Gothic" w:hAnsi="Century Gothic"/>
          <w:bCs/>
          <w:sz w:val="20"/>
          <w:szCs w:val="20"/>
        </w:rPr>
        <w:t>F</w:t>
      </w:r>
      <w:r w:rsidR="00191088">
        <w:rPr>
          <w:rFonts w:ascii="Century Gothic" w:hAnsi="Century Gothic"/>
          <w:bCs/>
          <w:sz w:val="20"/>
          <w:szCs w:val="20"/>
        </w:rPr>
        <w:t>oreningsdanmark og state</w:t>
      </w:r>
      <w:r w:rsidR="007E1A05">
        <w:rPr>
          <w:rFonts w:ascii="Century Gothic" w:hAnsi="Century Gothic"/>
          <w:bCs/>
          <w:sz w:val="20"/>
          <w:szCs w:val="20"/>
        </w:rPr>
        <w:t>n, siger Christian Sune Pedersen</w:t>
      </w:r>
      <w:r w:rsidR="00191088">
        <w:rPr>
          <w:rFonts w:ascii="Century Gothic" w:hAnsi="Century Gothic"/>
          <w:bCs/>
          <w:sz w:val="20"/>
          <w:szCs w:val="20"/>
        </w:rPr>
        <w:t xml:space="preserve">.  </w:t>
      </w:r>
      <w:r w:rsidR="00191088">
        <w:rPr>
          <w:rFonts w:ascii="Century Gothic" w:hAnsi="Century Gothic"/>
          <w:bCs/>
          <w:sz w:val="20"/>
          <w:szCs w:val="20"/>
        </w:rPr>
        <w:br/>
      </w:r>
      <w:r w:rsidR="00153AC7">
        <w:rPr>
          <w:rFonts w:ascii="Century Gothic" w:hAnsi="Century Gothic"/>
          <w:bCs/>
          <w:sz w:val="20"/>
          <w:szCs w:val="20"/>
        </w:rPr>
        <w:br/>
        <w:t xml:space="preserve">Da </w:t>
      </w:r>
      <w:r w:rsidR="00C93586">
        <w:rPr>
          <w:rFonts w:ascii="Century Gothic" w:hAnsi="Century Gothic"/>
          <w:bCs/>
          <w:sz w:val="20"/>
          <w:szCs w:val="20"/>
        </w:rPr>
        <w:t>F</w:t>
      </w:r>
      <w:r w:rsidR="00153AC7">
        <w:rPr>
          <w:rFonts w:ascii="Century Gothic" w:hAnsi="Century Gothic"/>
          <w:bCs/>
          <w:sz w:val="20"/>
          <w:szCs w:val="20"/>
        </w:rPr>
        <w:t>oreningen</w:t>
      </w:r>
      <w:r w:rsidR="00C93586">
        <w:rPr>
          <w:rFonts w:ascii="Century Gothic" w:hAnsi="Century Gothic"/>
          <w:bCs/>
          <w:sz w:val="20"/>
          <w:szCs w:val="20"/>
        </w:rPr>
        <w:t xml:space="preserve"> Fixerum</w:t>
      </w:r>
      <w:r w:rsidR="00153AC7">
        <w:rPr>
          <w:rFonts w:ascii="Century Gothic" w:hAnsi="Century Gothic"/>
          <w:bCs/>
          <w:sz w:val="20"/>
          <w:szCs w:val="20"/>
        </w:rPr>
        <w:t xml:space="preserve"> lod Fixelancen trille ned ad gaden 12. september 2011, var det ikke uden nervøsitet for, hvordan offentligheden ville reagere. Men Fixelancen blev ikke mødt med politi og omgående lukning, og den fik lov til at fortsætte sit arbejde. </w:t>
      </w:r>
      <w:r w:rsidR="00153AC7">
        <w:rPr>
          <w:rFonts w:ascii="Century Gothic" w:hAnsi="Century Gothic"/>
          <w:bCs/>
          <w:sz w:val="20"/>
          <w:szCs w:val="20"/>
        </w:rPr>
        <w:br/>
        <w:t>Året efter ændrede Folketinget lovgivningen, så det fra sommeren 2012 var lovligt for kommunerne at åbne fixerum.</w:t>
      </w:r>
      <w:r w:rsidR="00153AC7">
        <w:rPr>
          <w:rFonts w:ascii="Century Gothic" w:hAnsi="Century Gothic"/>
          <w:bCs/>
          <w:sz w:val="20"/>
          <w:szCs w:val="20"/>
        </w:rPr>
        <w:br/>
      </w:r>
      <w:r w:rsidR="00153AC7">
        <w:rPr>
          <w:rFonts w:ascii="Century Gothic" w:hAnsi="Century Gothic"/>
          <w:bCs/>
          <w:sz w:val="20"/>
          <w:szCs w:val="20"/>
        </w:rPr>
        <w:br/>
      </w:r>
      <w:r w:rsidR="00D570FC">
        <w:rPr>
          <w:rFonts w:ascii="Century Gothic" w:hAnsi="Century Gothic"/>
          <w:b/>
          <w:bCs/>
          <w:sz w:val="20"/>
          <w:szCs w:val="20"/>
        </w:rPr>
        <w:t>Brugernes</w:t>
      </w:r>
      <w:r w:rsidR="008C4EC6">
        <w:rPr>
          <w:rFonts w:ascii="Century Gothic" w:hAnsi="Century Gothic"/>
          <w:b/>
          <w:bCs/>
          <w:sz w:val="20"/>
          <w:szCs w:val="20"/>
        </w:rPr>
        <w:t xml:space="preserve"> stemmer</w:t>
      </w:r>
    </w:p>
    <w:p w:rsidR="00383E98" w:rsidRDefault="00E858F8" w:rsidP="00AD1E72">
      <w:pPr>
        <w:pStyle w:val="Default"/>
        <w:rPr>
          <w:rFonts w:ascii="Century Gothic" w:hAnsi="Century Gothic"/>
          <w:bCs/>
          <w:sz w:val="20"/>
          <w:szCs w:val="20"/>
        </w:rPr>
      </w:pPr>
      <w:r>
        <w:rPr>
          <w:rFonts w:ascii="Century Gothic" w:hAnsi="Century Gothic"/>
          <w:bCs/>
          <w:sz w:val="20"/>
          <w:szCs w:val="20"/>
        </w:rPr>
        <w:t xml:space="preserve">Da fixerum blev lovlige, havde Foreningen Fixerum </w:t>
      </w:r>
      <w:r w:rsidR="007466EF">
        <w:rPr>
          <w:rFonts w:ascii="Century Gothic" w:hAnsi="Century Gothic"/>
          <w:bCs/>
          <w:sz w:val="20"/>
          <w:szCs w:val="20"/>
        </w:rPr>
        <w:t xml:space="preserve">opnået, hvad den ønskede, </w:t>
      </w:r>
      <w:r>
        <w:rPr>
          <w:rFonts w:ascii="Century Gothic" w:hAnsi="Century Gothic"/>
          <w:bCs/>
          <w:sz w:val="20"/>
          <w:szCs w:val="20"/>
        </w:rPr>
        <w:t>og nedlagde derfor sig selv. Omtrent samtidig overtog Københavns</w:t>
      </w:r>
      <w:r w:rsidR="00875B37">
        <w:rPr>
          <w:rFonts w:ascii="Century Gothic" w:hAnsi="Century Gothic"/>
          <w:bCs/>
          <w:sz w:val="20"/>
          <w:szCs w:val="20"/>
        </w:rPr>
        <w:t xml:space="preserve"> Kommune F</w:t>
      </w:r>
      <w:r w:rsidR="0076378F">
        <w:rPr>
          <w:rFonts w:ascii="Century Gothic" w:hAnsi="Century Gothic"/>
          <w:bCs/>
          <w:sz w:val="20"/>
          <w:szCs w:val="20"/>
        </w:rPr>
        <w:t>ixelancen, som var i funktion, indtil den blev erstattet a</w:t>
      </w:r>
      <w:r w:rsidR="00F96426">
        <w:rPr>
          <w:rFonts w:ascii="Century Gothic" w:hAnsi="Century Gothic"/>
          <w:bCs/>
          <w:sz w:val="20"/>
          <w:szCs w:val="20"/>
        </w:rPr>
        <w:t xml:space="preserve">f </w:t>
      </w:r>
      <w:r w:rsidR="000C2708">
        <w:rPr>
          <w:rFonts w:ascii="Century Gothic" w:hAnsi="Century Gothic"/>
          <w:bCs/>
          <w:sz w:val="20"/>
          <w:szCs w:val="20"/>
        </w:rPr>
        <w:t xml:space="preserve">en </w:t>
      </w:r>
      <w:r w:rsidR="00F96426">
        <w:rPr>
          <w:rFonts w:ascii="Century Gothic" w:hAnsi="Century Gothic"/>
          <w:bCs/>
          <w:sz w:val="20"/>
          <w:szCs w:val="20"/>
        </w:rPr>
        <w:t>moderne</w:t>
      </w:r>
      <w:r w:rsidR="0076378F">
        <w:rPr>
          <w:rFonts w:ascii="Century Gothic" w:hAnsi="Century Gothic"/>
          <w:bCs/>
          <w:sz w:val="20"/>
          <w:szCs w:val="20"/>
        </w:rPr>
        <w:t xml:space="preserve"> model. </w:t>
      </w:r>
      <w:r w:rsidR="00681F97">
        <w:rPr>
          <w:rFonts w:ascii="Century Gothic" w:hAnsi="Century Gothic"/>
          <w:bCs/>
          <w:sz w:val="20"/>
          <w:szCs w:val="20"/>
        </w:rPr>
        <w:br/>
      </w:r>
      <w:r w:rsidR="006E10D3">
        <w:rPr>
          <w:rFonts w:ascii="Century Gothic" w:hAnsi="Century Gothic"/>
          <w:bCs/>
          <w:sz w:val="20"/>
          <w:szCs w:val="20"/>
        </w:rPr>
        <w:t xml:space="preserve">I </w:t>
      </w:r>
      <w:r w:rsidR="00517CBA">
        <w:rPr>
          <w:rFonts w:ascii="Century Gothic" w:hAnsi="Century Gothic"/>
          <w:bCs/>
          <w:sz w:val="20"/>
          <w:szCs w:val="20"/>
        </w:rPr>
        <w:t xml:space="preserve">februar </w:t>
      </w:r>
      <w:r w:rsidR="005A3A65">
        <w:rPr>
          <w:rFonts w:ascii="Century Gothic" w:hAnsi="Century Gothic"/>
          <w:bCs/>
          <w:sz w:val="20"/>
          <w:szCs w:val="20"/>
        </w:rPr>
        <w:t xml:space="preserve">i år blev </w:t>
      </w:r>
      <w:r w:rsidR="00BC364B">
        <w:rPr>
          <w:rFonts w:ascii="Century Gothic" w:hAnsi="Century Gothic"/>
          <w:bCs/>
          <w:sz w:val="20"/>
          <w:szCs w:val="20"/>
        </w:rPr>
        <w:t>den</w:t>
      </w:r>
      <w:r w:rsidR="005A3A65">
        <w:rPr>
          <w:rFonts w:ascii="Century Gothic" w:hAnsi="Century Gothic"/>
          <w:bCs/>
          <w:sz w:val="20"/>
          <w:szCs w:val="20"/>
        </w:rPr>
        <w:t xml:space="preserve"> så givet</w:t>
      </w:r>
      <w:r w:rsidR="00A32BFF">
        <w:rPr>
          <w:rFonts w:ascii="Century Gothic" w:hAnsi="Century Gothic"/>
          <w:bCs/>
          <w:sz w:val="20"/>
          <w:szCs w:val="20"/>
        </w:rPr>
        <w:t xml:space="preserve"> til Nationalmuseet, hvor den vil in</w:t>
      </w:r>
      <w:r w:rsidR="00DE253D">
        <w:rPr>
          <w:rFonts w:ascii="Century Gothic" w:hAnsi="Century Gothic"/>
          <w:bCs/>
          <w:sz w:val="20"/>
          <w:szCs w:val="20"/>
        </w:rPr>
        <w:t>dgå i museets samlinger</w:t>
      </w:r>
      <w:r w:rsidR="005A3A65">
        <w:rPr>
          <w:rFonts w:ascii="Century Gothic" w:hAnsi="Century Gothic"/>
          <w:bCs/>
          <w:sz w:val="20"/>
          <w:szCs w:val="20"/>
        </w:rPr>
        <w:t xml:space="preserve">. </w:t>
      </w:r>
      <w:r w:rsidR="00930771">
        <w:rPr>
          <w:rFonts w:ascii="Century Gothic" w:hAnsi="Century Gothic"/>
          <w:bCs/>
          <w:sz w:val="20"/>
          <w:szCs w:val="20"/>
        </w:rPr>
        <w:br/>
      </w:r>
      <w:r w:rsidR="00930771">
        <w:rPr>
          <w:rFonts w:ascii="Century Gothic" w:hAnsi="Century Gothic"/>
          <w:bCs/>
          <w:sz w:val="20"/>
          <w:szCs w:val="20"/>
        </w:rPr>
        <w:br/>
        <w:t>Udover selve F</w:t>
      </w:r>
      <w:r w:rsidR="002E5A75">
        <w:rPr>
          <w:rFonts w:ascii="Century Gothic" w:hAnsi="Century Gothic"/>
          <w:bCs/>
          <w:sz w:val="20"/>
          <w:szCs w:val="20"/>
        </w:rPr>
        <w:t xml:space="preserve">ixelancen har </w:t>
      </w:r>
      <w:r w:rsidR="006762B4">
        <w:rPr>
          <w:rFonts w:ascii="Century Gothic" w:hAnsi="Century Gothic"/>
          <w:bCs/>
          <w:sz w:val="20"/>
          <w:szCs w:val="20"/>
        </w:rPr>
        <w:t>National</w:t>
      </w:r>
      <w:r w:rsidR="002E5A75">
        <w:rPr>
          <w:rFonts w:ascii="Century Gothic" w:hAnsi="Century Gothic"/>
          <w:bCs/>
          <w:sz w:val="20"/>
          <w:szCs w:val="20"/>
        </w:rPr>
        <w:t>museet også indsamlet genstande og beretninger med forbi</w:t>
      </w:r>
      <w:r w:rsidR="00930771">
        <w:rPr>
          <w:rFonts w:ascii="Century Gothic" w:hAnsi="Century Gothic"/>
          <w:bCs/>
          <w:sz w:val="20"/>
          <w:szCs w:val="20"/>
        </w:rPr>
        <w:t>ndelse til Foreningen Fixerum, F</w:t>
      </w:r>
      <w:r w:rsidR="002E5A75">
        <w:rPr>
          <w:rFonts w:ascii="Century Gothic" w:hAnsi="Century Gothic"/>
          <w:bCs/>
          <w:sz w:val="20"/>
          <w:szCs w:val="20"/>
        </w:rPr>
        <w:t xml:space="preserve">ixelancen og dens brugere. Blandt andet </w:t>
      </w:r>
      <w:r w:rsidR="00D132B2">
        <w:rPr>
          <w:rFonts w:ascii="Century Gothic" w:hAnsi="Century Gothic"/>
          <w:bCs/>
          <w:sz w:val="20"/>
          <w:szCs w:val="20"/>
        </w:rPr>
        <w:t>tegner</w:t>
      </w:r>
      <w:r w:rsidR="002E5A75">
        <w:rPr>
          <w:rFonts w:ascii="Century Gothic" w:hAnsi="Century Gothic"/>
          <w:bCs/>
          <w:sz w:val="20"/>
          <w:szCs w:val="20"/>
        </w:rPr>
        <w:t xml:space="preserve"> Anders Morgenthalers hyldest til de fri</w:t>
      </w:r>
      <w:r w:rsidR="00280FB5">
        <w:rPr>
          <w:rFonts w:ascii="Century Gothic" w:hAnsi="Century Gothic"/>
          <w:bCs/>
          <w:sz w:val="20"/>
          <w:szCs w:val="20"/>
        </w:rPr>
        <w:t>villige</w:t>
      </w:r>
      <w:r w:rsidR="002E1ED2">
        <w:rPr>
          <w:rFonts w:ascii="Century Gothic" w:hAnsi="Century Gothic"/>
          <w:bCs/>
          <w:sz w:val="20"/>
          <w:szCs w:val="20"/>
        </w:rPr>
        <w:t xml:space="preserve">, </w:t>
      </w:r>
      <w:r w:rsidR="00AD2413">
        <w:rPr>
          <w:rFonts w:ascii="Century Gothic" w:hAnsi="Century Gothic"/>
          <w:bCs/>
          <w:sz w:val="20"/>
          <w:szCs w:val="20"/>
        </w:rPr>
        <w:t>en</w:t>
      </w:r>
      <w:r w:rsidR="0012439E">
        <w:rPr>
          <w:rFonts w:ascii="Century Gothic" w:hAnsi="Century Gothic"/>
          <w:bCs/>
          <w:sz w:val="20"/>
          <w:szCs w:val="20"/>
        </w:rPr>
        <w:t xml:space="preserve"> </w:t>
      </w:r>
      <w:r w:rsidR="00AD2413">
        <w:rPr>
          <w:rFonts w:ascii="Century Gothic" w:hAnsi="Century Gothic"/>
          <w:bCs/>
          <w:sz w:val="20"/>
          <w:szCs w:val="20"/>
        </w:rPr>
        <w:t>tegning</w:t>
      </w:r>
      <w:r w:rsidR="002E5A75">
        <w:rPr>
          <w:rFonts w:ascii="Century Gothic" w:hAnsi="Century Gothic"/>
          <w:bCs/>
          <w:sz w:val="20"/>
          <w:szCs w:val="20"/>
        </w:rPr>
        <w:t xml:space="preserve"> af en ridder til hest bevæbnet med spr</w:t>
      </w:r>
      <w:r w:rsidR="00CE45E2">
        <w:rPr>
          <w:rFonts w:ascii="Century Gothic" w:hAnsi="Century Gothic"/>
          <w:bCs/>
          <w:sz w:val="20"/>
          <w:szCs w:val="20"/>
        </w:rPr>
        <w:t>øjte som</w:t>
      </w:r>
      <w:r w:rsidR="002E5A75">
        <w:rPr>
          <w:rFonts w:ascii="Century Gothic" w:hAnsi="Century Gothic"/>
          <w:bCs/>
          <w:sz w:val="20"/>
          <w:szCs w:val="20"/>
        </w:rPr>
        <w:t xml:space="preserve"> ”Ridder af Fixelancen”</w:t>
      </w:r>
      <w:r w:rsidR="002E1ED2">
        <w:rPr>
          <w:rFonts w:ascii="Century Gothic" w:hAnsi="Century Gothic"/>
          <w:bCs/>
          <w:sz w:val="20"/>
          <w:szCs w:val="20"/>
        </w:rPr>
        <w:t>,</w:t>
      </w:r>
      <w:r w:rsidR="00280FB5">
        <w:rPr>
          <w:rFonts w:ascii="Century Gothic" w:hAnsi="Century Gothic"/>
          <w:bCs/>
          <w:sz w:val="20"/>
          <w:szCs w:val="20"/>
        </w:rPr>
        <w:t xml:space="preserve"> og en særlig lighter, der ik</w:t>
      </w:r>
      <w:r w:rsidR="009808CE">
        <w:rPr>
          <w:rFonts w:ascii="Century Gothic" w:hAnsi="Century Gothic"/>
          <w:bCs/>
          <w:sz w:val="20"/>
          <w:szCs w:val="20"/>
        </w:rPr>
        <w:t xml:space="preserve">ke bliver varm </w:t>
      </w:r>
      <w:r w:rsidR="00280FB5">
        <w:rPr>
          <w:rFonts w:ascii="Century Gothic" w:hAnsi="Century Gothic"/>
          <w:bCs/>
          <w:sz w:val="20"/>
          <w:szCs w:val="20"/>
        </w:rPr>
        <w:t>og de</w:t>
      </w:r>
      <w:r w:rsidR="00F269F9">
        <w:rPr>
          <w:rFonts w:ascii="Century Gothic" w:hAnsi="Century Gothic"/>
          <w:bCs/>
          <w:sz w:val="20"/>
          <w:szCs w:val="20"/>
        </w:rPr>
        <w:t>rfor kan bruges til at klargøre sit stof med</w:t>
      </w:r>
      <w:bookmarkStart w:id="5" w:name="_GoBack"/>
      <w:bookmarkEnd w:id="5"/>
      <w:r w:rsidR="00A80FDE">
        <w:rPr>
          <w:rFonts w:ascii="Century Gothic" w:hAnsi="Century Gothic"/>
          <w:bCs/>
          <w:sz w:val="20"/>
          <w:szCs w:val="20"/>
        </w:rPr>
        <w:t>,</w:t>
      </w:r>
      <w:r w:rsidR="00280FB5">
        <w:rPr>
          <w:rFonts w:ascii="Century Gothic" w:hAnsi="Century Gothic"/>
          <w:bCs/>
          <w:sz w:val="20"/>
          <w:szCs w:val="20"/>
        </w:rPr>
        <w:t xml:space="preserve"> uden at </w:t>
      </w:r>
      <w:r w:rsidR="00A80FDE">
        <w:rPr>
          <w:rFonts w:ascii="Century Gothic" w:hAnsi="Century Gothic"/>
          <w:bCs/>
          <w:sz w:val="20"/>
          <w:szCs w:val="20"/>
        </w:rPr>
        <w:t xml:space="preserve">man </w:t>
      </w:r>
      <w:r w:rsidR="00280FB5">
        <w:rPr>
          <w:rFonts w:ascii="Century Gothic" w:hAnsi="Century Gothic"/>
          <w:bCs/>
          <w:sz w:val="20"/>
          <w:szCs w:val="20"/>
        </w:rPr>
        <w:t>brænde</w:t>
      </w:r>
      <w:r w:rsidR="00A80FDE">
        <w:rPr>
          <w:rFonts w:ascii="Century Gothic" w:hAnsi="Century Gothic"/>
          <w:bCs/>
          <w:sz w:val="20"/>
          <w:szCs w:val="20"/>
        </w:rPr>
        <w:t>r</w:t>
      </w:r>
      <w:r w:rsidR="00280FB5">
        <w:rPr>
          <w:rFonts w:ascii="Century Gothic" w:hAnsi="Century Gothic"/>
          <w:bCs/>
          <w:sz w:val="20"/>
          <w:szCs w:val="20"/>
        </w:rPr>
        <w:t xml:space="preserve"> fingrene</w:t>
      </w:r>
      <w:r w:rsidR="002E5A75">
        <w:rPr>
          <w:rFonts w:ascii="Century Gothic" w:hAnsi="Century Gothic"/>
          <w:bCs/>
          <w:sz w:val="20"/>
          <w:szCs w:val="20"/>
        </w:rPr>
        <w:t>.</w:t>
      </w:r>
      <w:r w:rsidR="00AA555A">
        <w:rPr>
          <w:rFonts w:ascii="Century Gothic" w:hAnsi="Century Gothic"/>
          <w:bCs/>
          <w:sz w:val="20"/>
          <w:szCs w:val="20"/>
        </w:rPr>
        <w:t xml:space="preserve"> </w:t>
      </w:r>
      <w:r w:rsidR="00624A97">
        <w:rPr>
          <w:rFonts w:ascii="Century Gothic" w:hAnsi="Century Gothic"/>
          <w:bCs/>
          <w:sz w:val="20"/>
          <w:szCs w:val="20"/>
        </w:rPr>
        <w:br/>
      </w:r>
      <w:r w:rsidR="0076550C">
        <w:rPr>
          <w:rFonts w:ascii="Century Gothic" w:hAnsi="Century Gothic"/>
          <w:bCs/>
          <w:sz w:val="20"/>
          <w:szCs w:val="20"/>
        </w:rPr>
        <w:br/>
      </w:r>
      <w:r w:rsidR="00FB3440">
        <w:rPr>
          <w:rFonts w:ascii="Century Gothic" w:hAnsi="Century Gothic"/>
          <w:bCs/>
          <w:sz w:val="20"/>
          <w:szCs w:val="20"/>
        </w:rPr>
        <w:t>Museet har også interviewet en række af de stofmisbrugere, som h</w:t>
      </w:r>
      <w:r w:rsidR="00BB72C1">
        <w:rPr>
          <w:rFonts w:ascii="Century Gothic" w:hAnsi="Century Gothic"/>
          <w:bCs/>
          <w:sz w:val="20"/>
          <w:szCs w:val="20"/>
        </w:rPr>
        <w:t>ar benyttet</w:t>
      </w:r>
      <w:r w:rsidR="0060499F">
        <w:rPr>
          <w:rFonts w:ascii="Century Gothic" w:hAnsi="Century Gothic"/>
          <w:bCs/>
          <w:sz w:val="20"/>
          <w:szCs w:val="20"/>
        </w:rPr>
        <w:t xml:space="preserve"> F</w:t>
      </w:r>
      <w:r w:rsidR="00223698">
        <w:rPr>
          <w:rFonts w:ascii="Century Gothic" w:hAnsi="Century Gothic"/>
          <w:bCs/>
          <w:sz w:val="20"/>
          <w:szCs w:val="20"/>
        </w:rPr>
        <w:t>ixelancen,</w:t>
      </w:r>
      <w:r w:rsidR="008F0362">
        <w:rPr>
          <w:rFonts w:ascii="Century Gothic" w:hAnsi="Century Gothic"/>
          <w:bCs/>
          <w:sz w:val="20"/>
          <w:szCs w:val="20"/>
        </w:rPr>
        <w:t xml:space="preserve"> og de fortællinger kan man høre</w:t>
      </w:r>
      <w:r w:rsidR="00810CFB">
        <w:rPr>
          <w:rFonts w:ascii="Century Gothic" w:hAnsi="Century Gothic"/>
          <w:bCs/>
          <w:sz w:val="20"/>
          <w:szCs w:val="20"/>
        </w:rPr>
        <w:t xml:space="preserve"> og se</w:t>
      </w:r>
      <w:r w:rsidR="00F8192F">
        <w:rPr>
          <w:rFonts w:ascii="Century Gothic" w:hAnsi="Century Gothic"/>
          <w:bCs/>
          <w:sz w:val="20"/>
          <w:szCs w:val="20"/>
        </w:rPr>
        <w:t xml:space="preserve"> inde i selve F</w:t>
      </w:r>
      <w:r w:rsidR="008F0362">
        <w:rPr>
          <w:rFonts w:ascii="Century Gothic" w:hAnsi="Century Gothic"/>
          <w:bCs/>
          <w:sz w:val="20"/>
          <w:szCs w:val="20"/>
        </w:rPr>
        <w:t xml:space="preserve">ixelancen, </w:t>
      </w:r>
      <w:r w:rsidR="004F51B6">
        <w:rPr>
          <w:rFonts w:ascii="Century Gothic" w:hAnsi="Century Gothic"/>
          <w:bCs/>
          <w:sz w:val="20"/>
          <w:szCs w:val="20"/>
        </w:rPr>
        <w:t xml:space="preserve">når den bliver udstillet fra </w:t>
      </w:r>
      <w:r w:rsidR="00AD0544">
        <w:rPr>
          <w:rFonts w:ascii="Century Gothic" w:hAnsi="Century Gothic"/>
          <w:bCs/>
          <w:sz w:val="20"/>
          <w:szCs w:val="20"/>
        </w:rPr>
        <w:t>16</w:t>
      </w:r>
      <w:r w:rsidR="009D5A0D">
        <w:rPr>
          <w:rFonts w:ascii="Century Gothic" w:hAnsi="Century Gothic"/>
          <w:bCs/>
          <w:sz w:val="20"/>
          <w:szCs w:val="20"/>
        </w:rPr>
        <w:t>. april, fortæller Christian Sune Pedersen:</w:t>
      </w:r>
      <w:r w:rsidR="002E5A75">
        <w:rPr>
          <w:rFonts w:ascii="Century Gothic" w:hAnsi="Century Gothic"/>
          <w:bCs/>
          <w:sz w:val="20"/>
          <w:szCs w:val="20"/>
        </w:rPr>
        <w:t xml:space="preserve"> </w:t>
      </w:r>
      <w:r w:rsidR="00BC4E82">
        <w:rPr>
          <w:rFonts w:ascii="Century Gothic" w:hAnsi="Century Gothic"/>
          <w:bCs/>
          <w:sz w:val="20"/>
          <w:szCs w:val="20"/>
        </w:rPr>
        <w:br/>
      </w:r>
    </w:p>
    <w:p w:rsidR="005439CC" w:rsidRDefault="00AA29AB" w:rsidP="00AD1E72">
      <w:pPr>
        <w:pStyle w:val="Default"/>
        <w:rPr>
          <w:rFonts w:ascii="Century Gothic" w:hAnsi="Century Gothic"/>
          <w:bCs/>
          <w:sz w:val="20"/>
          <w:szCs w:val="20"/>
        </w:rPr>
      </w:pPr>
      <w:r>
        <w:rPr>
          <w:rFonts w:ascii="Century Gothic" w:hAnsi="Century Gothic"/>
          <w:bCs/>
          <w:sz w:val="20"/>
          <w:szCs w:val="20"/>
        </w:rPr>
        <w:t xml:space="preserve">- Det har </w:t>
      </w:r>
      <w:r w:rsidR="0008022A">
        <w:rPr>
          <w:rFonts w:ascii="Century Gothic" w:hAnsi="Century Gothic"/>
          <w:bCs/>
          <w:sz w:val="20"/>
          <w:szCs w:val="20"/>
        </w:rPr>
        <w:t xml:space="preserve">været vigtigt for os at </w:t>
      </w:r>
      <w:r w:rsidR="001605EF">
        <w:rPr>
          <w:rFonts w:ascii="Century Gothic" w:hAnsi="Century Gothic"/>
          <w:bCs/>
          <w:sz w:val="20"/>
          <w:szCs w:val="20"/>
        </w:rPr>
        <w:t>formidle</w:t>
      </w:r>
      <w:r w:rsidR="003232F7">
        <w:rPr>
          <w:rFonts w:ascii="Century Gothic" w:hAnsi="Century Gothic"/>
          <w:bCs/>
          <w:sz w:val="20"/>
          <w:szCs w:val="20"/>
        </w:rPr>
        <w:t xml:space="preserve"> F</w:t>
      </w:r>
      <w:r>
        <w:rPr>
          <w:rFonts w:ascii="Century Gothic" w:hAnsi="Century Gothic"/>
          <w:bCs/>
          <w:sz w:val="20"/>
          <w:szCs w:val="20"/>
        </w:rPr>
        <w:t xml:space="preserve">ixelancen i </w:t>
      </w:r>
      <w:r w:rsidR="001605EF">
        <w:rPr>
          <w:rFonts w:ascii="Century Gothic" w:hAnsi="Century Gothic"/>
          <w:bCs/>
          <w:sz w:val="20"/>
          <w:szCs w:val="20"/>
        </w:rPr>
        <w:t xml:space="preserve">samarbejde </w:t>
      </w:r>
      <w:r w:rsidR="0003431D">
        <w:rPr>
          <w:rFonts w:ascii="Century Gothic" w:hAnsi="Century Gothic"/>
          <w:bCs/>
          <w:sz w:val="20"/>
          <w:szCs w:val="20"/>
        </w:rPr>
        <w:t>med dens brugere</w:t>
      </w:r>
      <w:r w:rsidR="001605EF">
        <w:rPr>
          <w:rFonts w:ascii="Century Gothic" w:hAnsi="Century Gothic"/>
          <w:bCs/>
          <w:sz w:val="20"/>
          <w:szCs w:val="20"/>
        </w:rPr>
        <w:t>.</w:t>
      </w:r>
      <w:r w:rsidR="00046D3E">
        <w:rPr>
          <w:rFonts w:ascii="Century Gothic" w:hAnsi="Century Gothic"/>
          <w:bCs/>
          <w:sz w:val="20"/>
          <w:szCs w:val="20"/>
        </w:rPr>
        <w:t xml:space="preserve"> Vi har </w:t>
      </w:r>
      <w:r w:rsidR="0043582B">
        <w:rPr>
          <w:rFonts w:ascii="Century Gothic" w:hAnsi="Century Gothic"/>
          <w:bCs/>
          <w:sz w:val="20"/>
          <w:szCs w:val="20"/>
        </w:rPr>
        <w:t>ønsket at give</w:t>
      </w:r>
      <w:r w:rsidR="00FE7A9F">
        <w:rPr>
          <w:rFonts w:ascii="Century Gothic" w:hAnsi="Century Gothic"/>
          <w:bCs/>
          <w:sz w:val="20"/>
          <w:szCs w:val="20"/>
        </w:rPr>
        <w:t xml:space="preserve"> ordet til stofmisbrugerne</w:t>
      </w:r>
      <w:r w:rsidR="00046D3E">
        <w:rPr>
          <w:rFonts w:ascii="Century Gothic" w:hAnsi="Century Gothic"/>
          <w:bCs/>
          <w:sz w:val="20"/>
          <w:szCs w:val="20"/>
        </w:rPr>
        <w:t xml:space="preserve"> og ladet dem fortælle om deres oplevelser.</w:t>
      </w:r>
      <w:r w:rsidR="0003431D">
        <w:rPr>
          <w:rFonts w:ascii="Century Gothic" w:hAnsi="Century Gothic"/>
          <w:bCs/>
          <w:sz w:val="20"/>
          <w:szCs w:val="20"/>
        </w:rPr>
        <w:t xml:space="preserve"> </w:t>
      </w:r>
      <w:r w:rsidR="0008022A">
        <w:rPr>
          <w:rFonts w:ascii="Century Gothic" w:hAnsi="Century Gothic"/>
          <w:bCs/>
          <w:sz w:val="20"/>
          <w:szCs w:val="20"/>
        </w:rPr>
        <w:t xml:space="preserve">Så vi har bedt om deres </w:t>
      </w:r>
      <w:r w:rsidR="00046D3E">
        <w:rPr>
          <w:rFonts w:ascii="Century Gothic" w:hAnsi="Century Gothic"/>
          <w:bCs/>
          <w:sz w:val="20"/>
          <w:szCs w:val="20"/>
        </w:rPr>
        <w:t>stemmer, men allermest</w:t>
      </w:r>
      <w:r w:rsidR="0008022A">
        <w:rPr>
          <w:rFonts w:ascii="Century Gothic" w:hAnsi="Century Gothic"/>
          <w:bCs/>
          <w:sz w:val="20"/>
          <w:szCs w:val="20"/>
        </w:rPr>
        <w:t xml:space="preserve"> </w:t>
      </w:r>
      <w:r w:rsidR="000F7439">
        <w:rPr>
          <w:rFonts w:ascii="Century Gothic" w:hAnsi="Century Gothic"/>
          <w:bCs/>
          <w:sz w:val="20"/>
          <w:szCs w:val="20"/>
        </w:rPr>
        <w:t xml:space="preserve">om </w:t>
      </w:r>
      <w:r w:rsidR="0008022A">
        <w:rPr>
          <w:rFonts w:ascii="Century Gothic" w:hAnsi="Century Gothic"/>
          <w:bCs/>
          <w:sz w:val="20"/>
          <w:szCs w:val="20"/>
        </w:rPr>
        <w:t xml:space="preserve">deres tillid, </w:t>
      </w:r>
      <w:r w:rsidR="00FA67BD">
        <w:rPr>
          <w:rFonts w:ascii="Century Gothic" w:hAnsi="Century Gothic"/>
          <w:bCs/>
          <w:sz w:val="20"/>
          <w:szCs w:val="20"/>
        </w:rPr>
        <w:t xml:space="preserve">for det er meget personlige beretninger, vi har fået, </w:t>
      </w:r>
      <w:r w:rsidR="0008022A">
        <w:rPr>
          <w:rFonts w:ascii="Century Gothic" w:hAnsi="Century Gothic"/>
          <w:bCs/>
          <w:sz w:val="20"/>
          <w:szCs w:val="20"/>
        </w:rPr>
        <w:t>og det</w:t>
      </w:r>
      <w:r w:rsidR="002D6D0D">
        <w:rPr>
          <w:rFonts w:ascii="Century Gothic" w:hAnsi="Century Gothic"/>
          <w:bCs/>
          <w:sz w:val="20"/>
          <w:szCs w:val="20"/>
        </w:rPr>
        <w:t xml:space="preserve"> er</w:t>
      </w:r>
      <w:r w:rsidR="0008022A">
        <w:rPr>
          <w:rFonts w:ascii="Century Gothic" w:hAnsi="Century Gothic"/>
          <w:bCs/>
          <w:sz w:val="20"/>
          <w:szCs w:val="20"/>
        </w:rPr>
        <w:t xml:space="preserve"> nok noget af det størs</w:t>
      </w:r>
      <w:r w:rsidR="000F7439">
        <w:rPr>
          <w:rFonts w:ascii="Century Gothic" w:hAnsi="Century Gothic"/>
          <w:bCs/>
          <w:sz w:val="20"/>
          <w:szCs w:val="20"/>
        </w:rPr>
        <w:t>te, man kan bede et menneske</w:t>
      </w:r>
      <w:r w:rsidR="0008022A">
        <w:rPr>
          <w:rFonts w:ascii="Century Gothic" w:hAnsi="Century Gothic"/>
          <w:bCs/>
          <w:sz w:val="20"/>
          <w:szCs w:val="20"/>
        </w:rPr>
        <w:t xml:space="preserve"> om</w:t>
      </w:r>
      <w:r w:rsidR="003232F7">
        <w:rPr>
          <w:rFonts w:ascii="Century Gothic" w:hAnsi="Century Gothic"/>
          <w:bCs/>
          <w:sz w:val="20"/>
          <w:szCs w:val="20"/>
        </w:rPr>
        <w:t xml:space="preserve">, </w:t>
      </w:r>
      <w:r w:rsidR="00B03E84">
        <w:rPr>
          <w:rFonts w:ascii="Century Gothic" w:hAnsi="Century Gothic"/>
          <w:bCs/>
          <w:sz w:val="20"/>
          <w:szCs w:val="20"/>
        </w:rPr>
        <w:t>siger Christian Sune Pedersen</w:t>
      </w:r>
      <w:r w:rsidR="004D0958">
        <w:rPr>
          <w:rFonts w:ascii="Century Gothic" w:hAnsi="Century Gothic"/>
          <w:bCs/>
          <w:sz w:val="20"/>
          <w:szCs w:val="20"/>
        </w:rPr>
        <w:t xml:space="preserve">. </w:t>
      </w:r>
      <w:r w:rsidR="004D0958">
        <w:rPr>
          <w:rFonts w:ascii="Century Gothic" w:hAnsi="Century Gothic"/>
          <w:bCs/>
          <w:sz w:val="20"/>
          <w:szCs w:val="20"/>
        </w:rPr>
        <w:br/>
      </w:r>
      <w:r w:rsidR="004D0958">
        <w:rPr>
          <w:rFonts w:ascii="Century Gothic" w:hAnsi="Century Gothic"/>
          <w:bCs/>
          <w:sz w:val="20"/>
          <w:szCs w:val="20"/>
        </w:rPr>
        <w:br/>
        <w:t>Han</w:t>
      </w:r>
      <w:r w:rsidR="00CB18C9">
        <w:rPr>
          <w:rFonts w:ascii="Century Gothic" w:hAnsi="Century Gothic"/>
          <w:bCs/>
          <w:sz w:val="20"/>
          <w:szCs w:val="20"/>
        </w:rPr>
        <w:t xml:space="preserve"> understreger, at Nationalmuseet ikke tager stilling til, hvad der er rigtigt eller forkert</w:t>
      </w:r>
      <w:r w:rsidR="00D72FE7">
        <w:rPr>
          <w:rFonts w:ascii="Century Gothic" w:hAnsi="Century Gothic"/>
          <w:bCs/>
          <w:sz w:val="20"/>
          <w:szCs w:val="20"/>
        </w:rPr>
        <w:t xml:space="preserve"> i rusmiddeldebatten</w:t>
      </w:r>
      <w:r w:rsidR="00CB18C9">
        <w:rPr>
          <w:rFonts w:ascii="Century Gothic" w:hAnsi="Century Gothic"/>
          <w:bCs/>
          <w:sz w:val="20"/>
          <w:szCs w:val="20"/>
        </w:rPr>
        <w:t xml:space="preserve">, men </w:t>
      </w:r>
      <w:r w:rsidR="00AD1C80">
        <w:rPr>
          <w:rFonts w:ascii="Century Gothic" w:hAnsi="Century Gothic"/>
          <w:bCs/>
          <w:sz w:val="20"/>
          <w:szCs w:val="20"/>
        </w:rPr>
        <w:t xml:space="preserve">derimod </w:t>
      </w:r>
      <w:r w:rsidR="00CB18C9">
        <w:rPr>
          <w:rFonts w:ascii="Century Gothic" w:hAnsi="Century Gothic"/>
          <w:bCs/>
          <w:sz w:val="20"/>
          <w:szCs w:val="20"/>
        </w:rPr>
        <w:t>ønsker at dokum</w:t>
      </w:r>
      <w:r w:rsidR="002F1531">
        <w:rPr>
          <w:rFonts w:ascii="Century Gothic" w:hAnsi="Century Gothic"/>
          <w:bCs/>
          <w:sz w:val="20"/>
          <w:szCs w:val="20"/>
        </w:rPr>
        <w:t xml:space="preserve">entere </w:t>
      </w:r>
      <w:r w:rsidR="00691D0C">
        <w:rPr>
          <w:rFonts w:ascii="Century Gothic" w:hAnsi="Century Gothic"/>
          <w:bCs/>
          <w:sz w:val="20"/>
          <w:szCs w:val="20"/>
        </w:rPr>
        <w:t>den debat og de</w:t>
      </w:r>
      <w:r w:rsidR="00704BDC">
        <w:rPr>
          <w:rFonts w:ascii="Century Gothic" w:hAnsi="Century Gothic"/>
          <w:bCs/>
          <w:sz w:val="20"/>
          <w:szCs w:val="20"/>
        </w:rPr>
        <w:t>t stykke danmarkshistorie, som F</w:t>
      </w:r>
      <w:r w:rsidR="00691D0C">
        <w:rPr>
          <w:rFonts w:ascii="Century Gothic" w:hAnsi="Century Gothic"/>
          <w:bCs/>
          <w:sz w:val="20"/>
          <w:szCs w:val="20"/>
        </w:rPr>
        <w:t>ixelancen repræsenterer.</w:t>
      </w:r>
    </w:p>
    <w:p w:rsidR="00816C13" w:rsidRDefault="00816C13" w:rsidP="00AD1E72">
      <w:pPr>
        <w:pStyle w:val="Default"/>
        <w:rPr>
          <w:rFonts w:ascii="Century Gothic" w:hAnsi="Century Gothic"/>
          <w:bCs/>
          <w:sz w:val="20"/>
          <w:szCs w:val="20"/>
        </w:rPr>
      </w:pPr>
    </w:p>
    <w:p w:rsidR="005439CC" w:rsidRDefault="0064523B" w:rsidP="00AD1E72">
      <w:pPr>
        <w:pStyle w:val="Default"/>
        <w:rPr>
          <w:rFonts w:ascii="Century Gothic" w:hAnsi="Century Gothic"/>
          <w:bCs/>
          <w:sz w:val="20"/>
          <w:szCs w:val="20"/>
        </w:rPr>
      </w:pPr>
      <w:r>
        <w:rPr>
          <w:rFonts w:ascii="Century Gothic" w:hAnsi="Century Gothic"/>
          <w:b/>
          <w:bCs/>
          <w:sz w:val="20"/>
          <w:szCs w:val="20"/>
        </w:rPr>
        <w:t>Fra shamanisme til Christiania</w:t>
      </w:r>
      <w:r w:rsidR="00857F98">
        <w:rPr>
          <w:rFonts w:ascii="Century Gothic" w:hAnsi="Century Gothic"/>
          <w:bCs/>
          <w:sz w:val="20"/>
          <w:szCs w:val="20"/>
        </w:rPr>
        <w:br/>
      </w:r>
      <w:r w:rsidR="0069509F">
        <w:rPr>
          <w:rFonts w:ascii="Century Gothic" w:hAnsi="Century Gothic"/>
          <w:bCs/>
          <w:sz w:val="20"/>
          <w:szCs w:val="20"/>
        </w:rPr>
        <w:t xml:space="preserve">Fixelancen er </w:t>
      </w:r>
      <w:r w:rsidR="00D645BE">
        <w:rPr>
          <w:rFonts w:ascii="Century Gothic" w:hAnsi="Century Gothic"/>
          <w:bCs/>
          <w:sz w:val="20"/>
          <w:szCs w:val="20"/>
        </w:rPr>
        <w:t>é</w:t>
      </w:r>
      <w:r w:rsidR="00151AB5">
        <w:rPr>
          <w:rFonts w:ascii="Century Gothic" w:hAnsi="Century Gothic"/>
          <w:bCs/>
          <w:sz w:val="20"/>
          <w:szCs w:val="20"/>
        </w:rPr>
        <w:t xml:space="preserve">t eksempel på </w:t>
      </w:r>
      <w:r w:rsidR="004C63E6">
        <w:rPr>
          <w:rFonts w:ascii="Century Gothic" w:hAnsi="Century Gothic"/>
          <w:bCs/>
          <w:sz w:val="20"/>
          <w:szCs w:val="20"/>
        </w:rPr>
        <w:t>de mange samtidsgenstande, som Nationalmuseet indsamler</w:t>
      </w:r>
      <w:r w:rsidR="006C4DC7">
        <w:rPr>
          <w:rFonts w:ascii="Century Gothic" w:hAnsi="Century Gothic"/>
          <w:bCs/>
          <w:sz w:val="20"/>
          <w:szCs w:val="20"/>
        </w:rPr>
        <w:t xml:space="preserve"> – senest er </w:t>
      </w:r>
      <w:r w:rsidR="00BB6E4F">
        <w:rPr>
          <w:rFonts w:ascii="Century Gothic" w:hAnsi="Century Gothic"/>
          <w:bCs/>
          <w:sz w:val="20"/>
          <w:szCs w:val="20"/>
        </w:rPr>
        <w:t xml:space="preserve">blandt </w:t>
      </w:r>
      <w:r w:rsidR="00906FDA">
        <w:rPr>
          <w:rFonts w:ascii="Century Gothic" w:hAnsi="Century Gothic"/>
          <w:bCs/>
          <w:sz w:val="20"/>
          <w:szCs w:val="20"/>
        </w:rPr>
        <w:t>andet</w:t>
      </w:r>
      <w:r w:rsidR="004C63E6">
        <w:rPr>
          <w:rFonts w:ascii="Century Gothic" w:hAnsi="Century Gothic"/>
          <w:bCs/>
          <w:sz w:val="20"/>
          <w:szCs w:val="20"/>
        </w:rPr>
        <w:t xml:space="preserve"> </w:t>
      </w:r>
      <w:r w:rsidR="008C4AFB">
        <w:rPr>
          <w:rFonts w:ascii="Century Gothic" w:hAnsi="Century Gothic"/>
          <w:bCs/>
          <w:sz w:val="20"/>
          <w:szCs w:val="20"/>
        </w:rPr>
        <w:t>T-shirts</w:t>
      </w:r>
      <w:r w:rsidR="004C63E6">
        <w:rPr>
          <w:rFonts w:ascii="Century Gothic" w:hAnsi="Century Gothic"/>
          <w:bCs/>
          <w:sz w:val="20"/>
          <w:szCs w:val="20"/>
        </w:rPr>
        <w:t xml:space="preserve"> og ar</w:t>
      </w:r>
      <w:r w:rsidR="006C4DC7">
        <w:rPr>
          <w:rFonts w:ascii="Century Gothic" w:hAnsi="Century Gothic"/>
          <w:bCs/>
          <w:sz w:val="20"/>
          <w:szCs w:val="20"/>
        </w:rPr>
        <w:t>mbind fra lærerlockouten i 2013</w:t>
      </w:r>
      <w:r w:rsidR="00BB6E4F">
        <w:rPr>
          <w:rFonts w:ascii="Century Gothic" w:hAnsi="Century Gothic"/>
          <w:bCs/>
          <w:sz w:val="20"/>
          <w:szCs w:val="20"/>
        </w:rPr>
        <w:t xml:space="preserve"> </w:t>
      </w:r>
      <w:r w:rsidR="004C63E6">
        <w:rPr>
          <w:rFonts w:ascii="Century Gothic" w:hAnsi="Century Gothic"/>
          <w:bCs/>
          <w:sz w:val="20"/>
          <w:szCs w:val="20"/>
        </w:rPr>
        <w:t>blevet føjet til samlingen.</w:t>
      </w:r>
      <w:r w:rsidR="007E172D">
        <w:rPr>
          <w:rFonts w:ascii="Century Gothic" w:hAnsi="Century Gothic"/>
          <w:bCs/>
          <w:sz w:val="20"/>
          <w:szCs w:val="20"/>
        </w:rPr>
        <w:t xml:space="preserve"> </w:t>
      </w:r>
      <w:r w:rsidR="0023221B">
        <w:rPr>
          <w:rFonts w:ascii="Century Gothic" w:hAnsi="Century Gothic"/>
          <w:bCs/>
          <w:sz w:val="20"/>
          <w:szCs w:val="20"/>
        </w:rPr>
        <w:br/>
      </w:r>
      <w:r w:rsidR="007E172D">
        <w:rPr>
          <w:rFonts w:ascii="Century Gothic" w:hAnsi="Century Gothic"/>
          <w:bCs/>
          <w:sz w:val="20"/>
          <w:szCs w:val="20"/>
        </w:rPr>
        <w:t>Fixelancen</w:t>
      </w:r>
      <w:r w:rsidR="00163F6E">
        <w:rPr>
          <w:rFonts w:ascii="Century Gothic" w:hAnsi="Century Gothic"/>
          <w:bCs/>
          <w:sz w:val="20"/>
          <w:szCs w:val="20"/>
        </w:rPr>
        <w:t xml:space="preserve"> e</w:t>
      </w:r>
      <w:r w:rsidR="00696DC8">
        <w:rPr>
          <w:rFonts w:ascii="Century Gothic" w:hAnsi="Century Gothic"/>
          <w:bCs/>
          <w:sz w:val="20"/>
          <w:szCs w:val="20"/>
        </w:rPr>
        <w:t xml:space="preserve">r også blot én ud af en række </w:t>
      </w:r>
      <w:r w:rsidR="002F1531">
        <w:rPr>
          <w:rFonts w:ascii="Century Gothic" w:hAnsi="Century Gothic"/>
          <w:bCs/>
          <w:sz w:val="20"/>
          <w:szCs w:val="20"/>
        </w:rPr>
        <w:t>genstande</w:t>
      </w:r>
      <w:r w:rsidR="00892457">
        <w:rPr>
          <w:rFonts w:ascii="Century Gothic" w:hAnsi="Century Gothic"/>
          <w:bCs/>
          <w:sz w:val="20"/>
          <w:szCs w:val="20"/>
        </w:rPr>
        <w:t xml:space="preserve"> i museets samlinger</w:t>
      </w:r>
      <w:r w:rsidR="002F1531">
        <w:rPr>
          <w:rFonts w:ascii="Century Gothic" w:hAnsi="Century Gothic"/>
          <w:bCs/>
          <w:sz w:val="20"/>
          <w:szCs w:val="20"/>
        </w:rPr>
        <w:t>, som fortæller om menneskets brug af rusmidler. D</w:t>
      </w:r>
      <w:r w:rsidR="00EF5992">
        <w:rPr>
          <w:rFonts w:ascii="Century Gothic" w:hAnsi="Century Gothic"/>
          <w:bCs/>
          <w:sz w:val="20"/>
          <w:szCs w:val="20"/>
        </w:rPr>
        <w:t>en</w:t>
      </w:r>
      <w:r w:rsidR="002F1531">
        <w:rPr>
          <w:rFonts w:ascii="Century Gothic" w:hAnsi="Century Gothic"/>
          <w:bCs/>
          <w:sz w:val="20"/>
          <w:szCs w:val="20"/>
        </w:rPr>
        <w:t xml:space="preserve"> mest kendte er nok hashboden fra Christiania, som kan ses </w:t>
      </w:r>
      <w:r w:rsidR="00734BAA">
        <w:rPr>
          <w:rFonts w:ascii="Century Gothic" w:hAnsi="Century Gothic"/>
          <w:bCs/>
          <w:sz w:val="20"/>
          <w:szCs w:val="20"/>
        </w:rPr>
        <w:t xml:space="preserve">i den </w:t>
      </w:r>
      <w:r w:rsidR="002F1531">
        <w:rPr>
          <w:rFonts w:ascii="Century Gothic" w:hAnsi="Century Gothic"/>
          <w:bCs/>
          <w:sz w:val="20"/>
          <w:szCs w:val="20"/>
        </w:rPr>
        <w:t xml:space="preserve">permanente udstilling </w:t>
      </w:r>
      <w:r w:rsidR="00B52AE5">
        <w:rPr>
          <w:rFonts w:ascii="Century Gothic" w:hAnsi="Century Gothic"/>
          <w:bCs/>
          <w:sz w:val="20"/>
          <w:szCs w:val="20"/>
        </w:rPr>
        <w:t>”</w:t>
      </w:r>
      <w:r w:rsidR="002F1531">
        <w:rPr>
          <w:rFonts w:ascii="Century Gothic" w:hAnsi="Century Gothic"/>
          <w:bCs/>
          <w:sz w:val="20"/>
          <w:szCs w:val="20"/>
        </w:rPr>
        <w:t>Danmarkshistorier 1660</w:t>
      </w:r>
      <w:r w:rsidR="00685D98">
        <w:rPr>
          <w:rFonts w:ascii="Century Gothic" w:hAnsi="Century Gothic"/>
          <w:bCs/>
          <w:sz w:val="20"/>
          <w:szCs w:val="20"/>
        </w:rPr>
        <w:t xml:space="preserve"> </w:t>
      </w:r>
      <w:r w:rsidR="002F1531">
        <w:rPr>
          <w:rFonts w:ascii="Century Gothic" w:hAnsi="Century Gothic"/>
          <w:bCs/>
          <w:sz w:val="20"/>
          <w:szCs w:val="20"/>
        </w:rPr>
        <w:t>-</w:t>
      </w:r>
      <w:r w:rsidR="00685D98">
        <w:rPr>
          <w:rFonts w:ascii="Century Gothic" w:hAnsi="Century Gothic"/>
          <w:bCs/>
          <w:sz w:val="20"/>
          <w:szCs w:val="20"/>
        </w:rPr>
        <w:t xml:space="preserve"> </w:t>
      </w:r>
      <w:r w:rsidR="002F1531">
        <w:rPr>
          <w:rFonts w:ascii="Century Gothic" w:hAnsi="Century Gothic"/>
          <w:bCs/>
          <w:sz w:val="20"/>
          <w:szCs w:val="20"/>
        </w:rPr>
        <w:t>2000</w:t>
      </w:r>
      <w:r w:rsidR="00B52AE5">
        <w:rPr>
          <w:rFonts w:ascii="Century Gothic" w:hAnsi="Century Gothic"/>
          <w:bCs/>
          <w:sz w:val="20"/>
          <w:szCs w:val="20"/>
        </w:rPr>
        <w:t>”</w:t>
      </w:r>
      <w:r w:rsidR="002F1531">
        <w:rPr>
          <w:rFonts w:ascii="Century Gothic" w:hAnsi="Century Gothic"/>
          <w:bCs/>
          <w:sz w:val="20"/>
          <w:szCs w:val="20"/>
        </w:rPr>
        <w:t xml:space="preserve">. </w:t>
      </w:r>
      <w:r w:rsidR="00EF2738">
        <w:rPr>
          <w:rFonts w:ascii="Century Gothic" w:hAnsi="Century Gothic"/>
          <w:bCs/>
          <w:sz w:val="20"/>
          <w:szCs w:val="20"/>
        </w:rPr>
        <w:t xml:space="preserve">Men da rusmidler </w:t>
      </w:r>
      <w:r w:rsidR="00091312">
        <w:rPr>
          <w:rFonts w:ascii="Century Gothic" w:hAnsi="Century Gothic"/>
          <w:bCs/>
          <w:sz w:val="20"/>
          <w:szCs w:val="20"/>
        </w:rPr>
        <w:t>langt fra</w:t>
      </w:r>
      <w:r w:rsidR="00EF2738">
        <w:rPr>
          <w:rFonts w:ascii="Century Gothic" w:hAnsi="Century Gothic"/>
          <w:bCs/>
          <w:sz w:val="20"/>
          <w:szCs w:val="20"/>
        </w:rPr>
        <w:t xml:space="preserve"> kun er et dansk nutidsfænomen,</w:t>
      </w:r>
      <w:r w:rsidR="004D14CF">
        <w:rPr>
          <w:rFonts w:ascii="Century Gothic" w:hAnsi="Century Gothic"/>
          <w:bCs/>
          <w:sz w:val="20"/>
          <w:szCs w:val="20"/>
        </w:rPr>
        <w:t xml:space="preserve"> spreder</w:t>
      </w:r>
      <w:r w:rsidR="00494163">
        <w:rPr>
          <w:rFonts w:ascii="Century Gothic" w:hAnsi="Century Gothic"/>
          <w:bCs/>
          <w:sz w:val="20"/>
          <w:szCs w:val="20"/>
        </w:rPr>
        <w:t xml:space="preserve"> museets samling af rusmiddel</w:t>
      </w:r>
      <w:r w:rsidR="00E118C1">
        <w:rPr>
          <w:rFonts w:ascii="Century Gothic" w:hAnsi="Century Gothic"/>
          <w:bCs/>
          <w:sz w:val="20"/>
          <w:szCs w:val="20"/>
        </w:rPr>
        <w:t xml:space="preserve">relaterede genstande sig over tid og sted. </w:t>
      </w:r>
      <w:r w:rsidR="004D14CF">
        <w:rPr>
          <w:rFonts w:ascii="Century Gothic" w:hAnsi="Century Gothic"/>
          <w:bCs/>
          <w:sz w:val="20"/>
          <w:szCs w:val="20"/>
        </w:rPr>
        <w:t xml:space="preserve"> </w:t>
      </w:r>
      <w:r w:rsidR="00EF2738">
        <w:rPr>
          <w:rFonts w:ascii="Century Gothic" w:hAnsi="Century Gothic"/>
          <w:bCs/>
          <w:sz w:val="20"/>
          <w:szCs w:val="20"/>
        </w:rPr>
        <w:t xml:space="preserve">  </w:t>
      </w:r>
      <w:r w:rsidR="002F1531">
        <w:rPr>
          <w:rFonts w:ascii="Century Gothic" w:hAnsi="Century Gothic"/>
          <w:bCs/>
          <w:sz w:val="20"/>
          <w:szCs w:val="20"/>
        </w:rPr>
        <w:t xml:space="preserve"> </w:t>
      </w:r>
      <w:r w:rsidR="006B5DA3">
        <w:rPr>
          <w:rFonts w:ascii="Century Gothic" w:hAnsi="Century Gothic"/>
          <w:bCs/>
          <w:sz w:val="20"/>
          <w:szCs w:val="20"/>
        </w:rPr>
        <w:br/>
      </w:r>
      <w:r w:rsidR="006B5DA3">
        <w:rPr>
          <w:rFonts w:ascii="Century Gothic" w:hAnsi="Century Gothic"/>
          <w:bCs/>
          <w:sz w:val="20"/>
          <w:szCs w:val="20"/>
        </w:rPr>
        <w:br/>
      </w:r>
      <w:r w:rsidR="005439CC">
        <w:rPr>
          <w:rFonts w:ascii="Century Gothic" w:hAnsi="Century Gothic"/>
          <w:bCs/>
          <w:sz w:val="20"/>
          <w:szCs w:val="20"/>
        </w:rPr>
        <w:t xml:space="preserve">- </w:t>
      </w:r>
      <w:r w:rsidR="00E41A7E">
        <w:rPr>
          <w:rFonts w:ascii="Century Gothic" w:hAnsi="Century Gothic"/>
          <w:bCs/>
          <w:sz w:val="20"/>
          <w:szCs w:val="20"/>
        </w:rPr>
        <w:t xml:space="preserve">Hvis vi ser på rusmidler i et bredt kulturhistorisk perspektiv, så </w:t>
      </w:r>
      <w:r w:rsidR="00832A85">
        <w:rPr>
          <w:rFonts w:ascii="Century Gothic" w:hAnsi="Century Gothic"/>
          <w:bCs/>
          <w:sz w:val="20"/>
          <w:szCs w:val="20"/>
        </w:rPr>
        <w:t xml:space="preserve">har </w:t>
      </w:r>
      <w:r w:rsidR="00E41A7E">
        <w:rPr>
          <w:rFonts w:ascii="Century Gothic" w:hAnsi="Century Gothic"/>
          <w:bCs/>
          <w:sz w:val="20"/>
          <w:szCs w:val="20"/>
        </w:rPr>
        <w:t xml:space="preserve">mange kulturer rundt omkring i </w:t>
      </w:r>
      <w:r w:rsidR="003E3F00">
        <w:rPr>
          <w:rFonts w:ascii="Century Gothic" w:hAnsi="Century Gothic"/>
          <w:bCs/>
          <w:sz w:val="20"/>
          <w:szCs w:val="20"/>
        </w:rPr>
        <w:t xml:space="preserve">hele </w:t>
      </w:r>
      <w:r w:rsidR="00E41A7E">
        <w:rPr>
          <w:rFonts w:ascii="Century Gothic" w:hAnsi="Century Gothic"/>
          <w:bCs/>
          <w:sz w:val="20"/>
          <w:szCs w:val="20"/>
        </w:rPr>
        <w:t>verden brugt euforiserende stoffer ti</w:t>
      </w:r>
      <w:r w:rsidR="001F4DD0">
        <w:rPr>
          <w:rFonts w:ascii="Century Gothic" w:hAnsi="Century Gothic"/>
          <w:bCs/>
          <w:sz w:val="20"/>
          <w:szCs w:val="20"/>
        </w:rPr>
        <w:t>l at kontakte det guddommelig</w:t>
      </w:r>
      <w:r w:rsidR="00AB119E">
        <w:rPr>
          <w:rFonts w:ascii="Century Gothic" w:hAnsi="Century Gothic"/>
          <w:bCs/>
          <w:sz w:val="20"/>
          <w:szCs w:val="20"/>
        </w:rPr>
        <w:t>e med</w:t>
      </w:r>
      <w:r w:rsidR="004058B8">
        <w:rPr>
          <w:rFonts w:ascii="Century Gothic" w:hAnsi="Century Gothic"/>
          <w:bCs/>
          <w:sz w:val="20"/>
          <w:szCs w:val="20"/>
        </w:rPr>
        <w:t xml:space="preserve">, </w:t>
      </w:r>
      <w:r w:rsidR="00E41A7E">
        <w:rPr>
          <w:rFonts w:ascii="Century Gothic" w:hAnsi="Century Gothic"/>
          <w:bCs/>
          <w:sz w:val="20"/>
          <w:szCs w:val="20"/>
        </w:rPr>
        <w:t>for eksempel i shamanismen. Derfor har vi i de Etnografiske Samlinger en hel del genstande, som har</w:t>
      </w:r>
      <w:r w:rsidR="00BF659F">
        <w:rPr>
          <w:rFonts w:ascii="Century Gothic" w:hAnsi="Century Gothic"/>
          <w:bCs/>
          <w:sz w:val="20"/>
          <w:szCs w:val="20"/>
        </w:rPr>
        <w:t xml:space="preserve"> tilknytning til stof</w:t>
      </w:r>
      <w:r w:rsidR="0002515A">
        <w:rPr>
          <w:rFonts w:ascii="Century Gothic" w:hAnsi="Century Gothic"/>
          <w:bCs/>
          <w:sz w:val="20"/>
          <w:szCs w:val="20"/>
        </w:rPr>
        <w:t>fernes historie</w:t>
      </w:r>
      <w:r w:rsidR="00BF659F">
        <w:rPr>
          <w:rFonts w:ascii="Century Gothic" w:hAnsi="Century Gothic"/>
          <w:bCs/>
          <w:sz w:val="20"/>
          <w:szCs w:val="20"/>
        </w:rPr>
        <w:t>, for eksempel piber.</w:t>
      </w:r>
      <w:r w:rsidR="00F24A4D">
        <w:rPr>
          <w:rFonts w:ascii="Century Gothic" w:hAnsi="Century Gothic"/>
          <w:bCs/>
          <w:sz w:val="20"/>
          <w:szCs w:val="20"/>
        </w:rPr>
        <w:t xml:space="preserve"> </w:t>
      </w:r>
      <w:r w:rsidR="00FF0E7E">
        <w:rPr>
          <w:rFonts w:ascii="Century Gothic" w:hAnsi="Century Gothic"/>
          <w:bCs/>
          <w:sz w:val="20"/>
          <w:szCs w:val="20"/>
        </w:rPr>
        <w:t>På den måde</w:t>
      </w:r>
      <w:r w:rsidR="00B14BC9">
        <w:rPr>
          <w:rFonts w:ascii="Century Gothic" w:hAnsi="Century Gothic"/>
          <w:bCs/>
          <w:sz w:val="20"/>
          <w:szCs w:val="20"/>
        </w:rPr>
        <w:t xml:space="preserve"> </w:t>
      </w:r>
      <w:r w:rsidR="00795D62">
        <w:rPr>
          <w:rFonts w:ascii="Century Gothic" w:hAnsi="Century Gothic"/>
          <w:bCs/>
          <w:sz w:val="20"/>
          <w:szCs w:val="20"/>
        </w:rPr>
        <w:t>trækker F</w:t>
      </w:r>
      <w:r w:rsidR="003F365D">
        <w:rPr>
          <w:rFonts w:ascii="Century Gothic" w:hAnsi="Century Gothic"/>
          <w:bCs/>
          <w:sz w:val="20"/>
          <w:szCs w:val="20"/>
        </w:rPr>
        <w:t>ixelancen faktisk tråde til emner så forskellige som velfærd, frivillighed og den globale rusmiddelhistorie</w:t>
      </w:r>
      <w:r w:rsidR="00F76ABF">
        <w:rPr>
          <w:rFonts w:ascii="Century Gothic" w:hAnsi="Century Gothic"/>
          <w:bCs/>
          <w:sz w:val="20"/>
          <w:szCs w:val="20"/>
        </w:rPr>
        <w:t xml:space="preserve"> gennem flere tusind år</w:t>
      </w:r>
      <w:r w:rsidR="003F365D">
        <w:rPr>
          <w:rFonts w:ascii="Century Gothic" w:hAnsi="Century Gothic"/>
          <w:bCs/>
          <w:sz w:val="20"/>
          <w:szCs w:val="20"/>
        </w:rPr>
        <w:t xml:space="preserve">. </w:t>
      </w:r>
      <w:r w:rsidR="00FF0E7E">
        <w:rPr>
          <w:rFonts w:ascii="Century Gothic" w:hAnsi="Century Gothic"/>
          <w:bCs/>
          <w:sz w:val="20"/>
          <w:szCs w:val="20"/>
        </w:rPr>
        <w:t xml:space="preserve"> </w:t>
      </w:r>
      <w:r w:rsidR="00BF659F">
        <w:rPr>
          <w:rFonts w:ascii="Century Gothic" w:hAnsi="Century Gothic"/>
          <w:bCs/>
          <w:sz w:val="20"/>
          <w:szCs w:val="20"/>
        </w:rPr>
        <w:t xml:space="preserve"> </w:t>
      </w:r>
      <w:r w:rsidR="00E41A7E">
        <w:rPr>
          <w:rFonts w:ascii="Century Gothic" w:hAnsi="Century Gothic"/>
          <w:bCs/>
          <w:sz w:val="20"/>
          <w:szCs w:val="20"/>
        </w:rPr>
        <w:t xml:space="preserve"> </w:t>
      </w:r>
    </w:p>
    <w:p w:rsidR="00BE40E6" w:rsidRPr="005C7EEE" w:rsidRDefault="001918EC" w:rsidP="00D41E82">
      <w:pPr>
        <w:pStyle w:val="Default"/>
        <w:rPr>
          <w:rFonts w:ascii="Century Gothic" w:hAnsi="Century Gothic"/>
          <w:bCs/>
          <w:sz w:val="20"/>
          <w:szCs w:val="20"/>
        </w:rPr>
      </w:pPr>
      <w:r>
        <w:rPr>
          <w:rFonts w:ascii="Century Gothic" w:hAnsi="Century Gothic"/>
          <w:bCs/>
          <w:sz w:val="20"/>
          <w:szCs w:val="20"/>
        </w:rPr>
        <w:lastRenderedPageBreak/>
        <w:br/>
      </w:r>
      <w:r>
        <w:rPr>
          <w:rFonts w:ascii="Century Gothic" w:hAnsi="Century Gothic"/>
          <w:bCs/>
          <w:i/>
          <w:sz w:val="20"/>
          <w:szCs w:val="20"/>
        </w:rPr>
        <w:t xml:space="preserve">Fixelancen kan ses </w:t>
      </w:r>
      <w:r w:rsidR="002D7769">
        <w:rPr>
          <w:rFonts w:ascii="Century Gothic" w:hAnsi="Century Gothic"/>
          <w:bCs/>
          <w:i/>
          <w:sz w:val="20"/>
          <w:szCs w:val="20"/>
        </w:rPr>
        <w:t xml:space="preserve">af offentligheden </w:t>
      </w:r>
      <w:r>
        <w:rPr>
          <w:rFonts w:ascii="Century Gothic" w:hAnsi="Century Gothic"/>
          <w:bCs/>
          <w:i/>
          <w:sz w:val="20"/>
          <w:szCs w:val="20"/>
        </w:rPr>
        <w:t>i Palægård</w:t>
      </w:r>
      <w:r w:rsidR="00632068">
        <w:rPr>
          <w:rFonts w:ascii="Century Gothic" w:hAnsi="Century Gothic"/>
          <w:bCs/>
          <w:i/>
          <w:sz w:val="20"/>
          <w:szCs w:val="20"/>
        </w:rPr>
        <w:t xml:space="preserve">en på Nationalmuseet fra 16. april til og med </w:t>
      </w:r>
      <w:r>
        <w:rPr>
          <w:rFonts w:ascii="Century Gothic" w:hAnsi="Century Gothic"/>
          <w:bCs/>
          <w:i/>
          <w:sz w:val="20"/>
          <w:szCs w:val="20"/>
        </w:rPr>
        <w:t>18. maj</w:t>
      </w:r>
      <w:r w:rsidR="005C4011">
        <w:rPr>
          <w:rFonts w:ascii="Century Gothic" w:hAnsi="Century Gothic"/>
          <w:bCs/>
          <w:i/>
          <w:sz w:val="20"/>
          <w:szCs w:val="20"/>
        </w:rPr>
        <w:t xml:space="preserve"> 2014</w:t>
      </w:r>
      <w:r>
        <w:rPr>
          <w:rFonts w:ascii="Century Gothic" w:hAnsi="Century Gothic"/>
          <w:bCs/>
          <w:i/>
          <w:sz w:val="20"/>
          <w:szCs w:val="20"/>
        </w:rPr>
        <w:t xml:space="preserve">. </w:t>
      </w:r>
      <w:r>
        <w:rPr>
          <w:rFonts w:ascii="Century Gothic" w:hAnsi="Century Gothic"/>
          <w:bCs/>
          <w:i/>
          <w:sz w:val="20"/>
          <w:szCs w:val="20"/>
        </w:rPr>
        <w:br/>
      </w:r>
      <w:r>
        <w:rPr>
          <w:rFonts w:ascii="Century Gothic" w:hAnsi="Century Gothic"/>
          <w:bCs/>
          <w:i/>
          <w:sz w:val="20"/>
          <w:szCs w:val="20"/>
        </w:rPr>
        <w:br/>
      </w:r>
      <w:r w:rsidRPr="001918EC">
        <w:rPr>
          <w:rFonts w:ascii="Century Gothic" w:hAnsi="Century Gothic"/>
          <w:b/>
          <w:bCs/>
          <w:sz w:val="20"/>
          <w:szCs w:val="20"/>
        </w:rPr>
        <w:t>Til pressen:</w:t>
      </w:r>
      <w:r>
        <w:rPr>
          <w:rFonts w:ascii="Century Gothic" w:hAnsi="Century Gothic"/>
          <w:bCs/>
          <w:i/>
          <w:sz w:val="20"/>
          <w:szCs w:val="20"/>
        </w:rPr>
        <w:br/>
      </w:r>
      <w:r w:rsidR="00A72773">
        <w:rPr>
          <w:rFonts w:ascii="Century Gothic" w:hAnsi="Century Gothic"/>
          <w:bCs/>
          <w:sz w:val="20"/>
          <w:szCs w:val="20"/>
        </w:rPr>
        <w:t xml:space="preserve">Den </w:t>
      </w:r>
      <w:r w:rsidRPr="001918EC">
        <w:rPr>
          <w:rFonts w:ascii="Century Gothic" w:hAnsi="Century Gothic"/>
          <w:bCs/>
          <w:sz w:val="20"/>
          <w:szCs w:val="20"/>
        </w:rPr>
        <w:t>o</w:t>
      </w:r>
      <w:r w:rsidR="006C7CA9">
        <w:rPr>
          <w:rFonts w:ascii="Century Gothic" w:hAnsi="Century Gothic"/>
          <w:bCs/>
          <w:sz w:val="20"/>
          <w:szCs w:val="20"/>
        </w:rPr>
        <w:t xml:space="preserve">fficielle åbning </w:t>
      </w:r>
      <w:r w:rsidR="008C2782">
        <w:rPr>
          <w:rFonts w:ascii="Century Gothic" w:hAnsi="Century Gothic"/>
          <w:bCs/>
          <w:sz w:val="20"/>
          <w:szCs w:val="20"/>
        </w:rPr>
        <w:t xml:space="preserve">af udstillingen af Fixelancen </w:t>
      </w:r>
      <w:r w:rsidR="00632068">
        <w:rPr>
          <w:rFonts w:ascii="Century Gothic" w:hAnsi="Century Gothic"/>
          <w:bCs/>
          <w:sz w:val="20"/>
          <w:szCs w:val="20"/>
        </w:rPr>
        <w:t xml:space="preserve">finder sted </w:t>
      </w:r>
      <w:r w:rsidR="00B275FC">
        <w:rPr>
          <w:rFonts w:ascii="Century Gothic" w:hAnsi="Century Gothic"/>
          <w:b/>
          <w:bCs/>
          <w:sz w:val="20"/>
          <w:szCs w:val="20"/>
        </w:rPr>
        <w:t>t</w:t>
      </w:r>
      <w:r w:rsidR="00632068" w:rsidRPr="00F112BB">
        <w:rPr>
          <w:rFonts w:ascii="Century Gothic" w:hAnsi="Century Gothic"/>
          <w:b/>
          <w:bCs/>
          <w:sz w:val="20"/>
          <w:szCs w:val="20"/>
        </w:rPr>
        <w:t xml:space="preserve">irsdag </w:t>
      </w:r>
      <w:r w:rsidRPr="00F112BB">
        <w:rPr>
          <w:rFonts w:ascii="Century Gothic" w:hAnsi="Century Gothic"/>
          <w:b/>
          <w:bCs/>
          <w:sz w:val="20"/>
          <w:szCs w:val="20"/>
        </w:rPr>
        <w:t>15. april kl. 14.00</w:t>
      </w:r>
      <w:r w:rsidR="002E09F3">
        <w:rPr>
          <w:rFonts w:ascii="Century Gothic" w:hAnsi="Century Gothic"/>
          <w:b/>
          <w:bCs/>
          <w:sz w:val="20"/>
          <w:szCs w:val="20"/>
        </w:rPr>
        <w:t xml:space="preserve"> – 15-30</w:t>
      </w:r>
      <w:r w:rsidR="00B275FC">
        <w:rPr>
          <w:rFonts w:ascii="Century Gothic" w:hAnsi="Century Gothic"/>
          <w:b/>
          <w:bCs/>
          <w:sz w:val="20"/>
          <w:szCs w:val="20"/>
        </w:rPr>
        <w:t xml:space="preserve"> i Palægården på Nationalmuseet</w:t>
      </w:r>
      <w:r w:rsidR="00F447E7" w:rsidRPr="00F112BB">
        <w:rPr>
          <w:rFonts w:ascii="Century Gothic" w:hAnsi="Century Gothic"/>
          <w:b/>
          <w:bCs/>
          <w:sz w:val="20"/>
          <w:szCs w:val="20"/>
        </w:rPr>
        <w:t>.</w:t>
      </w:r>
      <w:r w:rsidR="00F447E7">
        <w:rPr>
          <w:rFonts w:ascii="Century Gothic" w:hAnsi="Century Gothic"/>
          <w:bCs/>
          <w:sz w:val="20"/>
          <w:szCs w:val="20"/>
        </w:rPr>
        <w:t xml:space="preserve"> </w:t>
      </w:r>
      <w:r w:rsidR="00211F11">
        <w:rPr>
          <w:rFonts w:ascii="Century Gothic" w:hAnsi="Century Gothic"/>
          <w:bCs/>
          <w:sz w:val="20"/>
          <w:szCs w:val="20"/>
        </w:rPr>
        <w:t>Pressen er velkommen.</w:t>
      </w:r>
      <w:r w:rsidR="00064AEB">
        <w:rPr>
          <w:rFonts w:ascii="Century Gothic" w:hAnsi="Century Gothic"/>
          <w:bCs/>
          <w:sz w:val="20"/>
          <w:szCs w:val="20"/>
        </w:rPr>
        <w:br/>
      </w:r>
      <w:r w:rsidR="00211F11">
        <w:rPr>
          <w:rFonts w:ascii="Century Gothic" w:hAnsi="Century Gothic"/>
          <w:bCs/>
          <w:sz w:val="20"/>
          <w:szCs w:val="20"/>
        </w:rPr>
        <w:t>Først</w:t>
      </w:r>
      <w:r w:rsidR="00F447E7">
        <w:rPr>
          <w:rFonts w:ascii="Century Gothic" w:hAnsi="Century Gothic"/>
          <w:bCs/>
          <w:sz w:val="20"/>
          <w:szCs w:val="20"/>
        </w:rPr>
        <w:t xml:space="preserve"> vil </w:t>
      </w:r>
      <w:r w:rsidR="009D42BF">
        <w:rPr>
          <w:rFonts w:ascii="Century Gothic" w:hAnsi="Century Gothic"/>
          <w:bCs/>
          <w:sz w:val="20"/>
          <w:szCs w:val="20"/>
        </w:rPr>
        <w:t xml:space="preserve">forsknings- og samlingschef </w:t>
      </w:r>
      <w:r w:rsidR="00F447E7">
        <w:rPr>
          <w:rFonts w:ascii="Century Gothic" w:hAnsi="Century Gothic"/>
          <w:bCs/>
          <w:sz w:val="20"/>
          <w:szCs w:val="20"/>
        </w:rPr>
        <w:t>Christian Sune Pedersen byde velkommen, og</w:t>
      </w:r>
      <w:r>
        <w:rPr>
          <w:rFonts w:ascii="Century Gothic" w:hAnsi="Century Gothic"/>
          <w:bCs/>
          <w:sz w:val="20"/>
          <w:szCs w:val="20"/>
        </w:rPr>
        <w:t xml:space="preserve"> </w:t>
      </w:r>
      <w:r w:rsidR="00EC0D6A">
        <w:rPr>
          <w:rFonts w:ascii="Century Gothic" w:hAnsi="Century Gothic"/>
          <w:bCs/>
          <w:sz w:val="20"/>
          <w:szCs w:val="20"/>
        </w:rPr>
        <w:t xml:space="preserve">komiker </w:t>
      </w:r>
      <w:r>
        <w:rPr>
          <w:rFonts w:ascii="Century Gothic" w:hAnsi="Century Gothic"/>
          <w:bCs/>
          <w:sz w:val="20"/>
          <w:szCs w:val="20"/>
        </w:rPr>
        <w:t>Frank Hvam</w:t>
      </w:r>
      <w:r w:rsidR="00680251">
        <w:rPr>
          <w:rFonts w:ascii="Century Gothic" w:hAnsi="Century Gothic"/>
          <w:bCs/>
          <w:sz w:val="20"/>
          <w:szCs w:val="20"/>
        </w:rPr>
        <w:t>, som var med i Foreningen Fixerum fra begyndelsen,</w:t>
      </w:r>
      <w:r w:rsidR="00A72773">
        <w:rPr>
          <w:rFonts w:ascii="Century Gothic" w:hAnsi="Century Gothic"/>
          <w:bCs/>
          <w:sz w:val="20"/>
          <w:szCs w:val="20"/>
        </w:rPr>
        <w:t xml:space="preserve"> vil</w:t>
      </w:r>
      <w:r>
        <w:rPr>
          <w:rFonts w:ascii="Century Gothic" w:hAnsi="Century Gothic"/>
          <w:bCs/>
          <w:sz w:val="20"/>
          <w:szCs w:val="20"/>
        </w:rPr>
        <w:t xml:space="preserve"> </w:t>
      </w:r>
      <w:r w:rsidR="00F447E7">
        <w:rPr>
          <w:rFonts w:ascii="Century Gothic" w:hAnsi="Century Gothic"/>
          <w:bCs/>
          <w:sz w:val="20"/>
          <w:szCs w:val="20"/>
        </w:rPr>
        <w:t xml:space="preserve">til slut </w:t>
      </w:r>
      <w:r w:rsidR="00987BD8">
        <w:rPr>
          <w:rFonts w:ascii="Century Gothic" w:hAnsi="Century Gothic"/>
          <w:bCs/>
          <w:sz w:val="20"/>
          <w:szCs w:val="20"/>
        </w:rPr>
        <w:t xml:space="preserve">erklære udstillingen for åben. </w:t>
      </w:r>
      <w:r w:rsidR="00211F11">
        <w:rPr>
          <w:rFonts w:ascii="Century Gothic" w:hAnsi="Century Gothic"/>
          <w:bCs/>
          <w:sz w:val="20"/>
          <w:szCs w:val="20"/>
        </w:rPr>
        <w:br/>
      </w:r>
      <w:r>
        <w:rPr>
          <w:rFonts w:ascii="Century Gothic" w:hAnsi="Century Gothic"/>
          <w:bCs/>
          <w:i/>
          <w:sz w:val="20"/>
          <w:szCs w:val="20"/>
        </w:rPr>
        <w:br/>
      </w:r>
      <w:r w:rsidR="00BE40E6">
        <w:rPr>
          <w:rFonts w:ascii="Century Gothic" w:hAnsi="Century Gothic"/>
          <w:b/>
          <w:bCs/>
          <w:sz w:val="20"/>
          <w:szCs w:val="20"/>
        </w:rPr>
        <w:t>For yderligere oplysninger kontakt:</w:t>
      </w:r>
    </w:p>
    <w:p w:rsidR="005E346F" w:rsidRPr="00F21308" w:rsidRDefault="008C5746" w:rsidP="00D41E82">
      <w:pPr>
        <w:rPr>
          <w:rFonts w:ascii="Century Gothic" w:hAnsi="Century Gothic"/>
          <w:sz w:val="20"/>
          <w:szCs w:val="20"/>
        </w:rPr>
      </w:pPr>
      <w:r>
        <w:rPr>
          <w:rFonts w:ascii="Century Gothic" w:hAnsi="Century Gothic"/>
          <w:sz w:val="20"/>
          <w:szCs w:val="20"/>
        </w:rPr>
        <w:t>Christian Sune Pedersen, forsknings- og samlingschef, Nyere Tid og Verde</w:t>
      </w:r>
      <w:r w:rsidR="00061283">
        <w:rPr>
          <w:rFonts w:ascii="Century Gothic" w:hAnsi="Century Gothic"/>
          <w:sz w:val="20"/>
          <w:szCs w:val="20"/>
        </w:rPr>
        <w:t xml:space="preserve">ns Kulturer. </w:t>
      </w:r>
      <w:r w:rsidR="00D4574C">
        <w:rPr>
          <w:rFonts w:ascii="Century Gothic" w:hAnsi="Century Gothic"/>
          <w:sz w:val="20"/>
          <w:szCs w:val="20"/>
        </w:rPr>
        <w:br/>
      </w:r>
      <w:r w:rsidR="00061283">
        <w:rPr>
          <w:rFonts w:ascii="Century Gothic" w:hAnsi="Century Gothic"/>
          <w:sz w:val="20"/>
          <w:szCs w:val="20"/>
        </w:rPr>
        <w:t>Tlf.: 41 20 62 00</w:t>
      </w:r>
      <w:r w:rsidR="001B16DB">
        <w:rPr>
          <w:rFonts w:ascii="Century Gothic" w:hAnsi="Century Gothic"/>
          <w:sz w:val="20"/>
          <w:szCs w:val="20"/>
        </w:rPr>
        <w:t>. E-mail: christian.sune.pedersen@natmus.dk</w:t>
      </w:r>
      <w:r w:rsidR="001B16DB">
        <w:rPr>
          <w:rFonts w:ascii="Century Gothic" w:hAnsi="Century Gothic"/>
          <w:sz w:val="20"/>
          <w:szCs w:val="20"/>
        </w:rPr>
        <w:br/>
      </w:r>
      <w:r w:rsidR="00D4574C">
        <w:rPr>
          <w:rFonts w:ascii="Century Gothic" w:hAnsi="Century Gothic"/>
          <w:sz w:val="20"/>
          <w:szCs w:val="20"/>
        </w:rPr>
        <w:br/>
      </w:r>
      <w:r w:rsidR="00072B84">
        <w:rPr>
          <w:rFonts w:ascii="Century Gothic" w:hAnsi="Century Gothic"/>
          <w:sz w:val="20"/>
          <w:szCs w:val="20"/>
        </w:rPr>
        <w:t>Nynne Bojsen F</w:t>
      </w:r>
      <w:r w:rsidR="00032639">
        <w:rPr>
          <w:rFonts w:ascii="Century Gothic" w:hAnsi="Century Gothic"/>
          <w:sz w:val="20"/>
          <w:szCs w:val="20"/>
        </w:rPr>
        <w:t>aartoft, presse</w:t>
      </w:r>
      <w:r w:rsidR="00061283">
        <w:rPr>
          <w:rFonts w:ascii="Century Gothic" w:hAnsi="Century Gothic"/>
          <w:sz w:val="20"/>
          <w:szCs w:val="20"/>
        </w:rPr>
        <w:t>medarbejder</w:t>
      </w:r>
      <w:r w:rsidR="00032639">
        <w:rPr>
          <w:rFonts w:ascii="Century Gothic" w:hAnsi="Century Gothic"/>
          <w:sz w:val="20"/>
          <w:szCs w:val="20"/>
        </w:rPr>
        <w:t>, Nationalmuseet</w:t>
      </w:r>
      <w:r w:rsidR="00061283">
        <w:rPr>
          <w:rFonts w:ascii="Century Gothic" w:hAnsi="Century Gothic"/>
          <w:sz w:val="20"/>
          <w:szCs w:val="20"/>
        </w:rPr>
        <w:t xml:space="preserve">. </w:t>
      </w:r>
      <w:r w:rsidR="00D4574C">
        <w:rPr>
          <w:rFonts w:ascii="Century Gothic" w:hAnsi="Century Gothic"/>
          <w:sz w:val="20"/>
          <w:szCs w:val="20"/>
        </w:rPr>
        <w:br/>
      </w:r>
      <w:r w:rsidR="00061283">
        <w:rPr>
          <w:rFonts w:ascii="Century Gothic" w:hAnsi="Century Gothic"/>
          <w:sz w:val="20"/>
          <w:szCs w:val="20"/>
        </w:rPr>
        <w:t>Tlf.: 4120 6019</w:t>
      </w:r>
      <w:r w:rsidR="001B16DB">
        <w:rPr>
          <w:rFonts w:ascii="Century Gothic" w:hAnsi="Century Gothic"/>
          <w:sz w:val="20"/>
          <w:szCs w:val="20"/>
        </w:rPr>
        <w:t>. E-mail: nynne.bojsen.faartoft@natmus.dk</w:t>
      </w:r>
      <w:r w:rsidR="00CE3028">
        <w:rPr>
          <w:rFonts w:ascii="Century Gothic" w:hAnsi="Century Gothic"/>
          <w:sz w:val="20"/>
          <w:szCs w:val="20"/>
        </w:rPr>
        <w:br/>
      </w:r>
    </w:p>
    <w:p w:rsidR="005E346F" w:rsidRPr="00D90BD8" w:rsidRDefault="005E346F" w:rsidP="005E346F"/>
    <w:p w:rsidR="005E346F" w:rsidRDefault="005E346F" w:rsidP="005E346F"/>
    <w:p w:rsidR="005E346F" w:rsidRDefault="005E346F" w:rsidP="005E346F"/>
    <w:p w:rsidR="00955D62" w:rsidRDefault="00F269F9"/>
    <w:sectPr w:rsidR="00955D62" w:rsidSect="00692597">
      <w:pgSz w:w="11907" w:h="16840" w:code="9"/>
      <w:pgMar w:top="2155" w:right="964" w:bottom="1701" w:left="2381" w:header="0" w:footer="794" w:gutter="0"/>
      <w:cols w:space="708"/>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46F"/>
    <w:rsid w:val="000036B2"/>
    <w:rsid w:val="000059A8"/>
    <w:rsid w:val="00005C7E"/>
    <w:rsid w:val="00010209"/>
    <w:rsid w:val="00015588"/>
    <w:rsid w:val="0002515A"/>
    <w:rsid w:val="00027C57"/>
    <w:rsid w:val="00032639"/>
    <w:rsid w:val="0003431D"/>
    <w:rsid w:val="000355BB"/>
    <w:rsid w:val="000409A9"/>
    <w:rsid w:val="000410DF"/>
    <w:rsid w:val="000445BD"/>
    <w:rsid w:val="0004590B"/>
    <w:rsid w:val="00046D3E"/>
    <w:rsid w:val="00051C6D"/>
    <w:rsid w:val="0006006F"/>
    <w:rsid w:val="00060FC0"/>
    <w:rsid w:val="00061283"/>
    <w:rsid w:val="00064AEB"/>
    <w:rsid w:val="000662DF"/>
    <w:rsid w:val="000713B0"/>
    <w:rsid w:val="00072B84"/>
    <w:rsid w:val="0007342D"/>
    <w:rsid w:val="00077157"/>
    <w:rsid w:val="00077AB3"/>
    <w:rsid w:val="0008022A"/>
    <w:rsid w:val="00082C30"/>
    <w:rsid w:val="00082D2B"/>
    <w:rsid w:val="0008385F"/>
    <w:rsid w:val="00091312"/>
    <w:rsid w:val="000915C9"/>
    <w:rsid w:val="0009387B"/>
    <w:rsid w:val="000967FB"/>
    <w:rsid w:val="000A1795"/>
    <w:rsid w:val="000A510B"/>
    <w:rsid w:val="000C1848"/>
    <w:rsid w:val="000C1F75"/>
    <w:rsid w:val="000C2708"/>
    <w:rsid w:val="000C3DD9"/>
    <w:rsid w:val="000C7615"/>
    <w:rsid w:val="000D1462"/>
    <w:rsid w:val="000D3958"/>
    <w:rsid w:val="000D6C4B"/>
    <w:rsid w:val="000D727C"/>
    <w:rsid w:val="000E205D"/>
    <w:rsid w:val="000E3941"/>
    <w:rsid w:val="000E397F"/>
    <w:rsid w:val="000E3D4D"/>
    <w:rsid w:val="000E43AB"/>
    <w:rsid w:val="000E4D77"/>
    <w:rsid w:val="000E510D"/>
    <w:rsid w:val="000E5B5E"/>
    <w:rsid w:val="000F032D"/>
    <w:rsid w:val="000F1BC6"/>
    <w:rsid w:val="000F28CB"/>
    <w:rsid w:val="000F4B3D"/>
    <w:rsid w:val="000F7439"/>
    <w:rsid w:val="0010030B"/>
    <w:rsid w:val="00100A9A"/>
    <w:rsid w:val="00104100"/>
    <w:rsid w:val="00104185"/>
    <w:rsid w:val="00107824"/>
    <w:rsid w:val="00110AE2"/>
    <w:rsid w:val="0011673B"/>
    <w:rsid w:val="0011707D"/>
    <w:rsid w:val="0012057F"/>
    <w:rsid w:val="00122F89"/>
    <w:rsid w:val="00124022"/>
    <w:rsid w:val="0012439E"/>
    <w:rsid w:val="00132EB9"/>
    <w:rsid w:val="00137120"/>
    <w:rsid w:val="0014226D"/>
    <w:rsid w:val="00143138"/>
    <w:rsid w:val="00144EFA"/>
    <w:rsid w:val="001501CF"/>
    <w:rsid w:val="00150A61"/>
    <w:rsid w:val="00151AB5"/>
    <w:rsid w:val="0015200C"/>
    <w:rsid w:val="001523EF"/>
    <w:rsid w:val="00152E9E"/>
    <w:rsid w:val="00153AC7"/>
    <w:rsid w:val="001605EF"/>
    <w:rsid w:val="00163AB4"/>
    <w:rsid w:val="00163F6E"/>
    <w:rsid w:val="00164489"/>
    <w:rsid w:val="00164630"/>
    <w:rsid w:val="00164915"/>
    <w:rsid w:val="0017559D"/>
    <w:rsid w:val="00176309"/>
    <w:rsid w:val="00181241"/>
    <w:rsid w:val="0018170B"/>
    <w:rsid w:val="00184AAF"/>
    <w:rsid w:val="001873B3"/>
    <w:rsid w:val="00191088"/>
    <w:rsid w:val="0019150D"/>
    <w:rsid w:val="001918EC"/>
    <w:rsid w:val="001938B5"/>
    <w:rsid w:val="00193A3D"/>
    <w:rsid w:val="001A1FB4"/>
    <w:rsid w:val="001A201B"/>
    <w:rsid w:val="001A4F15"/>
    <w:rsid w:val="001B16DB"/>
    <w:rsid w:val="001B5288"/>
    <w:rsid w:val="001B5524"/>
    <w:rsid w:val="001B7BD7"/>
    <w:rsid w:val="001C4C96"/>
    <w:rsid w:val="001C5B3C"/>
    <w:rsid w:val="001D008F"/>
    <w:rsid w:val="001D1492"/>
    <w:rsid w:val="001D182D"/>
    <w:rsid w:val="001D5FB6"/>
    <w:rsid w:val="001D6E4B"/>
    <w:rsid w:val="001D7688"/>
    <w:rsid w:val="001E35E9"/>
    <w:rsid w:val="001E39C8"/>
    <w:rsid w:val="001E6E40"/>
    <w:rsid w:val="001E6ECE"/>
    <w:rsid w:val="001F0318"/>
    <w:rsid w:val="001F2ADD"/>
    <w:rsid w:val="001F44CE"/>
    <w:rsid w:val="001F4DD0"/>
    <w:rsid w:val="001F5196"/>
    <w:rsid w:val="001F6791"/>
    <w:rsid w:val="001F7670"/>
    <w:rsid w:val="001F7B38"/>
    <w:rsid w:val="00201902"/>
    <w:rsid w:val="0020383A"/>
    <w:rsid w:val="00211A42"/>
    <w:rsid w:val="00211F11"/>
    <w:rsid w:val="00214CED"/>
    <w:rsid w:val="00217F34"/>
    <w:rsid w:val="00223698"/>
    <w:rsid w:val="002240D4"/>
    <w:rsid w:val="00226874"/>
    <w:rsid w:val="00226B8D"/>
    <w:rsid w:val="002311BE"/>
    <w:rsid w:val="0023221B"/>
    <w:rsid w:val="00240F31"/>
    <w:rsid w:val="0024259B"/>
    <w:rsid w:val="00243BC2"/>
    <w:rsid w:val="00244213"/>
    <w:rsid w:val="00245DDF"/>
    <w:rsid w:val="00246D2E"/>
    <w:rsid w:val="002532A8"/>
    <w:rsid w:val="0025783D"/>
    <w:rsid w:val="00260106"/>
    <w:rsid w:val="00264CC8"/>
    <w:rsid w:val="002663F5"/>
    <w:rsid w:val="00271910"/>
    <w:rsid w:val="0027193C"/>
    <w:rsid w:val="00271F31"/>
    <w:rsid w:val="00272816"/>
    <w:rsid w:val="002739FB"/>
    <w:rsid w:val="00276A67"/>
    <w:rsid w:val="00280FB5"/>
    <w:rsid w:val="0028171A"/>
    <w:rsid w:val="00281FBF"/>
    <w:rsid w:val="00283982"/>
    <w:rsid w:val="00287DB7"/>
    <w:rsid w:val="00293E96"/>
    <w:rsid w:val="00296304"/>
    <w:rsid w:val="002A2257"/>
    <w:rsid w:val="002A301C"/>
    <w:rsid w:val="002A46F5"/>
    <w:rsid w:val="002A7C6D"/>
    <w:rsid w:val="002A7F9A"/>
    <w:rsid w:val="002B161A"/>
    <w:rsid w:val="002B2D6C"/>
    <w:rsid w:val="002B3468"/>
    <w:rsid w:val="002B46F8"/>
    <w:rsid w:val="002B5952"/>
    <w:rsid w:val="002C5DA7"/>
    <w:rsid w:val="002C6597"/>
    <w:rsid w:val="002C7E65"/>
    <w:rsid w:val="002D1C6D"/>
    <w:rsid w:val="002D364B"/>
    <w:rsid w:val="002D6D0D"/>
    <w:rsid w:val="002D7769"/>
    <w:rsid w:val="002E09F3"/>
    <w:rsid w:val="002E1ED2"/>
    <w:rsid w:val="002E3D91"/>
    <w:rsid w:val="002E512D"/>
    <w:rsid w:val="002E5A75"/>
    <w:rsid w:val="002E63A8"/>
    <w:rsid w:val="002E7F0B"/>
    <w:rsid w:val="002F1531"/>
    <w:rsid w:val="002F1FCA"/>
    <w:rsid w:val="002F3E56"/>
    <w:rsid w:val="002F4BF1"/>
    <w:rsid w:val="002F6DEB"/>
    <w:rsid w:val="002F708D"/>
    <w:rsid w:val="003033F0"/>
    <w:rsid w:val="00305FFF"/>
    <w:rsid w:val="00306608"/>
    <w:rsid w:val="00311394"/>
    <w:rsid w:val="00313335"/>
    <w:rsid w:val="00314EE8"/>
    <w:rsid w:val="00316615"/>
    <w:rsid w:val="003232F7"/>
    <w:rsid w:val="00323F7E"/>
    <w:rsid w:val="00324F4C"/>
    <w:rsid w:val="00331259"/>
    <w:rsid w:val="00332687"/>
    <w:rsid w:val="00335EBB"/>
    <w:rsid w:val="00337217"/>
    <w:rsid w:val="00337574"/>
    <w:rsid w:val="0034036B"/>
    <w:rsid w:val="00340589"/>
    <w:rsid w:val="003447D9"/>
    <w:rsid w:val="003450CD"/>
    <w:rsid w:val="0034551D"/>
    <w:rsid w:val="003476D3"/>
    <w:rsid w:val="00356CD0"/>
    <w:rsid w:val="00360D17"/>
    <w:rsid w:val="003611BB"/>
    <w:rsid w:val="00361988"/>
    <w:rsid w:val="0036534F"/>
    <w:rsid w:val="00366E00"/>
    <w:rsid w:val="00371328"/>
    <w:rsid w:val="003756E9"/>
    <w:rsid w:val="003760F8"/>
    <w:rsid w:val="00383E98"/>
    <w:rsid w:val="00384CFB"/>
    <w:rsid w:val="00386497"/>
    <w:rsid w:val="00387C27"/>
    <w:rsid w:val="00392DF4"/>
    <w:rsid w:val="003948E9"/>
    <w:rsid w:val="00395A74"/>
    <w:rsid w:val="00395BB6"/>
    <w:rsid w:val="003B0532"/>
    <w:rsid w:val="003B1321"/>
    <w:rsid w:val="003B5860"/>
    <w:rsid w:val="003B67A4"/>
    <w:rsid w:val="003C35B3"/>
    <w:rsid w:val="003D1FD3"/>
    <w:rsid w:val="003D4503"/>
    <w:rsid w:val="003E183D"/>
    <w:rsid w:val="003E19B4"/>
    <w:rsid w:val="003E3CF8"/>
    <w:rsid w:val="003E3F00"/>
    <w:rsid w:val="003F0C15"/>
    <w:rsid w:val="003F365D"/>
    <w:rsid w:val="003F78E1"/>
    <w:rsid w:val="00402AE6"/>
    <w:rsid w:val="00403A5F"/>
    <w:rsid w:val="004043F4"/>
    <w:rsid w:val="00404D8B"/>
    <w:rsid w:val="004058B8"/>
    <w:rsid w:val="00406A9C"/>
    <w:rsid w:val="004132C1"/>
    <w:rsid w:val="00415258"/>
    <w:rsid w:val="00417925"/>
    <w:rsid w:val="004201B3"/>
    <w:rsid w:val="00420572"/>
    <w:rsid w:val="00431CA5"/>
    <w:rsid w:val="00433E93"/>
    <w:rsid w:val="00435052"/>
    <w:rsid w:val="0043582B"/>
    <w:rsid w:val="0043704F"/>
    <w:rsid w:val="00440D20"/>
    <w:rsid w:val="00441BC2"/>
    <w:rsid w:val="00445213"/>
    <w:rsid w:val="00464069"/>
    <w:rsid w:val="00465E8C"/>
    <w:rsid w:val="004668A4"/>
    <w:rsid w:val="004750A1"/>
    <w:rsid w:val="00476648"/>
    <w:rsid w:val="00477BAE"/>
    <w:rsid w:val="00480D22"/>
    <w:rsid w:val="00482DA1"/>
    <w:rsid w:val="004830C0"/>
    <w:rsid w:val="004844A1"/>
    <w:rsid w:val="0048511A"/>
    <w:rsid w:val="00490302"/>
    <w:rsid w:val="00490A62"/>
    <w:rsid w:val="00494163"/>
    <w:rsid w:val="00495336"/>
    <w:rsid w:val="0049682B"/>
    <w:rsid w:val="004974B7"/>
    <w:rsid w:val="004A697C"/>
    <w:rsid w:val="004A6AA5"/>
    <w:rsid w:val="004B2B4D"/>
    <w:rsid w:val="004B711D"/>
    <w:rsid w:val="004C0C3E"/>
    <w:rsid w:val="004C0EC6"/>
    <w:rsid w:val="004C2511"/>
    <w:rsid w:val="004C38EA"/>
    <w:rsid w:val="004C4ABF"/>
    <w:rsid w:val="004C6163"/>
    <w:rsid w:val="004C63E6"/>
    <w:rsid w:val="004C744C"/>
    <w:rsid w:val="004C7574"/>
    <w:rsid w:val="004D0958"/>
    <w:rsid w:val="004D14CF"/>
    <w:rsid w:val="004D15F3"/>
    <w:rsid w:val="004D34BD"/>
    <w:rsid w:val="004D4304"/>
    <w:rsid w:val="004D55B9"/>
    <w:rsid w:val="004D5FB4"/>
    <w:rsid w:val="004D64B9"/>
    <w:rsid w:val="004E26E2"/>
    <w:rsid w:val="004E2811"/>
    <w:rsid w:val="004E3BE8"/>
    <w:rsid w:val="004E61E4"/>
    <w:rsid w:val="004E6AD9"/>
    <w:rsid w:val="004E6B03"/>
    <w:rsid w:val="004F1CC7"/>
    <w:rsid w:val="004F333E"/>
    <w:rsid w:val="004F4349"/>
    <w:rsid w:val="004F51B6"/>
    <w:rsid w:val="004F5228"/>
    <w:rsid w:val="004F63BD"/>
    <w:rsid w:val="004F7F33"/>
    <w:rsid w:val="0050284E"/>
    <w:rsid w:val="005074B6"/>
    <w:rsid w:val="005108F5"/>
    <w:rsid w:val="00517CBA"/>
    <w:rsid w:val="00520480"/>
    <w:rsid w:val="0052243A"/>
    <w:rsid w:val="00524C15"/>
    <w:rsid w:val="00527358"/>
    <w:rsid w:val="00531558"/>
    <w:rsid w:val="005320F0"/>
    <w:rsid w:val="00541C55"/>
    <w:rsid w:val="00542E45"/>
    <w:rsid w:val="005435DC"/>
    <w:rsid w:val="005439CC"/>
    <w:rsid w:val="00547176"/>
    <w:rsid w:val="005539E3"/>
    <w:rsid w:val="00554371"/>
    <w:rsid w:val="00560063"/>
    <w:rsid w:val="005630D1"/>
    <w:rsid w:val="005679C5"/>
    <w:rsid w:val="00571EAB"/>
    <w:rsid w:val="0057245A"/>
    <w:rsid w:val="00573A0C"/>
    <w:rsid w:val="00575D3E"/>
    <w:rsid w:val="00580FE6"/>
    <w:rsid w:val="00582012"/>
    <w:rsid w:val="00585213"/>
    <w:rsid w:val="00587163"/>
    <w:rsid w:val="00587827"/>
    <w:rsid w:val="00591991"/>
    <w:rsid w:val="0059599C"/>
    <w:rsid w:val="005A134E"/>
    <w:rsid w:val="005A2634"/>
    <w:rsid w:val="005A32D3"/>
    <w:rsid w:val="005A3A65"/>
    <w:rsid w:val="005A4C39"/>
    <w:rsid w:val="005A7361"/>
    <w:rsid w:val="005B017D"/>
    <w:rsid w:val="005B4681"/>
    <w:rsid w:val="005B77D9"/>
    <w:rsid w:val="005C4011"/>
    <w:rsid w:val="005C7874"/>
    <w:rsid w:val="005C7EEE"/>
    <w:rsid w:val="005D2C16"/>
    <w:rsid w:val="005D4558"/>
    <w:rsid w:val="005D684B"/>
    <w:rsid w:val="005E0FF3"/>
    <w:rsid w:val="005E17C7"/>
    <w:rsid w:val="005E2345"/>
    <w:rsid w:val="005E346F"/>
    <w:rsid w:val="005E4047"/>
    <w:rsid w:val="005E4C97"/>
    <w:rsid w:val="005E79FC"/>
    <w:rsid w:val="005E7C5D"/>
    <w:rsid w:val="005F0369"/>
    <w:rsid w:val="005F0982"/>
    <w:rsid w:val="005F54A9"/>
    <w:rsid w:val="006008F3"/>
    <w:rsid w:val="00601E5F"/>
    <w:rsid w:val="00602F24"/>
    <w:rsid w:val="00603095"/>
    <w:rsid w:val="006038A2"/>
    <w:rsid w:val="0060499F"/>
    <w:rsid w:val="006141AC"/>
    <w:rsid w:val="00615981"/>
    <w:rsid w:val="00615DDF"/>
    <w:rsid w:val="00624A97"/>
    <w:rsid w:val="00630614"/>
    <w:rsid w:val="00631DBB"/>
    <w:rsid w:val="00632068"/>
    <w:rsid w:val="00632D15"/>
    <w:rsid w:val="0063312B"/>
    <w:rsid w:val="00637F57"/>
    <w:rsid w:val="00644411"/>
    <w:rsid w:val="0064523B"/>
    <w:rsid w:val="006541E6"/>
    <w:rsid w:val="00656FB5"/>
    <w:rsid w:val="00665F41"/>
    <w:rsid w:val="006717DA"/>
    <w:rsid w:val="00673B39"/>
    <w:rsid w:val="006762B4"/>
    <w:rsid w:val="00680251"/>
    <w:rsid w:val="00680D6B"/>
    <w:rsid w:val="00681F97"/>
    <w:rsid w:val="00682578"/>
    <w:rsid w:val="00685D98"/>
    <w:rsid w:val="006914D3"/>
    <w:rsid w:val="006917B4"/>
    <w:rsid w:val="00691D0C"/>
    <w:rsid w:val="0069449D"/>
    <w:rsid w:val="00694BD5"/>
    <w:rsid w:val="0069509F"/>
    <w:rsid w:val="00696DC8"/>
    <w:rsid w:val="006A0498"/>
    <w:rsid w:val="006A77C7"/>
    <w:rsid w:val="006B2261"/>
    <w:rsid w:val="006B38A6"/>
    <w:rsid w:val="006B4775"/>
    <w:rsid w:val="006B5DA3"/>
    <w:rsid w:val="006C4DC7"/>
    <w:rsid w:val="006C6ECD"/>
    <w:rsid w:val="006C7CA9"/>
    <w:rsid w:val="006D00E9"/>
    <w:rsid w:val="006D0825"/>
    <w:rsid w:val="006D1E64"/>
    <w:rsid w:val="006D7CA7"/>
    <w:rsid w:val="006E00FC"/>
    <w:rsid w:val="006E10D3"/>
    <w:rsid w:val="006E2A3C"/>
    <w:rsid w:val="006E53F3"/>
    <w:rsid w:val="006F4D20"/>
    <w:rsid w:val="00700A7B"/>
    <w:rsid w:val="00704BDC"/>
    <w:rsid w:val="00707F25"/>
    <w:rsid w:val="00712EB1"/>
    <w:rsid w:val="00714314"/>
    <w:rsid w:val="007170F9"/>
    <w:rsid w:val="0071782D"/>
    <w:rsid w:val="0072190A"/>
    <w:rsid w:val="007242FE"/>
    <w:rsid w:val="0072601A"/>
    <w:rsid w:val="0073135D"/>
    <w:rsid w:val="00734BAA"/>
    <w:rsid w:val="00734D9F"/>
    <w:rsid w:val="00734F50"/>
    <w:rsid w:val="00735660"/>
    <w:rsid w:val="007368BC"/>
    <w:rsid w:val="00736AD9"/>
    <w:rsid w:val="007423EE"/>
    <w:rsid w:val="00742890"/>
    <w:rsid w:val="00742DC8"/>
    <w:rsid w:val="00744CE7"/>
    <w:rsid w:val="007466EF"/>
    <w:rsid w:val="007467B6"/>
    <w:rsid w:val="0074738B"/>
    <w:rsid w:val="007510DB"/>
    <w:rsid w:val="00751AEB"/>
    <w:rsid w:val="0075210D"/>
    <w:rsid w:val="00752C92"/>
    <w:rsid w:val="00760FA6"/>
    <w:rsid w:val="00762E9B"/>
    <w:rsid w:val="0076378F"/>
    <w:rsid w:val="00763E1A"/>
    <w:rsid w:val="0076550C"/>
    <w:rsid w:val="0077213D"/>
    <w:rsid w:val="007728D4"/>
    <w:rsid w:val="00773034"/>
    <w:rsid w:val="0078042B"/>
    <w:rsid w:val="007877E1"/>
    <w:rsid w:val="00790081"/>
    <w:rsid w:val="00791DB3"/>
    <w:rsid w:val="00794752"/>
    <w:rsid w:val="00795D62"/>
    <w:rsid w:val="00796313"/>
    <w:rsid w:val="007A11A8"/>
    <w:rsid w:val="007A452C"/>
    <w:rsid w:val="007B4946"/>
    <w:rsid w:val="007B7219"/>
    <w:rsid w:val="007B7621"/>
    <w:rsid w:val="007B7C88"/>
    <w:rsid w:val="007B7F27"/>
    <w:rsid w:val="007C05BB"/>
    <w:rsid w:val="007C0FD9"/>
    <w:rsid w:val="007C24F5"/>
    <w:rsid w:val="007C2D1E"/>
    <w:rsid w:val="007C62F3"/>
    <w:rsid w:val="007D0AC8"/>
    <w:rsid w:val="007D1862"/>
    <w:rsid w:val="007D36D9"/>
    <w:rsid w:val="007D4F0D"/>
    <w:rsid w:val="007D5B9F"/>
    <w:rsid w:val="007E172D"/>
    <w:rsid w:val="007E1A05"/>
    <w:rsid w:val="007E2997"/>
    <w:rsid w:val="007F120D"/>
    <w:rsid w:val="007F1A69"/>
    <w:rsid w:val="00801F51"/>
    <w:rsid w:val="008041A8"/>
    <w:rsid w:val="00805382"/>
    <w:rsid w:val="0080591F"/>
    <w:rsid w:val="008078E8"/>
    <w:rsid w:val="00810CFB"/>
    <w:rsid w:val="0081290C"/>
    <w:rsid w:val="008134BC"/>
    <w:rsid w:val="00814AFF"/>
    <w:rsid w:val="00816C13"/>
    <w:rsid w:val="008170AC"/>
    <w:rsid w:val="0082049D"/>
    <w:rsid w:val="00820F69"/>
    <w:rsid w:val="00822FF6"/>
    <w:rsid w:val="00832A85"/>
    <w:rsid w:val="00832FAC"/>
    <w:rsid w:val="00833989"/>
    <w:rsid w:val="008339E3"/>
    <w:rsid w:val="00833D99"/>
    <w:rsid w:val="0083640F"/>
    <w:rsid w:val="00840739"/>
    <w:rsid w:val="00840C12"/>
    <w:rsid w:val="00844A3E"/>
    <w:rsid w:val="00845F4D"/>
    <w:rsid w:val="00846BA5"/>
    <w:rsid w:val="00846BF7"/>
    <w:rsid w:val="00852946"/>
    <w:rsid w:val="00854396"/>
    <w:rsid w:val="008561EC"/>
    <w:rsid w:val="00857380"/>
    <w:rsid w:val="00857F98"/>
    <w:rsid w:val="00860BD5"/>
    <w:rsid w:val="00861794"/>
    <w:rsid w:val="008618EE"/>
    <w:rsid w:val="0086227F"/>
    <w:rsid w:val="0086383E"/>
    <w:rsid w:val="008642FE"/>
    <w:rsid w:val="00870939"/>
    <w:rsid w:val="00870DD1"/>
    <w:rsid w:val="00875B37"/>
    <w:rsid w:val="00880DD5"/>
    <w:rsid w:val="0088202C"/>
    <w:rsid w:val="00887449"/>
    <w:rsid w:val="00892457"/>
    <w:rsid w:val="008960B7"/>
    <w:rsid w:val="00897087"/>
    <w:rsid w:val="00897499"/>
    <w:rsid w:val="00897F8C"/>
    <w:rsid w:val="008A3FDA"/>
    <w:rsid w:val="008A5102"/>
    <w:rsid w:val="008A746B"/>
    <w:rsid w:val="008B4603"/>
    <w:rsid w:val="008B7DA7"/>
    <w:rsid w:val="008C156C"/>
    <w:rsid w:val="008C2512"/>
    <w:rsid w:val="008C2782"/>
    <w:rsid w:val="008C48A6"/>
    <w:rsid w:val="008C4AFB"/>
    <w:rsid w:val="008C4DA1"/>
    <w:rsid w:val="008C4EC6"/>
    <w:rsid w:val="008C514A"/>
    <w:rsid w:val="008C5746"/>
    <w:rsid w:val="008C6076"/>
    <w:rsid w:val="008D2108"/>
    <w:rsid w:val="008D2EF7"/>
    <w:rsid w:val="008E051D"/>
    <w:rsid w:val="008E1309"/>
    <w:rsid w:val="008E643C"/>
    <w:rsid w:val="008E7743"/>
    <w:rsid w:val="008F0362"/>
    <w:rsid w:val="008F4B4E"/>
    <w:rsid w:val="00903A59"/>
    <w:rsid w:val="00906FDA"/>
    <w:rsid w:val="00915947"/>
    <w:rsid w:val="009218FF"/>
    <w:rsid w:val="00922D80"/>
    <w:rsid w:val="009237F9"/>
    <w:rsid w:val="00930771"/>
    <w:rsid w:val="00934A7C"/>
    <w:rsid w:val="00936119"/>
    <w:rsid w:val="009402C4"/>
    <w:rsid w:val="009448AC"/>
    <w:rsid w:val="00952751"/>
    <w:rsid w:val="009553D2"/>
    <w:rsid w:val="00957895"/>
    <w:rsid w:val="00960E72"/>
    <w:rsid w:val="00964CDC"/>
    <w:rsid w:val="00965D4F"/>
    <w:rsid w:val="00967786"/>
    <w:rsid w:val="009721E9"/>
    <w:rsid w:val="009759E8"/>
    <w:rsid w:val="00976B7B"/>
    <w:rsid w:val="00977375"/>
    <w:rsid w:val="009808CE"/>
    <w:rsid w:val="00981427"/>
    <w:rsid w:val="00981460"/>
    <w:rsid w:val="00986FCE"/>
    <w:rsid w:val="00987BD8"/>
    <w:rsid w:val="00987D35"/>
    <w:rsid w:val="00992402"/>
    <w:rsid w:val="00994961"/>
    <w:rsid w:val="009A3914"/>
    <w:rsid w:val="009B0686"/>
    <w:rsid w:val="009B1AF4"/>
    <w:rsid w:val="009B500A"/>
    <w:rsid w:val="009C034A"/>
    <w:rsid w:val="009C17BD"/>
    <w:rsid w:val="009C1ED6"/>
    <w:rsid w:val="009C3E39"/>
    <w:rsid w:val="009C3E64"/>
    <w:rsid w:val="009D42BF"/>
    <w:rsid w:val="009D5A0D"/>
    <w:rsid w:val="009D69C7"/>
    <w:rsid w:val="009D6BA1"/>
    <w:rsid w:val="009E027C"/>
    <w:rsid w:val="009E1483"/>
    <w:rsid w:val="009E2D65"/>
    <w:rsid w:val="009E5CAA"/>
    <w:rsid w:val="009F1E3F"/>
    <w:rsid w:val="009F405B"/>
    <w:rsid w:val="009F4C19"/>
    <w:rsid w:val="00A004EE"/>
    <w:rsid w:val="00A0124B"/>
    <w:rsid w:val="00A03559"/>
    <w:rsid w:val="00A037C6"/>
    <w:rsid w:val="00A10E81"/>
    <w:rsid w:val="00A12672"/>
    <w:rsid w:val="00A14024"/>
    <w:rsid w:val="00A202C3"/>
    <w:rsid w:val="00A220EB"/>
    <w:rsid w:val="00A30166"/>
    <w:rsid w:val="00A32BFF"/>
    <w:rsid w:val="00A34C26"/>
    <w:rsid w:val="00A35AD0"/>
    <w:rsid w:val="00A35BD1"/>
    <w:rsid w:val="00A35ED7"/>
    <w:rsid w:val="00A422D2"/>
    <w:rsid w:val="00A45E53"/>
    <w:rsid w:val="00A47116"/>
    <w:rsid w:val="00A50FCA"/>
    <w:rsid w:val="00A52C72"/>
    <w:rsid w:val="00A52E99"/>
    <w:rsid w:val="00A53F9A"/>
    <w:rsid w:val="00A57031"/>
    <w:rsid w:val="00A60683"/>
    <w:rsid w:val="00A66EA9"/>
    <w:rsid w:val="00A72773"/>
    <w:rsid w:val="00A7466A"/>
    <w:rsid w:val="00A765D2"/>
    <w:rsid w:val="00A777AA"/>
    <w:rsid w:val="00A802F1"/>
    <w:rsid w:val="00A80FDE"/>
    <w:rsid w:val="00A81DA9"/>
    <w:rsid w:val="00A952EA"/>
    <w:rsid w:val="00A95A27"/>
    <w:rsid w:val="00AA0DBD"/>
    <w:rsid w:val="00AA25A7"/>
    <w:rsid w:val="00AA29AB"/>
    <w:rsid w:val="00AA2A88"/>
    <w:rsid w:val="00AA2BA8"/>
    <w:rsid w:val="00AA555A"/>
    <w:rsid w:val="00AB119E"/>
    <w:rsid w:val="00AB5076"/>
    <w:rsid w:val="00AC1218"/>
    <w:rsid w:val="00AC179A"/>
    <w:rsid w:val="00AC279E"/>
    <w:rsid w:val="00AC46A3"/>
    <w:rsid w:val="00AC622A"/>
    <w:rsid w:val="00AD0544"/>
    <w:rsid w:val="00AD05A4"/>
    <w:rsid w:val="00AD1C80"/>
    <w:rsid w:val="00AD1E72"/>
    <w:rsid w:val="00AD2413"/>
    <w:rsid w:val="00AD30FC"/>
    <w:rsid w:val="00AD5498"/>
    <w:rsid w:val="00AE2A0B"/>
    <w:rsid w:val="00AE431A"/>
    <w:rsid w:val="00AE72F3"/>
    <w:rsid w:val="00AF1923"/>
    <w:rsid w:val="00AF7059"/>
    <w:rsid w:val="00AF7EB3"/>
    <w:rsid w:val="00B0270F"/>
    <w:rsid w:val="00B0355F"/>
    <w:rsid w:val="00B03E84"/>
    <w:rsid w:val="00B05460"/>
    <w:rsid w:val="00B13C41"/>
    <w:rsid w:val="00B14BC9"/>
    <w:rsid w:val="00B15003"/>
    <w:rsid w:val="00B21256"/>
    <w:rsid w:val="00B212A4"/>
    <w:rsid w:val="00B22226"/>
    <w:rsid w:val="00B264C6"/>
    <w:rsid w:val="00B275FC"/>
    <w:rsid w:val="00B301E7"/>
    <w:rsid w:val="00B31E53"/>
    <w:rsid w:val="00B32D92"/>
    <w:rsid w:val="00B34E40"/>
    <w:rsid w:val="00B35A87"/>
    <w:rsid w:val="00B37850"/>
    <w:rsid w:val="00B4008B"/>
    <w:rsid w:val="00B409A5"/>
    <w:rsid w:val="00B41602"/>
    <w:rsid w:val="00B437D9"/>
    <w:rsid w:val="00B45BF2"/>
    <w:rsid w:val="00B51C76"/>
    <w:rsid w:val="00B52464"/>
    <w:rsid w:val="00B52AE5"/>
    <w:rsid w:val="00B6111B"/>
    <w:rsid w:val="00B63B64"/>
    <w:rsid w:val="00B64000"/>
    <w:rsid w:val="00B6686F"/>
    <w:rsid w:val="00B677D4"/>
    <w:rsid w:val="00B701C3"/>
    <w:rsid w:val="00B75800"/>
    <w:rsid w:val="00B813C7"/>
    <w:rsid w:val="00BA03C2"/>
    <w:rsid w:val="00BA417B"/>
    <w:rsid w:val="00BA420B"/>
    <w:rsid w:val="00BA585B"/>
    <w:rsid w:val="00BA7A81"/>
    <w:rsid w:val="00BB3191"/>
    <w:rsid w:val="00BB47CF"/>
    <w:rsid w:val="00BB6E4F"/>
    <w:rsid w:val="00BB72C1"/>
    <w:rsid w:val="00BC33FD"/>
    <w:rsid w:val="00BC364B"/>
    <w:rsid w:val="00BC4E82"/>
    <w:rsid w:val="00BC682F"/>
    <w:rsid w:val="00BD6031"/>
    <w:rsid w:val="00BD7DFA"/>
    <w:rsid w:val="00BE3F96"/>
    <w:rsid w:val="00BE40E6"/>
    <w:rsid w:val="00BE47F3"/>
    <w:rsid w:val="00BE6D5B"/>
    <w:rsid w:val="00BF3655"/>
    <w:rsid w:val="00BF4E77"/>
    <w:rsid w:val="00BF52F7"/>
    <w:rsid w:val="00BF6134"/>
    <w:rsid w:val="00BF659F"/>
    <w:rsid w:val="00C00BCB"/>
    <w:rsid w:val="00C01471"/>
    <w:rsid w:val="00C03943"/>
    <w:rsid w:val="00C109C6"/>
    <w:rsid w:val="00C112A1"/>
    <w:rsid w:val="00C12A68"/>
    <w:rsid w:val="00C13E90"/>
    <w:rsid w:val="00C171AC"/>
    <w:rsid w:val="00C22627"/>
    <w:rsid w:val="00C23B21"/>
    <w:rsid w:val="00C2536D"/>
    <w:rsid w:val="00C27C59"/>
    <w:rsid w:val="00C314B0"/>
    <w:rsid w:val="00C32512"/>
    <w:rsid w:val="00C366FE"/>
    <w:rsid w:val="00C40D00"/>
    <w:rsid w:val="00C42755"/>
    <w:rsid w:val="00C4739E"/>
    <w:rsid w:val="00C51697"/>
    <w:rsid w:val="00C53115"/>
    <w:rsid w:val="00C5551D"/>
    <w:rsid w:val="00C64F1D"/>
    <w:rsid w:val="00C6523D"/>
    <w:rsid w:val="00C65528"/>
    <w:rsid w:val="00C73562"/>
    <w:rsid w:val="00C75875"/>
    <w:rsid w:val="00C800ED"/>
    <w:rsid w:val="00C80703"/>
    <w:rsid w:val="00C82E96"/>
    <w:rsid w:val="00C835FC"/>
    <w:rsid w:val="00C84100"/>
    <w:rsid w:val="00C87089"/>
    <w:rsid w:val="00C91EDD"/>
    <w:rsid w:val="00C9207B"/>
    <w:rsid w:val="00C93586"/>
    <w:rsid w:val="00C954DB"/>
    <w:rsid w:val="00C97D62"/>
    <w:rsid w:val="00CA209C"/>
    <w:rsid w:val="00CA60F5"/>
    <w:rsid w:val="00CA70C6"/>
    <w:rsid w:val="00CA7FEF"/>
    <w:rsid w:val="00CB18C9"/>
    <w:rsid w:val="00CB36B7"/>
    <w:rsid w:val="00CC71B2"/>
    <w:rsid w:val="00CD13DC"/>
    <w:rsid w:val="00CE1C8D"/>
    <w:rsid w:val="00CE2F3C"/>
    <w:rsid w:val="00CE3028"/>
    <w:rsid w:val="00CE45E2"/>
    <w:rsid w:val="00CF203D"/>
    <w:rsid w:val="00CF22AE"/>
    <w:rsid w:val="00CF2DD8"/>
    <w:rsid w:val="00CF666B"/>
    <w:rsid w:val="00D0019A"/>
    <w:rsid w:val="00D01967"/>
    <w:rsid w:val="00D02CDA"/>
    <w:rsid w:val="00D03BCC"/>
    <w:rsid w:val="00D05137"/>
    <w:rsid w:val="00D0518D"/>
    <w:rsid w:val="00D06A12"/>
    <w:rsid w:val="00D122AD"/>
    <w:rsid w:val="00D12E0D"/>
    <w:rsid w:val="00D132B2"/>
    <w:rsid w:val="00D13737"/>
    <w:rsid w:val="00D178CD"/>
    <w:rsid w:val="00D17982"/>
    <w:rsid w:val="00D23AAA"/>
    <w:rsid w:val="00D24522"/>
    <w:rsid w:val="00D24EE5"/>
    <w:rsid w:val="00D303F6"/>
    <w:rsid w:val="00D317BB"/>
    <w:rsid w:val="00D3181C"/>
    <w:rsid w:val="00D31F07"/>
    <w:rsid w:val="00D41B99"/>
    <w:rsid w:val="00D41E82"/>
    <w:rsid w:val="00D4574C"/>
    <w:rsid w:val="00D54431"/>
    <w:rsid w:val="00D5448E"/>
    <w:rsid w:val="00D5499B"/>
    <w:rsid w:val="00D54B45"/>
    <w:rsid w:val="00D570FC"/>
    <w:rsid w:val="00D573F6"/>
    <w:rsid w:val="00D61076"/>
    <w:rsid w:val="00D645BE"/>
    <w:rsid w:val="00D64B23"/>
    <w:rsid w:val="00D65C01"/>
    <w:rsid w:val="00D661FC"/>
    <w:rsid w:val="00D711AE"/>
    <w:rsid w:val="00D72FE7"/>
    <w:rsid w:val="00D73352"/>
    <w:rsid w:val="00D74620"/>
    <w:rsid w:val="00D749FA"/>
    <w:rsid w:val="00D75C3C"/>
    <w:rsid w:val="00D80706"/>
    <w:rsid w:val="00D86AFC"/>
    <w:rsid w:val="00D86F62"/>
    <w:rsid w:val="00D92527"/>
    <w:rsid w:val="00D954C3"/>
    <w:rsid w:val="00D97E7E"/>
    <w:rsid w:val="00DA28D9"/>
    <w:rsid w:val="00DA4754"/>
    <w:rsid w:val="00DB15C0"/>
    <w:rsid w:val="00DB3CE3"/>
    <w:rsid w:val="00DB7279"/>
    <w:rsid w:val="00DC052B"/>
    <w:rsid w:val="00DC13F6"/>
    <w:rsid w:val="00DC25F8"/>
    <w:rsid w:val="00DC4BF3"/>
    <w:rsid w:val="00DC5C65"/>
    <w:rsid w:val="00DD239D"/>
    <w:rsid w:val="00DD4C60"/>
    <w:rsid w:val="00DE1775"/>
    <w:rsid w:val="00DE253D"/>
    <w:rsid w:val="00DE293D"/>
    <w:rsid w:val="00DE2BCD"/>
    <w:rsid w:val="00DE57C5"/>
    <w:rsid w:val="00DF0AA6"/>
    <w:rsid w:val="00DF157E"/>
    <w:rsid w:val="00DF6254"/>
    <w:rsid w:val="00E00EA6"/>
    <w:rsid w:val="00E0257C"/>
    <w:rsid w:val="00E0261A"/>
    <w:rsid w:val="00E02CDE"/>
    <w:rsid w:val="00E036A8"/>
    <w:rsid w:val="00E03FEB"/>
    <w:rsid w:val="00E06CA5"/>
    <w:rsid w:val="00E07782"/>
    <w:rsid w:val="00E07C90"/>
    <w:rsid w:val="00E102F8"/>
    <w:rsid w:val="00E11791"/>
    <w:rsid w:val="00E118C1"/>
    <w:rsid w:val="00E126B1"/>
    <w:rsid w:val="00E2098A"/>
    <w:rsid w:val="00E2387A"/>
    <w:rsid w:val="00E24772"/>
    <w:rsid w:val="00E25199"/>
    <w:rsid w:val="00E31820"/>
    <w:rsid w:val="00E36C27"/>
    <w:rsid w:val="00E3748A"/>
    <w:rsid w:val="00E40DBC"/>
    <w:rsid w:val="00E41A7E"/>
    <w:rsid w:val="00E453DC"/>
    <w:rsid w:val="00E46038"/>
    <w:rsid w:val="00E470D1"/>
    <w:rsid w:val="00E50A45"/>
    <w:rsid w:val="00E5179D"/>
    <w:rsid w:val="00E555E4"/>
    <w:rsid w:val="00E55926"/>
    <w:rsid w:val="00E57DDA"/>
    <w:rsid w:val="00E60E03"/>
    <w:rsid w:val="00E63B28"/>
    <w:rsid w:val="00E66AF9"/>
    <w:rsid w:val="00E7066C"/>
    <w:rsid w:val="00E72978"/>
    <w:rsid w:val="00E74BB5"/>
    <w:rsid w:val="00E777F0"/>
    <w:rsid w:val="00E77CB0"/>
    <w:rsid w:val="00E81BD6"/>
    <w:rsid w:val="00E83F57"/>
    <w:rsid w:val="00E858F8"/>
    <w:rsid w:val="00E85EA9"/>
    <w:rsid w:val="00E87EB2"/>
    <w:rsid w:val="00E90707"/>
    <w:rsid w:val="00E90F4F"/>
    <w:rsid w:val="00E96167"/>
    <w:rsid w:val="00E97DE2"/>
    <w:rsid w:val="00EA16BD"/>
    <w:rsid w:val="00EA3C9F"/>
    <w:rsid w:val="00EA481B"/>
    <w:rsid w:val="00EA4A12"/>
    <w:rsid w:val="00EB0C7E"/>
    <w:rsid w:val="00EB3A79"/>
    <w:rsid w:val="00EB6689"/>
    <w:rsid w:val="00EB6F70"/>
    <w:rsid w:val="00EC0D6A"/>
    <w:rsid w:val="00ED280A"/>
    <w:rsid w:val="00ED2C20"/>
    <w:rsid w:val="00ED391E"/>
    <w:rsid w:val="00ED4E56"/>
    <w:rsid w:val="00ED5644"/>
    <w:rsid w:val="00ED5827"/>
    <w:rsid w:val="00EE1CFB"/>
    <w:rsid w:val="00EE2CFA"/>
    <w:rsid w:val="00EE585E"/>
    <w:rsid w:val="00EF2738"/>
    <w:rsid w:val="00EF5992"/>
    <w:rsid w:val="00F0259F"/>
    <w:rsid w:val="00F059EE"/>
    <w:rsid w:val="00F112BB"/>
    <w:rsid w:val="00F11568"/>
    <w:rsid w:val="00F122C0"/>
    <w:rsid w:val="00F165C0"/>
    <w:rsid w:val="00F2023E"/>
    <w:rsid w:val="00F20E44"/>
    <w:rsid w:val="00F21308"/>
    <w:rsid w:val="00F22AFC"/>
    <w:rsid w:val="00F232D9"/>
    <w:rsid w:val="00F24653"/>
    <w:rsid w:val="00F2479B"/>
    <w:rsid w:val="00F24A4D"/>
    <w:rsid w:val="00F269F9"/>
    <w:rsid w:val="00F32C68"/>
    <w:rsid w:val="00F3438F"/>
    <w:rsid w:val="00F447E7"/>
    <w:rsid w:val="00F51AC9"/>
    <w:rsid w:val="00F5234F"/>
    <w:rsid w:val="00F530B3"/>
    <w:rsid w:val="00F5444A"/>
    <w:rsid w:val="00F5559E"/>
    <w:rsid w:val="00F558EB"/>
    <w:rsid w:val="00F6434C"/>
    <w:rsid w:val="00F64852"/>
    <w:rsid w:val="00F65CAF"/>
    <w:rsid w:val="00F70E43"/>
    <w:rsid w:val="00F753D7"/>
    <w:rsid w:val="00F76ABF"/>
    <w:rsid w:val="00F76C24"/>
    <w:rsid w:val="00F77A07"/>
    <w:rsid w:val="00F81828"/>
    <w:rsid w:val="00F8192F"/>
    <w:rsid w:val="00F81E14"/>
    <w:rsid w:val="00F860E2"/>
    <w:rsid w:val="00F94027"/>
    <w:rsid w:val="00F94252"/>
    <w:rsid w:val="00F96426"/>
    <w:rsid w:val="00FA0D9E"/>
    <w:rsid w:val="00FA5ACB"/>
    <w:rsid w:val="00FA67BD"/>
    <w:rsid w:val="00FA7BD1"/>
    <w:rsid w:val="00FB1065"/>
    <w:rsid w:val="00FB3440"/>
    <w:rsid w:val="00FB4116"/>
    <w:rsid w:val="00FB52A5"/>
    <w:rsid w:val="00FB6E51"/>
    <w:rsid w:val="00FC03F9"/>
    <w:rsid w:val="00FC1EA6"/>
    <w:rsid w:val="00FC5BBF"/>
    <w:rsid w:val="00FD639F"/>
    <w:rsid w:val="00FE0B2F"/>
    <w:rsid w:val="00FE4CC0"/>
    <w:rsid w:val="00FE5E03"/>
    <w:rsid w:val="00FE6575"/>
    <w:rsid w:val="00FE7A9F"/>
    <w:rsid w:val="00FE7FE2"/>
    <w:rsid w:val="00FF0E7E"/>
    <w:rsid w:val="00FF1AE4"/>
    <w:rsid w:val="00FF3C29"/>
    <w:rsid w:val="00FF5E8B"/>
    <w:rsid w:val="00FF7217"/>
    <w:rsid w:val="00FF789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46F"/>
    <w:pPr>
      <w:spacing w:after="0" w:line="240" w:lineRule="auto"/>
    </w:pPr>
    <w:rPr>
      <w:rFonts w:ascii="Calibri" w:eastAsia="Times New Roman" w:hAnsi="Calibri"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Sektion">
    <w:name w:val="Sektion"/>
    <w:basedOn w:val="Normal"/>
    <w:rsid w:val="005E346F"/>
    <w:pPr>
      <w:framePr w:w="3232" w:h="3402" w:hRule="exact" w:hSpace="142" w:vSpace="142" w:wrap="around" w:vAnchor="text" w:hAnchor="page" w:x="7695" w:y="1" w:anchorLock="1"/>
      <w:spacing w:after="240" w:line="240" w:lineRule="exact"/>
    </w:pPr>
    <w:rPr>
      <w:rFonts w:ascii="Garamond" w:hAnsi="Garamond"/>
      <w:i/>
      <w:spacing w:val="12"/>
      <w:sz w:val="20"/>
    </w:rPr>
  </w:style>
  <w:style w:type="paragraph" w:customStyle="1" w:styleId="Afsender">
    <w:name w:val="Afsender"/>
    <w:basedOn w:val="Normal"/>
    <w:rsid w:val="005E346F"/>
    <w:pPr>
      <w:framePr w:w="3232" w:h="3402" w:hRule="exact" w:hSpace="142" w:vSpace="142" w:wrap="around" w:vAnchor="text" w:hAnchor="page" w:x="7695" w:y="1" w:anchorLock="1"/>
      <w:spacing w:line="240" w:lineRule="exact"/>
    </w:pPr>
    <w:rPr>
      <w:rFonts w:ascii="Garamond" w:hAnsi="Garamond"/>
      <w:b/>
      <w:caps/>
      <w:spacing w:val="12"/>
      <w:sz w:val="12"/>
    </w:rPr>
  </w:style>
  <w:style w:type="paragraph" w:customStyle="1" w:styleId="Datojour">
    <w:name w:val="Dato/jour"/>
    <w:basedOn w:val="Normal"/>
    <w:rsid w:val="005E346F"/>
    <w:rPr>
      <w:position w:val="4"/>
    </w:rPr>
  </w:style>
  <w:style w:type="paragraph" w:customStyle="1" w:styleId="datoJnrfortekst">
    <w:name w:val="dato/Jnrfortekst"/>
    <w:basedOn w:val="Normal"/>
    <w:next w:val="Normal"/>
    <w:rsid w:val="005E346F"/>
    <w:pPr>
      <w:spacing w:line="240" w:lineRule="exact"/>
    </w:pPr>
    <w:rPr>
      <w:rFonts w:ascii="Garamond" w:hAnsi="Garamond"/>
      <w:b/>
      <w:caps/>
      <w:spacing w:val="12"/>
      <w:sz w:val="14"/>
    </w:rPr>
  </w:style>
  <w:style w:type="character" w:styleId="Hyperlink">
    <w:name w:val="Hyperlink"/>
    <w:basedOn w:val="Standardskrifttypeiafsnit"/>
    <w:uiPriority w:val="99"/>
    <w:unhideWhenUsed/>
    <w:rsid w:val="005E346F"/>
    <w:rPr>
      <w:color w:val="0000FF" w:themeColor="hyperlink"/>
      <w:u w:val="single"/>
    </w:rPr>
  </w:style>
  <w:style w:type="paragraph" w:styleId="Markeringsbobletekst">
    <w:name w:val="Balloon Text"/>
    <w:basedOn w:val="Normal"/>
    <w:link w:val="MarkeringsbobletekstTegn"/>
    <w:uiPriority w:val="99"/>
    <w:semiHidden/>
    <w:unhideWhenUsed/>
    <w:rsid w:val="005E346F"/>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E346F"/>
    <w:rPr>
      <w:rFonts w:ascii="Tahoma" w:eastAsia="Times New Roman" w:hAnsi="Tahoma" w:cs="Tahoma"/>
      <w:sz w:val="16"/>
      <w:szCs w:val="16"/>
      <w:lang w:eastAsia="da-DK"/>
    </w:rPr>
  </w:style>
  <w:style w:type="paragraph" w:customStyle="1" w:styleId="Default">
    <w:name w:val="Default"/>
    <w:rsid w:val="00D41E82"/>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46F"/>
    <w:pPr>
      <w:spacing w:after="0" w:line="240" w:lineRule="auto"/>
    </w:pPr>
    <w:rPr>
      <w:rFonts w:ascii="Calibri" w:eastAsia="Times New Roman" w:hAnsi="Calibri"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Sektion">
    <w:name w:val="Sektion"/>
    <w:basedOn w:val="Normal"/>
    <w:rsid w:val="005E346F"/>
    <w:pPr>
      <w:framePr w:w="3232" w:h="3402" w:hRule="exact" w:hSpace="142" w:vSpace="142" w:wrap="around" w:vAnchor="text" w:hAnchor="page" w:x="7695" w:y="1" w:anchorLock="1"/>
      <w:spacing w:after="240" w:line="240" w:lineRule="exact"/>
    </w:pPr>
    <w:rPr>
      <w:rFonts w:ascii="Garamond" w:hAnsi="Garamond"/>
      <w:i/>
      <w:spacing w:val="12"/>
      <w:sz w:val="20"/>
    </w:rPr>
  </w:style>
  <w:style w:type="paragraph" w:customStyle="1" w:styleId="Afsender">
    <w:name w:val="Afsender"/>
    <w:basedOn w:val="Normal"/>
    <w:rsid w:val="005E346F"/>
    <w:pPr>
      <w:framePr w:w="3232" w:h="3402" w:hRule="exact" w:hSpace="142" w:vSpace="142" w:wrap="around" w:vAnchor="text" w:hAnchor="page" w:x="7695" w:y="1" w:anchorLock="1"/>
      <w:spacing w:line="240" w:lineRule="exact"/>
    </w:pPr>
    <w:rPr>
      <w:rFonts w:ascii="Garamond" w:hAnsi="Garamond"/>
      <w:b/>
      <w:caps/>
      <w:spacing w:val="12"/>
      <w:sz w:val="12"/>
    </w:rPr>
  </w:style>
  <w:style w:type="paragraph" w:customStyle="1" w:styleId="Datojour">
    <w:name w:val="Dato/jour"/>
    <w:basedOn w:val="Normal"/>
    <w:rsid w:val="005E346F"/>
    <w:rPr>
      <w:position w:val="4"/>
    </w:rPr>
  </w:style>
  <w:style w:type="paragraph" w:customStyle="1" w:styleId="datoJnrfortekst">
    <w:name w:val="dato/Jnrfortekst"/>
    <w:basedOn w:val="Normal"/>
    <w:next w:val="Normal"/>
    <w:rsid w:val="005E346F"/>
    <w:pPr>
      <w:spacing w:line="240" w:lineRule="exact"/>
    </w:pPr>
    <w:rPr>
      <w:rFonts w:ascii="Garamond" w:hAnsi="Garamond"/>
      <w:b/>
      <w:caps/>
      <w:spacing w:val="12"/>
      <w:sz w:val="14"/>
    </w:rPr>
  </w:style>
  <w:style w:type="character" w:styleId="Hyperlink">
    <w:name w:val="Hyperlink"/>
    <w:basedOn w:val="Standardskrifttypeiafsnit"/>
    <w:uiPriority w:val="99"/>
    <w:unhideWhenUsed/>
    <w:rsid w:val="005E346F"/>
    <w:rPr>
      <w:color w:val="0000FF" w:themeColor="hyperlink"/>
      <w:u w:val="single"/>
    </w:rPr>
  </w:style>
  <w:style w:type="paragraph" w:styleId="Markeringsbobletekst">
    <w:name w:val="Balloon Text"/>
    <w:basedOn w:val="Normal"/>
    <w:link w:val="MarkeringsbobletekstTegn"/>
    <w:uiPriority w:val="99"/>
    <w:semiHidden/>
    <w:unhideWhenUsed/>
    <w:rsid w:val="005E346F"/>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E346F"/>
    <w:rPr>
      <w:rFonts w:ascii="Tahoma" w:eastAsia="Times New Roman" w:hAnsi="Tahoma" w:cs="Tahoma"/>
      <w:sz w:val="16"/>
      <w:szCs w:val="16"/>
      <w:lang w:eastAsia="da-DK"/>
    </w:rPr>
  </w:style>
  <w:style w:type="paragraph" w:customStyle="1" w:styleId="Default">
    <w:name w:val="Default"/>
    <w:rsid w:val="00D41E8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1.jpg@01CE982F.B3AFC99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597</TotalTime>
  <Pages>3</Pages>
  <Words>869</Words>
  <Characters>5304</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6161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Faartoft, Nynne Bojsen</dc:creator>
  <cp:lastModifiedBy>Nynne Bojsen Faartoft</cp:lastModifiedBy>
  <cp:revision>975</cp:revision>
  <dcterms:created xsi:type="dcterms:W3CDTF">2014-03-17T08:07:00Z</dcterms:created>
  <dcterms:modified xsi:type="dcterms:W3CDTF">2014-04-09T08:56:00Z</dcterms:modified>
</cp:coreProperties>
</file>