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C" w:rsidRPr="000D046F" w:rsidRDefault="00E85FC8" w:rsidP="00893118">
      <w:pPr>
        <w:rPr>
          <w:rFonts w:ascii="Verdana" w:hAnsi="Verdana"/>
        </w:rPr>
      </w:pPr>
      <w:r w:rsidRPr="000D046F">
        <w:rPr>
          <w:rFonts w:ascii="Verdana" w:hAnsi="Verdana"/>
        </w:rPr>
        <w:t>PRESSMEDDELA</w:t>
      </w:r>
      <w:r w:rsidR="00521387" w:rsidRPr="000D046F">
        <w:rPr>
          <w:rFonts w:ascii="Verdana" w:hAnsi="Verdana"/>
        </w:rPr>
        <w:t>NDE 2015-02</w:t>
      </w:r>
      <w:r w:rsidR="00C74348" w:rsidRPr="000D046F">
        <w:rPr>
          <w:rFonts w:ascii="Verdana" w:hAnsi="Verdana"/>
        </w:rPr>
        <w:t>-26</w:t>
      </w:r>
    </w:p>
    <w:p w:rsidR="003B31CF" w:rsidRPr="000D046F" w:rsidRDefault="003B31CF" w:rsidP="00893118">
      <w:pPr>
        <w:rPr>
          <w:rFonts w:ascii="Verdana" w:hAnsi="Verdana"/>
        </w:rPr>
      </w:pPr>
    </w:p>
    <w:p w:rsidR="003B31CF" w:rsidRPr="000D046F" w:rsidRDefault="0052593C" w:rsidP="00893118">
      <w:pPr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Rekord</w:t>
      </w:r>
      <w:r w:rsidR="00FD085B" w:rsidRPr="000D046F">
        <w:rPr>
          <w:rFonts w:ascii="Verdana" w:hAnsi="Verdana"/>
          <w:b/>
          <w:sz w:val="28"/>
          <w:szCs w:val="24"/>
        </w:rPr>
        <w:t>anstormning när</w:t>
      </w:r>
      <w:r w:rsidR="00FB0B07" w:rsidRPr="000D046F">
        <w:rPr>
          <w:rFonts w:ascii="Verdana" w:hAnsi="Verdana"/>
          <w:b/>
          <w:sz w:val="28"/>
          <w:szCs w:val="24"/>
        </w:rPr>
        <w:t xml:space="preserve"> City Gross </w:t>
      </w:r>
      <w:r w:rsidR="00FD085B" w:rsidRPr="000D046F">
        <w:rPr>
          <w:rFonts w:ascii="Verdana" w:hAnsi="Verdana"/>
          <w:b/>
          <w:sz w:val="28"/>
          <w:szCs w:val="24"/>
        </w:rPr>
        <w:t xml:space="preserve">öppnade </w:t>
      </w:r>
      <w:r w:rsidR="00A77A22" w:rsidRPr="000D046F">
        <w:rPr>
          <w:rFonts w:ascii="Verdana" w:hAnsi="Verdana"/>
          <w:b/>
          <w:sz w:val="28"/>
          <w:szCs w:val="24"/>
        </w:rPr>
        <w:t xml:space="preserve">i </w:t>
      </w:r>
      <w:r w:rsidR="00EA3D6B" w:rsidRPr="000D046F">
        <w:rPr>
          <w:rFonts w:ascii="Verdana" w:hAnsi="Verdana"/>
          <w:b/>
          <w:sz w:val="28"/>
          <w:szCs w:val="24"/>
        </w:rPr>
        <w:t>Linköping</w:t>
      </w:r>
    </w:p>
    <w:p w:rsidR="003B31CF" w:rsidRPr="000D046F" w:rsidRDefault="003B31CF" w:rsidP="00893118">
      <w:pPr>
        <w:rPr>
          <w:rFonts w:ascii="Verdana" w:hAnsi="Verdana"/>
          <w:b/>
        </w:rPr>
      </w:pPr>
    </w:p>
    <w:p w:rsidR="005D66E9" w:rsidRPr="000D046F" w:rsidRDefault="00EA3D6B" w:rsidP="00893118">
      <w:pPr>
        <w:rPr>
          <w:rFonts w:ascii="Verdana" w:hAnsi="Verdana"/>
          <w:i/>
          <w:szCs w:val="28"/>
        </w:rPr>
      </w:pPr>
      <w:r w:rsidRPr="000D046F">
        <w:rPr>
          <w:rFonts w:ascii="Verdana" w:hAnsi="Verdana"/>
          <w:i/>
          <w:szCs w:val="28"/>
        </w:rPr>
        <w:t>Fler än 9 000</w:t>
      </w:r>
      <w:r w:rsidR="00ED2ACC" w:rsidRPr="000D046F">
        <w:rPr>
          <w:rFonts w:ascii="Verdana" w:hAnsi="Verdana"/>
          <w:i/>
          <w:szCs w:val="28"/>
        </w:rPr>
        <w:t xml:space="preserve"> sökte jobb på City Gross</w:t>
      </w:r>
      <w:r w:rsidR="00066E6D" w:rsidRPr="000D046F">
        <w:rPr>
          <w:rFonts w:ascii="Verdana" w:hAnsi="Verdana"/>
          <w:i/>
          <w:szCs w:val="28"/>
        </w:rPr>
        <w:t xml:space="preserve"> i</w:t>
      </w:r>
      <w:r w:rsidR="00ED2ACC" w:rsidRPr="000D046F">
        <w:rPr>
          <w:rFonts w:ascii="Verdana" w:hAnsi="Verdana"/>
          <w:i/>
          <w:szCs w:val="28"/>
        </w:rPr>
        <w:t xml:space="preserve"> </w:t>
      </w:r>
      <w:r w:rsidRPr="000D046F">
        <w:rPr>
          <w:rFonts w:ascii="Verdana" w:hAnsi="Verdana"/>
          <w:i/>
          <w:szCs w:val="28"/>
        </w:rPr>
        <w:t>Linköping</w:t>
      </w:r>
      <w:r w:rsidR="005D66E9" w:rsidRPr="000D046F">
        <w:rPr>
          <w:rFonts w:ascii="Verdana" w:hAnsi="Verdana"/>
          <w:i/>
          <w:szCs w:val="28"/>
        </w:rPr>
        <w:t>.</w:t>
      </w:r>
      <w:r w:rsidR="00ED2ACC" w:rsidRPr="000D046F">
        <w:rPr>
          <w:rFonts w:ascii="Verdana" w:hAnsi="Verdana"/>
          <w:i/>
          <w:szCs w:val="28"/>
        </w:rPr>
        <w:t xml:space="preserve"> </w:t>
      </w:r>
      <w:r w:rsidRPr="000D046F">
        <w:rPr>
          <w:rFonts w:ascii="Verdana" w:hAnsi="Verdana"/>
          <w:i/>
          <w:szCs w:val="28"/>
        </w:rPr>
        <w:t>70</w:t>
      </w:r>
      <w:r w:rsidR="00ED2ACC" w:rsidRPr="000D046F">
        <w:rPr>
          <w:rFonts w:ascii="Verdana" w:hAnsi="Verdana"/>
          <w:i/>
          <w:szCs w:val="28"/>
        </w:rPr>
        <w:t xml:space="preserve"> fick chansen</w:t>
      </w:r>
      <w:r w:rsidR="00066E6D" w:rsidRPr="000D046F">
        <w:rPr>
          <w:rFonts w:ascii="Verdana" w:hAnsi="Verdana"/>
          <w:i/>
          <w:szCs w:val="28"/>
        </w:rPr>
        <w:t xml:space="preserve">. </w:t>
      </w:r>
      <w:r w:rsidR="00FD085B" w:rsidRPr="000D046F">
        <w:rPr>
          <w:rFonts w:ascii="Verdana" w:hAnsi="Verdana"/>
          <w:i/>
          <w:szCs w:val="28"/>
        </w:rPr>
        <w:t xml:space="preserve">När </w:t>
      </w:r>
      <w:r w:rsidRPr="000D046F">
        <w:rPr>
          <w:rFonts w:ascii="Verdana" w:hAnsi="Verdana"/>
          <w:i/>
          <w:szCs w:val="28"/>
        </w:rPr>
        <w:t>kedjans 38</w:t>
      </w:r>
      <w:r w:rsidR="00C609ED" w:rsidRPr="000D046F">
        <w:rPr>
          <w:rFonts w:ascii="Verdana" w:hAnsi="Verdana"/>
          <w:i/>
          <w:szCs w:val="28"/>
        </w:rPr>
        <w:t>:e butik</w:t>
      </w:r>
      <w:r w:rsidR="00FD085B" w:rsidRPr="000D046F">
        <w:rPr>
          <w:rFonts w:ascii="Verdana" w:hAnsi="Verdana"/>
          <w:i/>
          <w:szCs w:val="28"/>
        </w:rPr>
        <w:t xml:space="preserve"> igår invigdes </w:t>
      </w:r>
      <w:r w:rsidRPr="000D046F">
        <w:rPr>
          <w:rFonts w:ascii="Verdana" w:hAnsi="Verdana"/>
          <w:i/>
          <w:szCs w:val="28"/>
        </w:rPr>
        <w:t>var</w:t>
      </w:r>
      <w:r w:rsidR="00FD085B" w:rsidRPr="000D046F">
        <w:rPr>
          <w:rFonts w:ascii="Verdana" w:hAnsi="Verdana"/>
          <w:i/>
          <w:szCs w:val="28"/>
        </w:rPr>
        <w:t xml:space="preserve"> det med en</w:t>
      </w:r>
      <w:r w:rsidRPr="000D046F">
        <w:rPr>
          <w:rFonts w:ascii="Verdana" w:hAnsi="Verdana"/>
          <w:i/>
          <w:szCs w:val="28"/>
        </w:rPr>
        <w:t xml:space="preserve"> 100 meter</w:t>
      </w:r>
      <w:r w:rsidR="00FD085B" w:rsidRPr="000D046F">
        <w:rPr>
          <w:rFonts w:ascii="Verdana" w:hAnsi="Verdana"/>
          <w:i/>
          <w:szCs w:val="28"/>
        </w:rPr>
        <w:t xml:space="preserve"> lång kö av förväntansfulla kunder</w:t>
      </w:r>
      <w:r w:rsidRPr="000D046F">
        <w:rPr>
          <w:rFonts w:ascii="Verdana" w:hAnsi="Verdana"/>
          <w:i/>
          <w:szCs w:val="28"/>
        </w:rPr>
        <w:t xml:space="preserve"> och </w:t>
      </w:r>
      <w:r w:rsidR="00383993" w:rsidRPr="000D046F">
        <w:rPr>
          <w:rFonts w:ascii="Verdana" w:hAnsi="Verdana"/>
          <w:i/>
          <w:szCs w:val="28"/>
        </w:rPr>
        <w:t>därefter med kassa</w:t>
      </w:r>
      <w:r w:rsidRPr="000D046F">
        <w:rPr>
          <w:rFonts w:ascii="Verdana" w:hAnsi="Verdana"/>
          <w:i/>
          <w:szCs w:val="28"/>
        </w:rPr>
        <w:t>köer hela dagen fram till efter stängningen</w:t>
      </w:r>
      <w:r w:rsidR="00FD085B" w:rsidRPr="000D046F">
        <w:rPr>
          <w:rFonts w:ascii="Verdana" w:hAnsi="Verdana"/>
          <w:i/>
          <w:szCs w:val="28"/>
        </w:rPr>
        <w:t>.</w:t>
      </w:r>
    </w:p>
    <w:p w:rsidR="00B4077D" w:rsidRPr="000D046F" w:rsidRDefault="00B4077D" w:rsidP="00893118">
      <w:pPr>
        <w:rPr>
          <w:rFonts w:ascii="Verdana" w:hAnsi="Verdana"/>
          <w:i/>
          <w:szCs w:val="28"/>
        </w:rPr>
      </w:pPr>
    </w:p>
    <w:p w:rsidR="00383993" w:rsidRPr="000D046F" w:rsidRDefault="00066E6D" w:rsidP="00893118">
      <w:pPr>
        <w:rPr>
          <w:rFonts w:ascii="Verdana" w:hAnsi="Verdana"/>
          <w:color w:val="000000"/>
        </w:rPr>
      </w:pPr>
      <w:r w:rsidRPr="000D046F">
        <w:rPr>
          <w:rFonts w:ascii="Verdana" w:hAnsi="Verdana"/>
          <w:color w:val="000000"/>
        </w:rPr>
        <w:t xml:space="preserve">Intresset för nya City Gross-butiker brukar vara mycket stort. </w:t>
      </w:r>
      <w:r w:rsidR="00FD085B" w:rsidRPr="000D046F">
        <w:rPr>
          <w:rFonts w:ascii="Verdana" w:hAnsi="Verdana"/>
          <w:color w:val="000000"/>
        </w:rPr>
        <w:t xml:space="preserve">Så var även fallet igår i </w:t>
      </w:r>
      <w:r w:rsidR="00EA3D6B" w:rsidRPr="000D046F">
        <w:rPr>
          <w:rFonts w:ascii="Verdana" w:hAnsi="Verdana"/>
          <w:color w:val="000000"/>
        </w:rPr>
        <w:t>Linköping</w:t>
      </w:r>
      <w:r w:rsidR="00FD085B" w:rsidRPr="000D046F">
        <w:rPr>
          <w:rFonts w:ascii="Verdana" w:hAnsi="Verdana"/>
          <w:color w:val="000000"/>
        </w:rPr>
        <w:t xml:space="preserve">. </w:t>
      </w:r>
      <w:r w:rsidR="00732A9A" w:rsidRPr="000D046F">
        <w:rPr>
          <w:rFonts w:ascii="Verdana" w:hAnsi="Verdana"/>
          <w:color w:val="000000"/>
        </w:rPr>
        <w:t>Invigningsrekorden slogs ett efter ett. Kön ringlade vid öppningen kl 11.00 längre än vid tidigare invigningar av nya City Gross-butiker</w:t>
      </w:r>
      <w:r w:rsidR="002C79B3" w:rsidRPr="000D046F">
        <w:rPr>
          <w:rFonts w:ascii="Verdana" w:hAnsi="Verdana"/>
          <w:color w:val="000000"/>
        </w:rPr>
        <w:t>. De</w:t>
      </w:r>
      <w:r w:rsidR="00893118" w:rsidRPr="000D046F">
        <w:rPr>
          <w:rFonts w:ascii="Verdana" w:hAnsi="Verdana"/>
          <w:color w:val="000000"/>
        </w:rPr>
        <w:t>t</w:t>
      </w:r>
      <w:r w:rsidR="002C79B3" w:rsidRPr="000D046F">
        <w:rPr>
          <w:rFonts w:ascii="Verdana" w:hAnsi="Verdana"/>
          <w:color w:val="000000"/>
        </w:rPr>
        <w:t xml:space="preserve"> blev snabbt kö även vid de </w:t>
      </w:r>
      <w:r w:rsidR="00732A9A" w:rsidRPr="000D046F">
        <w:rPr>
          <w:rFonts w:ascii="Verdana" w:hAnsi="Verdana"/>
          <w:color w:val="000000"/>
        </w:rPr>
        <w:t>15</w:t>
      </w:r>
      <w:r w:rsidR="002C79B3" w:rsidRPr="000D046F">
        <w:rPr>
          <w:rFonts w:ascii="Verdana" w:hAnsi="Verdana"/>
          <w:color w:val="000000"/>
        </w:rPr>
        <w:t xml:space="preserve"> </w:t>
      </w:r>
      <w:r w:rsidR="00732A9A" w:rsidRPr="000D046F">
        <w:rPr>
          <w:rFonts w:ascii="Verdana" w:hAnsi="Verdana"/>
          <w:color w:val="000000"/>
        </w:rPr>
        <w:t>utcheckningskassorna</w:t>
      </w:r>
      <w:r w:rsidR="002C79B3" w:rsidRPr="000D046F">
        <w:rPr>
          <w:rFonts w:ascii="Verdana" w:hAnsi="Verdana"/>
          <w:color w:val="000000"/>
        </w:rPr>
        <w:t>, något som höll i sig t</w:t>
      </w:r>
      <w:r w:rsidR="00383993" w:rsidRPr="000D046F">
        <w:rPr>
          <w:rFonts w:ascii="Verdana" w:hAnsi="Verdana"/>
          <w:color w:val="000000"/>
        </w:rPr>
        <w:t>ill efter stängningen kl 22</w:t>
      </w:r>
      <w:r w:rsidR="002C79B3" w:rsidRPr="000D046F">
        <w:rPr>
          <w:rFonts w:ascii="Verdana" w:hAnsi="Verdana"/>
          <w:color w:val="000000"/>
        </w:rPr>
        <w:t>.00.</w:t>
      </w:r>
      <w:r w:rsidR="000D6DEF" w:rsidRPr="000D046F">
        <w:rPr>
          <w:rFonts w:ascii="Verdana" w:hAnsi="Verdana"/>
          <w:color w:val="000000"/>
        </w:rPr>
        <w:t xml:space="preserve"> </w:t>
      </w:r>
      <w:r w:rsidR="00383993" w:rsidRPr="000D046F">
        <w:rPr>
          <w:rFonts w:ascii="Verdana" w:hAnsi="Verdana"/>
          <w:color w:val="000000"/>
        </w:rPr>
        <w:t xml:space="preserve">Vid tidigare </w:t>
      </w:r>
      <w:r w:rsidR="00531CA4">
        <w:rPr>
          <w:rFonts w:ascii="Verdana" w:hAnsi="Verdana"/>
          <w:color w:val="000000"/>
        </w:rPr>
        <w:t>butiksinvigningar</w:t>
      </w:r>
      <w:r w:rsidR="00383993" w:rsidRPr="000D046F">
        <w:rPr>
          <w:rFonts w:ascii="Verdana" w:hAnsi="Verdana"/>
          <w:color w:val="000000"/>
        </w:rPr>
        <w:t xml:space="preserve"> har kundtrycket minskat sista timmen.</w:t>
      </w:r>
    </w:p>
    <w:p w:rsidR="000D6DEF" w:rsidRPr="000D046F" w:rsidRDefault="000D6DEF" w:rsidP="00893118">
      <w:pPr>
        <w:rPr>
          <w:rFonts w:ascii="Verdana" w:hAnsi="Verdana"/>
          <w:color w:val="000000"/>
        </w:rPr>
      </w:pPr>
    </w:p>
    <w:p w:rsidR="000D6DEF" w:rsidRPr="000D046F" w:rsidRDefault="000D6DEF" w:rsidP="0089311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Verdana" w:hAnsi="Verdana"/>
          <w:color w:val="000000"/>
        </w:rPr>
      </w:pPr>
      <w:r w:rsidRPr="000D046F">
        <w:rPr>
          <w:rFonts w:ascii="Verdana" w:hAnsi="Verdana"/>
          <w:color w:val="000000"/>
        </w:rPr>
        <w:t xml:space="preserve">– </w:t>
      </w:r>
      <w:r w:rsidR="00383993" w:rsidRPr="000D046F">
        <w:rPr>
          <w:rFonts w:ascii="Verdana" w:hAnsi="Verdana"/>
          <w:color w:val="000000"/>
        </w:rPr>
        <w:t>Idag är vi som arbetar här litet slitna efter rejset igår. Samtidigt får vi energi av intresset och alla glada kommentarer från kunder</w:t>
      </w:r>
      <w:r w:rsidR="00531CA4">
        <w:rPr>
          <w:rFonts w:ascii="Verdana" w:hAnsi="Verdana"/>
          <w:color w:val="000000"/>
        </w:rPr>
        <w:t>, trots att det var trångt igår</w:t>
      </w:r>
      <w:r w:rsidR="00383993" w:rsidRPr="000D046F">
        <w:rPr>
          <w:rFonts w:ascii="Verdana" w:hAnsi="Verdana"/>
          <w:color w:val="000000"/>
        </w:rPr>
        <w:t xml:space="preserve">! </w:t>
      </w:r>
      <w:r w:rsidRPr="000D046F">
        <w:rPr>
          <w:rFonts w:ascii="Verdana" w:hAnsi="Verdana"/>
          <w:color w:val="000000"/>
        </w:rPr>
        <w:t xml:space="preserve">Det skall bli riktigt kul att bidra till att öka konkurrensen om matinköpen här i </w:t>
      </w:r>
      <w:r w:rsidR="00383993" w:rsidRPr="000D046F">
        <w:rPr>
          <w:rFonts w:ascii="Verdana" w:hAnsi="Verdana"/>
          <w:color w:val="000000"/>
        </w:rPr>
        <w:t>Linköping</w:t>
      </w:r>
      <w:r w:rsidRPr="000D046F">
        <w:rPr>
          <w:rFonts w:ascii="Verdana" w:hAnsi="Verdana"/>
          <w:color w:val="000000"/>
        </w:rPr>
        <w:t xml:space="preserve"> framöver</w:t>
      </w:r>
      <w:r w:rsidRPr="000D046F">
        <w:rPr>
          <w:rFonts w:ascii="Verdana" w:hAnsi="Verdana"/>
        </w:rPr>
        <w:t xml:space="preserve">, säger </w:t>
      </w:r>
      <w:r w:rsidR="00990400">
        <w:rPr>
          <w:rFonts w:ascii="Verdana" w:hAnsi="Verdana"/>
        </w:rPr>
        <w:t>d</w:t>
      </w:r>
      <w:r w:rsidRPr="000D046F">
        <w:rPr>
          <w:rFonts w:ascii="Verdana" w:hAnsi="Verdana"/>
        </w:rPr>
        <w:t>en trött</w:t>
      </w:r>
      <w:r w:rsidR="00990400">
        <w:rPr>
          <w:rFonts w:ascii="Verdana" w:hAnsi="Verdana"/>
        </w:rPr>
        <w:t>e</w:t>
      </w:r>
      <w:r w:rsidRPr="000D046F">
        <w:rPr>
          <w:rFonts w:ascii="Verdana" w:hAnsi="Verdana"/>
        </w:rPr>
        <w:t xml:space="preserve"> men glad</w:t>
      </w:r>
      <w:r w:rsidR="00990400">
        <w:rPr>
          <w:rFonts w:ascii="Verdana" w:hAnsi="Verdana"/>
        </w:rPr>
        <w:t>e</w:t>
      </w:r>
      <w:r w:rsidRPr="000D046F">
        <w:rPr>
          <w:rFonts w:ascii="Verdana" w:hAnsi="Verdana"/>
        </w:rPr>
        <w:t xml:space="preserve"> </w:t>
      </w:r>
      <w:r w:rsidR="00990400" w:rsidRPr="000D046F">
        <w:rPr>
          <w:rFonts w:ascii="Verdana" w:hAnsi="Verdana"/>
        </w:rPr>
        <w:t>butikschef</w:t>
      </w:r>
      <w:r w:rsidR="00990400">
        <w:rPr>
          <w:rFonts w:ascii="Verdana" w:hAnsi="Verdana"/>
        </w:rPr>
        <w:t>en</w:t>
      </w:r>
      <w:r w:rsidR="00990400" w:rsidRPr="000D046F">
        <w:rPr>
          <w:rFonts w:ascii="Verdana" w:hAnsi="Verdana"/>
        </w:rPr>
        <w:t xml:space="preserve"> </w:t>
      </w:r>
      <w:r w:rsidR="000D046F" w:rsidRPr="000D046F">
        <w:rPr>
          <w:rFonts w:ascii="Verdana" w:hAnsi="Verdana"/>
        </w:rPr>
        <w:t>Erik F</w:t>
      </w:r>
      <w:r w:rsidR="00383993" w:rsidRPr="000D046F">
        <w:rPr>
          <w:rFonts w:ascii="Verdana" w:hAnsi="Verdana"/>
        </w:rPr>
        <w:t>orslund</w:t>
      </w:r>
      <w:r w:rsidRPr="000D046F">
        <w:rPr>
          <w:rFonts w:ascii="Verdana" w:hAnsi="Verdana"/>
        </w:rPr>
        <w:t>.</w:t>
      </w:r>
    </w:p>
    <w:p w:rsidR="000D046F" w:rsidRDefault="000D046F" w:rsidP="00893118">
      <w:pPr>
        <w:rPr>
          <w:rFonts w:ascii="Verdana" w:hAnsi="Verdana"/>
          <w:color w:val="000000"/>
        </w:rPr>
      </w:pPr>
    </w:p>
    <w:p w:rsidR="005B7A2C" w:rsidRPr="009F3EF3" w:rsidRDefault="000D046F" w:rsidP="0089311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Omsättningen slog budget med råge. </w:t>
      </w:r>
      <w:r w:rsidR="005B7A2C">
        <w:rPr>
          <w:rFonts w:ascii="Verdana" w:hAnsi="Verdana"/>
          <w:color w:val="000000"/>
        </w:rPr>
        <w:t>En anledning var</w:t>
      </w:r>
      <w:r w:rsidR="009F3EF3">
        <w:rPr>
          <w:rFonts w:ascii="Verdana" w:hAnsi="Verdana"/>
          <w:color w:val="000000"/>
        </w:rPr>
        <w:t xml:space="preserve"> att</w:t>
      </w:r>
      <w:r w:rsidR="005B7A2C">
        <w:rPr>
          <w:rFonts w:ascii="Verdana" w:hAnsi="Verdana"/>
          <w:color w:val="000000"/>
        </w:rPr>
        <w:t xml:space="preserve"> fler än väntat verkade välja att göra sina ordinarie inköp i den nya butiken, inte bara komma förbi för </w:t>
      </w:r>
      <w:r w:rsidR="005B7A2C" w:rsidRPr="009F3EF3">
        <w:rPr>
          <w:rFonts w:ascii="Verdana" w:hAnsi="Verdana"/>
          <w:color w:val="000000"/>
        </w:rPr>
        <w:t>att dra nytta av</w:t>
      </w:r>
      <w:r w:rsidR="009F3EF3">
        <w:rPr>
          <w:rFonts w:ascii="Verdana" w:hAnsi="Verdana"/>
          <w:color w:val="000000"/>
        </w:rPr>
        <w:t xml:space="preserve"> alla</w:t>
      </w:r>
      <w:r w:rsidR="005B7A2C" w:rsidRPr="009F3EF3">
        <w:rPr>
          <w:rFonts w:ascii="Verdana" w:hAnsi="Verdana"/>
          <w:color w:val="000000"/>
        </w:rPr>
        <w:t xml:space="preserve"> invigningserbjudanden som </w:t>
      </w:r>
      <w:r w:rsidR="009F3EF3">
        <w:rPr>
          <w:rFonts w:ascii="Verdana" w:hAnsi="Verdana"/>
          <w:color w:val="000000"/>
        </w:rPr>
        <w:t xml:space="preserve">normalt </w:t>
      </w:r>
      <w:r w:rsidR="005B7A2C" w:rsidRPr="009F3EF3">
        <w:rPr>
          <w:rFonts w:ascii="Verdana" w:hAnsi="Verdana"/>
          <w:color w:val="000000"/>
        </w:rPr>
        <w:t xml:space="preserve">håller ned snittköpen. </w:t>
      </w:r>
    </w:p>
    <w:p w:rsidR="005B7A2C" w:rsidRPr="009F3EF3" w:rsidRDefault="005B7A2C" w:rsidP="00893118">
      <w:pPr>
        <w:rPr>
          <w:rFonts w:ascii="Verdana" w:hAnsi="Verdana"/>
          <w:color w:val="000000"/>
        </w:rPr>
      </w:pPr>
    </w:p>
    <w:p w:rsidR="009F3EF3" w:rsidRPr="009F3EF3" w:rsidRDefault="005B7A2C" w:rsidP="00893118">
      <w:pPr>
        <w:rPr>
          <w:rFonts w:ascii="Verdana" w:hAnsi="Verdana"/>
        </w:rPr>
      </w:pPr>
      <w:r w:rsidRPr="009F3EF3">
        <w:rPr>
          <w:rFonts w:ascii="Verdana" w:hAnsi="Verdana"/>
        </w:rPr>
        <w:t>City Gross Linköping och Apotek Hjärtat, som också invigdes igår, är först ut i det nya handelscentrum som nu växer fram i Djurgården</w:t>
      </w:r>
      <w:r w:rsidR="00E5146D" w:rsidRPr="009F3EF3">
        <w:rPr>
          <w:rFonts w:ascii="Verdana" w:hAnsi="Verdana"/>
        </w:rPr>
        <w:t>. Systembolaget inviger sin butik efter sommaren och fler etableringar är på gång.</w:t>
      </w:r>
      <w:r w:rsidRPr="009F3EF3">
        <w:rPr>
          <w:rFonts w:ascii="Verdana" w:hAnsi="Verdana"/>
        </w:rPr>
        <w:t xml:space="preserve"> </w:t>
      </w:r>
      <w:r w:rsidR="00E5146D" w:rsidRPr="009F3EF3">
        <w:rPr>
          <w:rFonts w:ascii="Verdana" w:hAnsi="Verdana"/>
        </w:rPr>
        <w:t xml:space="preserve">Närheten till </w:t>
      </w:r>
      <w:r w:rsidRPr="009F3EF3">
        <w:rPr>
          <w:rFonts w:ascii="Verdana" w:hAnsi="Verdana"/>
        </w:rPr>
        <w:t>universitetsområdet</w:t>
      </w:r>
      <w:r w:rsidR="00E5146D" w:rsidRPr="009F3EF3">
        <w:rPr>
          <w:rFonts w:ascii="Verdana" w:hAnsi="Verdana"/>
        </w:rPr>
        <w:t xml:space="preserve"> med många arbetspl</w:t>
      </w:r>
      <w:r w:rsidR="009F3EF3" w:rsidRPr="009F3EF3">
        <w:rPr>
          <w:rFonts w:ascii="Verdana" w:hAnsi="Verdana"/>
        </w:rPr>
        <w:t>atser, befintliga bostadsområdena Lambohov och</w:t>
      </w:r>
      <w:r w:rsidR="00E5146D" w:rsidRPr="009F3EF3">
        <w:rPr>
          <w:rFonts w:ascii="Verdana" w:hAnsi="Verdana"/>
        </w:rPr>
        <w:t xml:space="preserve"> Valla </w:t>
      </w:r>
      <w:r w:rsidR="009F3EF3" w:rsidRPr="009F3EF3">
        <w:rPr>
          <w:rFonts w:ascii="Verdana" w:hAnsi="Verdana"/>
        </w:rPr>
        <w:t xml:space="preserve">samt </w:t>
      </w:r>
      <w:r w:rsidR="00E5146D" w:rsidRPr="009F3EF3">
        <w:rPr>
          <w:rFonts w:ascii="Verdana" w:hAnsi="Verdana"/>
        </w:rPr>
        <w:t>den nybyggnation av egna hem som ingå</w:t>
      </w:r>
      <w:r w:rsidR="009F3EF3" w:rsidRPr="009F3EF3">
        <w:rPr>
          <w:rFonts w:ascii="Verdana" w:hAnsi="Verdana"/>
        </w:rPr>
        <w:t>r</w:t>
      </w:r>
      <w:r w:rsidR="00E5146D" w:rsidRPr="009F3EF3">
        <w:rPr>
          <w:rFonts w:ascii="Verdana" w:hAnsi="Verdana"/>
        </w:rPr>
        <w:t xml:space="preserve"> i </w:t>
      </w:r>
      <w:r w:rsidR="009F3EF3" w:rsidRPr="009F3EF3">
        <w:rPr>
          <w:rFonts w:ascii="Verdana" w:hAnsi="Verdana"/>
        </w:rPr>
        <w:t xml:space="preserve">planerna för </w:t>
      </w:r>
      <w:r w:rsidR="00E5146D" w:rsidRPr="009F3EF3">
        <w:rPr>
          <w:rFonts w:ascii="Verdana" w:hAnsi="Verdana"/>
        </w:rPr>
        <w:t>det nya bostadsområdet Djurgården</w:t>
      </w:r>
      <w:r w:rsidR="009F3EF3" w:rsidRPr="009F3EF3">
        <w:rPr>
          <w:rFonts w:ascii="Verdana" w:hAnsi="Verdana"/>
        </w:rPr>
        <w:t xml:space="preserve"> skapar rätt underlag för handel. Goda kommunikationer med genomfartsled och anslutande rondeller för bilister och</w:t>
      </w:r>
      <w:r w:rsidR="00E5146D" w:rsidRPr="009F3EF3">
        <w:rPr>
          <w:rFonts w:ascii="Verdana" w:hAnsi="Verdana"/>
        </w:rPr>
        <w:t xml:space="preserve"> kollektivtrafik </w:t>
      </w:r>
      <w:r w:rsidR="009F3EF3" w:rsidRPr="009F3EF3">
        <w:rPr>
          <w:rFonts w:ascii="Verdana" w:hAnsi="Verdana"/>
        </w:rPr>
        <w:t>samt en nybyggd tunnel för fotgängare och</w:t>
      </w:r>
      <w:r w:rsidR="00E5146D" w:rsidRPr="009F3EF3">
        <w:rPr>
          <w:rFonts w:ascii="Verdana" w:hAnsi="Verdana"/>
        </w:rPr>
        <w:t xml:space="preserve"> cyklister</w:t>
      </w:r>
      <w:r w:rsidR="009F3EF3" w:rsidRPr="009F3EF3">
        <w:rPr>
          <w:rFonts w:ascii="Verdana" w:hAnsi="Verdana"/>
        </w:rPr>
        <w:t xml:space="preserve"> är uttryck för att kommunen satsar på den nya stadsdelen</w:t>
      </w:r>
      <w:r w:rsidR="00E5146D" w:rsidRPr="009F3EF3">
        <w:rPr>
          <w:rFonts w:ascii="Verdana" w:hAnsi="Verdana"/>
        </w:rPr>
        <w:t>.</w:t>
      </w:r>
    </w:p>
    <w:p w:rsidR="000D046F" w:rsidRPr="009F3EF3" w:rsidRDefault="000D046F" w:rsidP="00893118">
      <w:pPr>
        <w:rPr>
          <w:rFonts w:ascii="Verdana" w:hAnsi="Verdana"/>
          <w:color w:val="000000"/>
        </w:rPr>
      </w:pPr>
    </w:p>
    <w:p w:rsidR="00893118" w:rsidRPr="000D046F" w:rsidRDefault="00893118" w:rsidP="0089311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9F3EF3">
        <w:rPr>
          <w:rFonts w:ascii="Verdana" w:hAnsi="Verdana"/>
        </w:rPr>
        <w:t>Bergendahls är ett av landets fem största svenskägda</w:t>
      </w:r>
      <w:r w:rsidRPr="000D046F">
        <w:rPr>
          <w:rFonts w:ascii="Verdana" w:hAnsi="Verdana"/>
        </w:rPr>
        <w:t xml:space="preserve"> familjeföretag och det hundraåttonde största (enl Veckans Affärer).</w:t>
      </w:r>
      <w:r w:rsidR="009F3EF3">
        <w:rPr>
          <w:rFonts w:ascii="Verdana" w:hAnsi="Verdana"/>
        </w:rPr>
        <w:t xml:space="preserve"> Koncernen äger och driver de 38</w:t>
      </w:r>
      <w:r w:rsidRPr="000D046F">
        <w:rPr>
          <w:rFonts w:ascii="Verdana" w:hAnsi="Verdana"/>
        </w:rPr>
        <w:t xml:space="preserve"> City Gross-butikerna, landets fjärde största dagligvarukedja. City Gross framgångsformel bygger på att skapa kundnytta genom att underlätta medvetna val av bl a svenskt kött, butiksbakat bröd, hållbar fisk, närproducerad frukt och grönt samt varor med få eller inga tillsatser.</w:t>
      </w:r>
    </w:p>
    <w:p w:rsidR="00066E6D" w:rsidRPr="000D046F" w:rsidRDefault="00066E6D" w:rsidP="00893118">
      <w:pPr>
        <w:rPr>
          <w:rFonts w:ascii="Verdana" w:hAnsi="Verdana"/>
          <w:color w:val="000000"/>
        </w:rPr>
      </w:pPr>
    </w:p>
    <w:p w:rsidR="000D046F" w:rsidRPr="000D046F" w:rsidRDefault="000D046F" w:rsidP="000D046F">
      <w:pPr>
        <w:rPr>
          <w:rFonts w:ascii="Verdana" w:hAnsi="Verdana"/>
        </w:rPr>
      </w:pPr>
      <w:r w:rsidRPr="000D046F">
        <w:rPr>
          <w:rFonts w:ascii="Verdana" w:hAnsi="Verdana"/>
        </w:rPr>
        <w:t>––––––––––––––––––––––––––––––––––––––––––––––––––––––––––––––––</w:t>
      </w:r>
    </w:p>
    <w:p w:rsidR="000D046F" w:rsidRPr="000D046F" w:rsidRDefault="000D046F" w:rsidP="000D046F">
      <w:pPr>
        <w:rPr>
          <w:rFonts w:ascii="Verdana" w:hAnsi="Verdana"/>
          <w:b/>
        </w:rPr>
      </w:pPr>
    </w:p>
    <w:p w:rsidR="000D046F" w:rsidRPr="000D046F" w:rsidRDefault="000D046F" w:rsidP="000D046F">
      <w:pPr>
        <w:rPr>
          <w:rFonts w:ascii="Verdana" w:hAnsi="Verdana"/>
          <w:b/>
        </w:rPr>
      </w:pPr>
      <w:r w:rsidRPr="000D046F">
        <w:rPr>
          <w:rFonts w:ascii="Verdana" w:hAnsi="Verdana"/>
          <w:b/>
        </w:rPr>
        <w:t>Mer information</w:t>
      </w:r>
    </w:p>
    <w:p w:rsidR="000D046F" w:rsidRPr="000D046F" w:rsidRDefault="000D046F" w:rsidP="000D046F">
      <w:pPr>
        <w:rPr>
          <w:rFonts w:ascii="Verdana" w:hAnsi="Verdana"/>
        </w:rPr>
      </w:pPr>
      <w:r w:rsidRPr="000D046F">
        <w:rPr>
          <w:rFonts w:ascii="Verdana" w:hAnsi="Verdana"/>
        </w:rPr>
        <w:t xml:space="preserve">Erik Forslund, butikschef City Gross Linköping, </w:t>
      </w:r>
      <w:r w:rsidRPr="000D046F">
        <w:rPr>
          <w:rFonts w:ascii="Verdana" w:hAnsi="Verdana" w:cs="Verdana"/>
          <w:color w:val="000000"/>
          <w:szCs w:val="18"/>
          <w:lang w:val="en-US"/>
        </w:rPr>
        <w:t>070-669 27 37</w:t>
      </w:r>
    </w:p>
    <w:p w:rsidR="000D046F" w:rsidRPr="000D046F" w:rsidRDefault="00C2260F" w:rsidP="000D046F">
      <w:pPr>
        <w:rPr>
          <w:rFonts w:ascii="Verdana" w:hAnsi="Verdana"/>
          <w:b/>
        </w:rPr>
      </w:pPr>
      <w:hyperlink r:id="rId7" w:history="1">
        <w:r w:rsidR="000D046F" w:rsidRPr="000D046F">
          <w:rPr>
            <w:rStyle w:val="Hyperlnk"/>
            <w:rFonts w:ascii="Verdana" w:hAnsi="Verdana"/>
            <w:color w:val="auto"/>
            <w:u w:val="none"/>
          </w:rPr>
          <w:t>www.citygross.se</w:t>
        </w:r>
      </w:hyperlink>
      <w:r w:rsidR="000D046F" w:rsidRPr="000D046F">
        <w:rPr>
          <w:rFonts w:ascii="Verdana" w:hAnsi="Verdana"/>
        </w:rPr>
        <w:t xml:space="preserve"> • www.bergendahls.se</w:t>
      </w:r>
    </w:p>
    <w:p w:rsidR="000D046F" w:rsidRPr="000D046F" w:rsidRDefault="000D046F" w:rsidP="000D046F">
      <w:pPr>
        <w:rPr>
          <w:rFonts w:ascii="Verdana" w:hAnsi="Verdana"/>
        </w:rPr>
      </w:pPr>
    </w:p>
    <w:p w:rsidR="000D046F" w:rsidRPr="000D046F" w:rsidRDefault="000D046F" w:rsidP="000D046F">
      <w:pPr>
        <w:rPr>
          <w:rFonts w:ascii="Verdana" w:hAnsi="Verdana"/>
        </w:rPr>
      </w:pPr>
      <w:r w:rsidRPr="000D046F">
        <w:rPr>
          <w:rFonts w:ascii="Verdana" w:hAnsi="Verdana"/>
        </w:rPr>
        <w:t>Medieservice genom Mikael Lagerwall, presschef Bergendahls, 0708-47 21 00, mikael.lagerwall@bergendahls.se. Digitalt pressrum på www.mynewsdesk.com.</w:t>
      </w:r>
    </w:p>
    <w:p w:rsidR="000D046F" w:rsidRPr="000D046F" w:rsidRDefault="000D046F" w:rsidP="000D046F">
      <w:pPr>
        <w:rPr>
          <w:rFonts w:ascii="Verdana" w:hAnsi="Verdana"/>
        </w:rPr>
      </w:pPr>
      <w:r w:rsidRPr="000D046F">
        <w:rPr>
          <w:rFonts w:ascii="Verdana" w:hAnsi="Verdana"/>
        </w:rPr>
        <w:t> </w:t>
      </w:r>
    </w:p>
    <w:p w:rsidR="003B31CF" w:rsidRPr="00A7375E" w:rsidRDefault="000D046F" w:rsidP="000D046F">
      <w:pPr>
        <w:rPr>
          <w:rFonts w:ascii="Verdana" w:hAnsi="Verdana"/>
        </w:rPr>
      </w:pPr>
      <w:r w:rsidRPr="000D046F">
        <w:rPr>
          <w:rFonts w:ascii="Verdana" w:hAnsi="Verdana"/>
          <w:i/>
        </w:rPr>
        <w:t xml:space="preserve">Bergendahls startades 1922 och ägs idag av familjen Bergendahl i tredje och fjärde generationen. Bergendahl &amp; Son AB (kortnamnet är Bergendahls med genitiv-s) driver parti- och detaljhandel i Norden och </w:t>
      </w:r>
      <w:r w:rsidR="00A7375E">
        <w:rPr>
          <w:rFonts w:ascii="Verdana" w:hAnsi="Verdana"/>
          <w:i/>
        </w:rPr>
        <w:t xml:space="preserve">Tyskland </w:t>
      </w:r>
      <w:r w:rsidRPr="000D046F">
        <w:rPr>
          <w:rFonts w:ascii="Verdana" w:hAnsi="Verdana"/>
          <w:i/>
        </w:rPr>
        <w:t>genom Bergendahl Food AB (City Gross, M.A.T., EKO, Hyllinge Cash, Den svenska matrebellen, Matöppet), Granit och Glitter.</w:t>
      </w:r>
    </w:p>
    <w:sectPr w:rsidR="003B31CF" w:rsidRPr="00A7375E" w:rsidSect="00A7375E">
      <w:footerReference w:type="default" r:id="rId8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F3" w:rsidRDefault="009F3EF3" w:rsidP="0089051D">
      <w:r>
        <w:separator/>
      </w:r>
    </w:p>
  </w:endnote>
  <w:endnote w:type="continuationSeparator" w:id="0">
    <w:p w:rsidR="009F3EF3" w:rsidRDefault="009F3EF3" w:rsidP="0089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F3" w:rsidRPr="00950404" w:rsidRDefault="009F3EF3" w:rsidP="003B31CF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F3" w:rsidRDefault="009F3EF3" w:rsidP="0089051D">
      <w:r>
        <w:separator/>
      </w:r>
    </w:p>
  </w:footnote>
  <w:footnote w:type="continuationSeparator" w:id="0">
    <w:p w:rsidR="009F3EF3" w:rsidRDefault="009F3EF3" w:rsidP="0089051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F492E"/>
    <w:multiLevelType w:val="multilevel"/>
    <w:tmpl w:val="6AC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542F6"/>
    <w:multiLevelType w:val="multilevel"/>
    <w:tmpl w:val="26F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84CF6"/>
    <w:multiLevelType w:val="multilevel"/>
    <w:tmpl w:val="9C3C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81E38"/>
    <w:multiLevelType w:val="multilevel"/>
    <w:tmpl w:val="FCDE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064B"/>
    <w:rsid w:val="00006D80"/>
    <w:rsid w:val="000071AF"/>
    <w:rsid w:val="000369B1"/>
    <w:rsid w:val="00037DB7"/>
    <w:rsid w:val="00047BBE"/>
    <w:rsid w:val="00050613"/>
    <w:rsid w:val="0005348D"/>
    <w:rsid w:val="00061ECD"/>
    <w:rsid w:val="00066E6D"/>
    <w:rsid w:val="00073004"/>
    <w:rsid w:val="00074526"/>
    <w:rsid w:val="00084606"/>
    <w:rsid w:val="000A2762"/>
    <w:rsid w:val="000A4400"/>
    <w:rsid w:val="000A5537"/>
    <w:rsid w:val="000B5C84"/>
    <w:rsid w:val="000D046F"/>
    <w:rsid w:val="000D5858"/>
    <w:rsid w:val="000D6DEF"/>
    <w:rsid w:val="000D759E"/>
    <w:rsid w:val="000E1B99"/>
    <w:rsid w:val="000E251A"/>
    <w:rsid w:val="000F2AA1"/>
    <w:rsid w:val="001041A1"/>
    <w:rsid w:val="00133C25"/>
    <w:rsid w:val="001405B7"/>
    <w:rsid w:val="00165882"/>
    <w:rsid w:val="001711DA"/>
    <w:rsid w:val="001717BA"/>
    <w:rsid w:val="00180A57"/>
    <w:rsid w:val="0018735F"/>
    <w:rsid w:val="001A663F"/>
    <w:rsid w:val="001B01C2"/>
    <w:rsid w:val="001B5CC0"/>
    <w:rsid w:val="001C0E9D"/>
    <w:rsid w:val="001C605A"/>
    <w:rsid w:val="001D6438"/>
    <w:rsid w:val="001E1A7C"/>
    <w:rsid w:val="001F61A3"/>
    <w:rsid w:val="002261EC"/>
    <w:rsid w:val="002279D5"/>
    <w:rsid w:val="0026419F"/>
    <w:rsid w:val="00264939"/>
    <w:rsid w:val="002962AA"/>
    <w:rsid w:val="00297FF5"/>
    <w:rsid w:val="002A100D"/>
    <w:rsid w:val="002B6072"/>
    <w:rsid w:val="002B7137"/>
    <w:rsid w:val="002B7DDA"/>
    <w:rsid w:val="002C3832"/>
    <w:rsid w:val="002C79B3"/>
    <w:rsid w:val="002E2DB5"/>
    <w:rsid w:val="002E4824"/>
    <w:rsid w:val="002F0E50"/>
    <w:rsid w:val="0032609B"/>
    <w:rsid w:val="00336FCF"/>
    <w:rsid w:val="003411C2"/>
    <w:rsid w:val="00351050"/>
    <w:rsid w:val="003625D4"/>
    <w:rsid w:val="0036735B"/>
    <w:rsid w:val="003742E8"/>
    <w:rsid w:val="00382E88"/>
    <w:rsid w:val="00383993"/>
    <w:rsid w:val="003841A2"/>
    <w:rsid w:val="003A1923"/>
    <w:rsid w:val="003A6832"/>
    <w:rsid w:val="003B31CF"/>
    <w:rsid w:val="003B62AB"/>
    <w:rsid w:val="003C37F6"/>
    <w:rsid w:val="003D272D"/>
    <w:rsid w:val="003D2932"/>
    <w:rsid w:val="003D383F"/>
    <w:rsid w:val="003E043D"/>
    <w:rsid w:val="003F79B6"/>
    <w:rsid w:val="003F7BB7"/>
    <w:rsid w:val="00400099"/>
    <w:rsid w:val="00402EBE"/>
    <w:rsid w:val="00411E00"/>
    <w:rsid w:val="00412DB3"/>
    <w:rsid w:val="0041394B"/>
    <w:rsid w:val="00423406"/>
    <w:rsid w:val="004261F9"/>
    <w:rsid w:val="00433B35"/>
    <w:rsid w:val="0043785F"/>
    <w:rsid w:val="00447DF6"/>
    <w:rsid w:val="00452DC4"/>
    <w:rsid w:val="0048029B"/>
    <w:rsid w:val="00481502"/>
    <w:rsid w:val="00483CDD"/>
    <w:rsid w:val="004C0B88"/>
    <w:rsid w:val="004C1B5C"/>
    <w:rsid w:val="004D2394"/>
    <w:rsid w:val="004D4391"/>
    <w:rsid w:val="004E1AC2"/>
    <w:rsid w:val="004E4E3E"/>
    <w:rsid w:val="004E62BB"/>
    <w:rsid w:val="004F792B"/>
    <w:rsid w:val="00500CD6"/>
    <w:rsid w:val="00501742"/>
    <w:rsid w:val="00506066"/>
    <w:rsid w:val="00521387"/>
    <w:rsid w:val="0052593C"/>
    <w:rsid w:val="00531CA4"/>
    <w:rsid w:val="00531D09"/>
    <w:rsid w:val="005324C3"/>
    <w:rsid w:val="00534D04"/>
    <w:rsid w:val="00537A5D"/>
    <w:rsid w:val="00582267"/>
    <w:rsid w:val="00591A88"/>
    <w:rsid w:val="005964E3"/>
    <w:rsid w:val="0059652A"/>
    <w:rsid w:val="005A6609"/>
    <w:rsid w:val="005A7DED"/>
    <w:rsid w:val="005B0D5A"/>
    <w:rsid w:val="005B7A2C"/>
    <w:rsid w:val="005C298C"/>
    <w:rsid w:val="005D66E9"/>
    <w:rsid w:val="005E48E1"/>
    <w:rsid w:val="005F562F"/>
    <w:rsid w:val="005F5DA6"/>
    <w:rsid w:val="005F646C"/>
    <w:rsid w:val="005F692A"/>
    <w:rsid w:val="005F7E42"/>
    <w:rsid w:val="00611DAA"/>
    <w:rsid w:val="006159C5"/>
    <w:rsid w:val="00617C77"/>
    <w:rsid w:val="00624BEF"/>
    <w:rsid w:val="00633FD9"/>
    <w:rsid w:val="006360A7"/>
    <w:rsid w:val="006460FC"/>
    <w:rsid w:val="006500F4"/>
    <w:rsid w:val="0066570E"/>
    <w:rsid w:val="00666605"/>
    <w:rsid w:val="00673094"/>
    <w:rsid w:val="00676271"/>
    <w:rsid w:val="006A3F62"/>
    <w:rsid w:val="006B26E6"/>
    <w:rsid w:val="006B3CE1"/>
    <w:rsid w:val="006C36C1"/>
    <w:rsid w:val="006D583B"/>
    <w:rsid w:val="006F142C"/>
    <w:rsid w:val="00701974"/>
    <w:rsid w:val="00705EC3"/>
    <w:rsid w:val="00706A65"/>
    <w:rsid w:val="007132FB"/>
    <w:rsid w:val="0071516B"/>
    <w:rsid w:val="00721FD3"/>
    <w:rsid w:val="00732A9A"/>
    <w:rsid w:val="00763D05"/>
    <w:rsid w:val="00765F83"/>
    <w:rsid w:val="0076625B"/>
    <w:rsid w:val="00767B11"/>
    <w:rsid w:val="00770219"/>
    <w:rsid w:val="0077156C"/>
    <w:rsid w:val="007733ED"/>
    <w:rsid w:val="007A0FA2"/>
    <w:rsid w:val="007B6576"/>
    <w:rsid w:val="007E1C10"/>
    <w:rsid w:val="007E1CAF"/>
    <w:rsid w:val="007E7C5C"/>
    <w:rsid w:val="007F268B"/>
    <w:rsid w:val="00801648"/>
    <w:rsid w:val="008114F4"/>
    <w:rsid w:val="0081351B"/>
    <w:rsid w:val="00832A13"/>
    <w:rsid w:val="00835236"/>
    <w:rsid w:val="00837953"/>
    <w:rsid w:val="00845CA1"/>
    <w:rsid w:val="00847841"/>
    <w:rsid w:val="00850E44"/>
    <w:rsid w:val="008512D4"/>
    <w:rsid w:val="00862917"/>
    <w:rsid w:val="008629CF"/>
    <w:rsid w:val="0087604F"/>
    <w:rsid w:val="00883581"/>
    <w:rsid w:val="00886F6D"/>
    <w:rsid w:val="0089051D"/>
    <w:rsid w:val="008924A7"/>
    <w:rsid w:val="00893118"/>
    <w:rsid w:val="00893C30"/>
    <w:rsid w:val="008C1F69"/>
    <w:rsid w:val="008D1BA4"/>
    <w:rsid w:val="008E064B"/>
    <w:rsid w:val="008F47C6"/>
    <w:rsid w:val="008F54C4"/>
    <w:rsid w:val="008F5D63"/>
    <w:rsid w:val="009259CB"/>
    <w:rsid w:val="00934228"/>
    <w:rsid w:val="009522F9"/>
    <w:rsid w:val="00960563"/>
    <w:rsid w:val="00974713"/>
    <w:rsid w:val="00974FD8"/>
    <w:rsid w:val="009810C1"/>
    <w:rsid w:val="00981D47"/>
    <w:rsid w:val="0098779E"/>
    <w:rsid w:val="00990400"/>
    <w:rsid w:val="00993D69"/>
    <w:rsid w:val="009A1BE1"/>
    <w:rsid w:val="009B5BA7"/>
    <w:rsid w:val="009C2B0B"/>
    <w:rsid w:val="009D159F"/>
    <w:rsid w:val="009E3259"/>
    <w:rsid w:val="009E3364"/>
    <w:rsid w:val="009F3EF3"/>
    <w:rsid w:val="009F5CEA"/>
    <w:rsid w:val="00A02346"/>
    <w:rsid w:val="00A11308"/>
    <w:rsid w:val="00A17A69"/>
    <w:rsid w:val="00A262A5"/>
    <w:rsid w:val="00A27172"/>
    <w:rsid w:val="00A333CE"/>
    <w:rsid w:val="00A54336"/>
    <w:rsid w:val="00A735CF"/>
    <w:rsid w:val="00A7375E"/>
    <w:rsid w:val="00A77A22"/>
    <w:rsid w:val="00A81F03"/>
    <w:rsid w:val="00A87B65"/>
    <w:rsid w:val="00A90472"/>
    <w:rsid w:val="00A926F6"/>
    <w:rsid w:val="00A9439B"/>
    <w:rsid w:val="00AA01AA"/>
    <w:rsid w:val="00AB03AF"/>
    <w:rsid w:val="00AB2636"/>
    <w:rsid w:val="00AB37CF"/>
    <w:rsid w:val="00AB57F3"/>
    <w:rsid w:val="00AC7585"/>
    <w:rsid w:val="00AD080B"/>
    <w:rsid w:val="00AD20CA"/>
    <w:rsid w:val="00AE3FB1"/>
    <w:rsid w:val="00AE50B9"/>
    <w:rsid w:val="00AE6DD6"/>
    <w:rsid w:val="00AE76FD"/>
    <w:rsid w:val="00AF6A69"/>
    <w:rsid w:val="00B00747"/>
    <w:rsid w:val="00B01712"/>
    <w:rsid w:val="00B132F8"/>
    <w:rsid w:val="00B20CD5"/>
    <w:rsid w:val="00B37365"/>
    <w:rsid w:val="00B4077D"/>
    <w:rsid w:val="00B41B55"/>
    <w:rsid w:val="00B53E5B"/>
    <w:rsid w:val="00B84E4A"/>
    <w:rsid w:val="00B86033"/>
    <w:rsid w:val="00B90CEA"/>
    <w:rsid w:val="00B9754E"/>
    <w:rsid w:val="00BA2406"/>
    <w:rsid w:val="00BA2854"/>
    <w:rsid w:val="00BA4767"/>
    <w:rsid w:val="00BB5929"/>
    <w:rsid w:val="00BC460D"/>
    <w:rsid w:val="00BD2313"/>
    <w:rsid w:val="00BD60AE"/>
    <w:rsid w:val="00C06728"/>
    <w:rsid w:val="00C154F8"/>
    <w:rsid w:val="00C16D32"/>
    <w:rsid w:val="00C20AC7"/>
    <w:rsid w:val="00C2260F"/>
    <w:rsid w:val="00C42670"/>
    <w:rsid w:val="00C609ED"/>
    <w:rsid w:val="00C66DCF"/>
    <w:rsid w:val="00C70187"/>
    <w:rsid w:val="00C74348"/>
    <w:rsid w:val="00C80B59"/>
    <w:rsid w:val="00C92778"/>
    <w:rsid w:val="00C95AF6"/>
    <w:rsid w:val="00CA0D5E"/>
    <w:rsid w:val="00CC7ECB"/>
    <w:rsid w:val="00CE2117"/>
    <w:rsid w:val="00CF42DF"/>
    <w:rsid w:val="00D1012C"/>
    <w:rsid w:val="00D233F2"/>
    <w:rsid w:val="00D40C18"/>
    <w:rsid w:val="00D9662E"/>
    <w:rsid w:val="00DA7C3F"/>
    <w:rsid w:val="00DB6EFF"/>
    <w:rsid w:val="00DD5567"/>
    <w:rsid w:val="00DD55F5"/>
    <w:rsid w:val="00DE0A42"/>
    <w:rsid w:val="00DE1B7C"/>
    <w:rsid w:val="00DF45FA"/>
    <w:rsid w:val="00E10E2F"/>
    <w:rsid w:val="00E50CC5"/>
    <w:rsid w:val="00E5146D"/>
    <w:rsid w:val="00E5203A"/>
    <w:rsid w:val="00E5293C"/>
    <w:rsid w:val="00E536F8"/>
    <w:rsid w:val="00E704A4"/>
    <w:rsid w:val="00E73597"/>
    <w:rsid w:val="00E80F25"/>
    <w:rsid w:val="00E8557C"/>
    <w:rsid w:val="00E85FC8"/>
    <w:rsid w:val="00E8694B"/>
    <w:rsid w:val="00EA3D6B"/>
    <w:rsid w:val="00EA6336"/>
    <w:rsid w:val="00EC3E74"/>
    <w:rsid w:val="00EC7608"/>
    <w:rsid w:val="00EC78F2"/>
    <w:rsid w:val="00EC7A01"/>
    <w:rsid w:val="00ED2ACC"/>
    <w:rsid w:val="00EE4986"/>
    <w:rsid w:val="00EF1A65"/>
    <w:rsid w:val="00EF57A7"/>
    <w:rsid w:val="00F0322B"/>
    <w:rsid w:val="00F25839"/>
    <w:rsid w:val="00F34345"/>
    <w:rsid w:val="00F533B6"/>
    <w:rsid w:val="00F559F4"/>
    <w:rsid w:val="00F64731"/>
    <w:rsid w:val="00F652E3"/>
    <w:rsid w:val="00F65A08"/>
    <w:rsid w:val="00F675DB"/>
    <w:rsid w:val="00F708DA"/>
    <w:rsid w:val="00F81BDA"/>
    <w:rsid w:val="00F97F83"/>
    <w:rsid w:val="00FA477B"/>
    <w:rsid w:val="00FB0B07"/>
    <w:rsid w:val="00FD085B"/>
  </w:rsids>
  <m:mathPr>
    <m:mathFont m:val="Academy Engraved LE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67"/>
    <w:rPr>
      <w:rFonts w:ascii="Arial" w:hAnsi="Arial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54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74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link w:val="OformateradtextChar"/>
    <w:uiPriority w:val="99"/>
    <w:rsid w:val="00856DFD"/>
    <w:rPr>
      <w:rFonts w:ascii="Courier" w:eastAsia="Times New Roman" w:hAnsi="Courier"/>
      <w:sz w:val="24"/>
      <w:szCs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  <w:style w:type="paragraph" w:styleId="Normalwebb">
    <w:name w:val="Normal (Web)"/>
    <w:basedOn w:val="Normal"/>
    <w:uiPriority w:val="99"/>
    <w:rsid w:val="00492BD8"/>
    <w:pPr>
      <w:spacing w:beforeLines="1" w:afterLines="1"/>
    </w:pPr>
    <w:rPr>
      <w:rFonts w:ascii="Times" w:hAnsi="Times"/>
      <w:sz w:val="20"/>
    </w:rPr>
  </w:style>
  <w:style w:type="character" w:styleId="Betoning">
    <w:name w:val="Emphasis"/>
    <w:basedOn w:val="Standardstycketypsnitt"/>
    <w:uiPriority w:val="20"/>
    <w:rsid w:val="00492BD8"/>
    <w:rPr>
      <w:i/>
    </w:rPr>
  </w:style>
  <w:style w:type="paragraph" w:customStyle="1" w:styleId="Default">
    <w:name w:val="Default"/>
    <w:rsid w:val="003D293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2962AA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rsid w:val="00E80F25"/>
    <w:rPr>
      <w:b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97471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D40C18"/>
    <w:rPr>
      <w:rFonts w:ascii="Courier" w:eastAsia="Times New Roman" w:hAnsi="Courier"/>
      <w:sz w:val="24"/>
      <w:szCs w:val="24"/>
    </w:rPr>
  </w:style>
  <w:style w:type="character" w:customStyle="1" w:styleId="Rubrik1Char">
    <w:name w:val="Rubrik 1 Char"/>
    <w:basedOn w:val="Standardstycketypsnitt"/>
    <w:link w:val="Rubrik1"/>
    <w:uiPriority w:val="9"/>
    <w:rsid w:val="00A543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tygross.s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447</Words>
  <Characters>2549</Characters>
  <Application>Microsoft Macintosh Word</Application>
  <DocSecurity>0</DocSecurity>
  <Lines>21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Har idag kommit överens med Ulrica om att mitt förslag är ok</vt:lpstr>
      <vt:lpstr>4 personers grillkasse	4 middagar à 549 kr (upphämtning) alt 599 kr (hemleverans</vt:lpstr>
      <vt:lpstr>Har idag kommit överens med Ulrica om att mitt förslag är ok</vt:lpstr>
    </vt:vector>
  </TitlesOfParts>
  <Company>GCI Malmö AB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10</cp:revision>
  <cp:lastPrinted>2013-05-21T07:31:00Z</cp:lastPrinted>
  <dcterms:created xsi:type="dcterms:W3CDTF">2015-02-26T06:07:00Z</dcterms:created>
  <dcterms:modified xsi:type="dcterms:W3CDTF">2015-02-26T06:58:00Z</dcterms:modified>
</cp:coreProperties>
</file>