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2FC" w:rsidRPr="009A22FC" w:rsidRDefault="001D3485" w:rsidP="001D3485">
      <w:pPr>
        <w:pStyle w:val="Default"/>
        <w:rPr>
          <w:rFonts w:ascii="Helvetica" w:hAnsi="Helvetica" w:cs="Times New Roman"/>
          <w:color w:val="auto"/>
        </w:rPr>
      </w:pPr>
      <w:r w:rsidRPr="00A84EBC">
        <w:rPr>
          <w:rFonts w:ascii="Helvetica" w:hAnsi="Helvetica" w:cs="Times New Roman"/>
          <w:noProof/>
          <w:lang w:eastAsia="sv-SE"/>
        </w:rPr>
        <w:drawing>
          <wp:inline distT="0" distB="0" distL="0" distR="0" wp14:anchorId="5A313995" wp14:editId="2D7AF5ED">
            <wp:extent cx="2743200" cy="437197"/>
            <wp:effectExtent l="0" t="0" r="0" b="1270"/>
            <wp:docPr id="5" name="Platshållare för innehåll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tshållare för innehåll 4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4560" cy="44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4EBC">
        <w:rPr>
          <w:rFonts w:ascii="Helvetica" w:hAnsi="Helvetica" w:cs="Times New Roman"/>
        </w:rPr>
        <w:t xml:space="preserve"> </w:t>
      </w:r>
      <w:r w:rsidRPr="00A84EBC"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>PRESSMEDDELANDE 2017</w:t>
      </w:r>
      <w:r w:rsidR="000B2C27">
        <w:rPr>
          <w:rFonts w:ascii="Helvetica" w:hAnsi="Helvetica" w:cs="Times New Roman"/>
          <w:color w:val="auto"/>
        </w:rPr>
        <w:t>-1</w:t>
      </w:r>
      <w:r w:rsidR="00CF4EB7">
        <w:rPr>
          <w:rFonts w:ascii="Helvetica" w:hAnsi="Helvetica" w:cs="Times New Roman"/>
          <w:color w:val="auto"/>
        </w:rPr>
        <w:t>2-0</w:t>
      </w:r>
      <w:r w:rsidR="009A22FC">
        <w:rPr>
          <w:rFonts w:ascii="Helvetica" w:hAnsi="Helvetica" w:cs="Times New Roman"/>
          <w:color w:val="auto"/>
        </w:rPr>
        <w:t>5</w:t>
      </w:r>
    </w:p>
    <w:p w:rsidR="007A1B40" w:rsidRDefault="007A1B40" w:rsidP="0015170F">
      <w:pPr>
        <w:rPr>
          <w:rFonts w:ascii="Helvetica" w:hAnsi="Helvetica"/>
          <w:color w:val="000000"/>
          <w:sz w:val="32"/>
        </w:rPr>
      </w:pPr>
    </w:p>
    <w:p w:rsidR="000B2C27" w:rsidRPr="000B2C27" w:rsidRDefault="000B2C27" w:rsidP="000B2C27">
      <w:pPr>
        <w:pStyle w:val="Normalwebb"/>
        <w:spacing w:before="0" w:beforeAutospacing="0" w:line="270" w:lineRule="atLeast"/>
        <w:rPr>
          <w:rStyle w:val="Stark"/>
          <w:rFonts w:ascii="Helvetica" w:hAnsi="Helvetica" w:cs="Helvetica"/>
          <w:color w:val="555555"/>
          <w:sz w:val="34"/>
          <w:szCs w:val="20"/>
        </w:rPr>
      </w:pPr>
      <w:r w:rsidRPr="000B2C27">
        <w:rPr>
          <w:rStyle w:val="Stark"/>
          <w:rFonts w:ascii="Helvetica" w:hAnsi="Helvetica" w:cs="Helvetica"/>
          <w:sz w:val="34"/>
          <w:szCs w:val="20"/>
        </w:rPr>
        <w:t xml:space="preserve">Hemmakväll först ut med </w:t>
      </w:r>
      <w:r w:rsidR="00CF4EB7">
        <w:rPr>
          <w:rStyle w:val="Stark"/>
          <w:rFonts w:ascii="Helvetica" w:hAnsi="Helvetica" w:cs="Helvetica"/>
          <w:sz w:val="34"/>
          <w:szCs w:val="20"/>
        </w:rPr>
        <w:t>Trippelnöt</w:t>
      </w:r>
      <w:r w:rsidRPr="000B2C27">
        <w:rPr>
          <w:rStyle w:val="Stark"/>
          <w:rFonts w:ascii="Helvetica" w:hAnsi="Helvetica" w:cs="Helvetica"/>
          <w:sz w:val="34"/>
          <w:szCs w:val="20"/>
        </w:rPr>
        <w:t xml:space="preserve"> i lösvikt</w:t>
      </w:r>
    </w:p>
    <w:p w:rsidR="000B2C27" w:rsidRPr="000B2C27" w:rsidRDefault="00CF4EB7" w:rsidP="000B2C27">
      <w:pPr>
        <w:pStyle w:val="Normalwebb"/>
        <w:spacing w:before="0" w:beforeAutospacing="0" w:line="270" w:lineRule="atLeast"/>
        <w:rPr>
          <w:rFonts w:ascii="Helvetica" w:hAnsi="Helvetica" w:cs="Helvetica"/>
          <w:sz w:val="20"/>
          <w:szCs w:val="20"/>
        </w:rPr>
      </w:pPr>
      <w:r>
        <w:rPr>
          <w:rStyle w:val="Stark"/>
          <w:rFonts w:ascii="Helvetica" w:hAnsi="Helvetica" w:cs="Helvetica"/>
          <w:sz w:val="20"/>
          <w:szCs w:val="20"/>
        </w:rPr>
        <w:t>Torsdag december 7 lanserar</w:t>
      </w:r>
      <w:r w:rsidR="000B2C27" w:rsidRPr="000B2C27">
        <w:rPr>
          <w:rStyle w:val="Stark"/>
          <w:rFonts w:ascii="Helvetica" w:hAnsi="Helvetica" w:cs="Helvetica"/>
          <w:sz w:val="20"/>
          <w:szCs w:val="20"/>
        </w:rPr>
        <w:t xml:space="preserve"> Hemmakväll</w:t>
      </w:r>
      <w:r>
        <w:rPr>
          <w:rStyle w:val="Stark"/>
          <w:rFonts w:ascii="Helvetica" w:hAnsi="Helvetica" w:cs="Helvetica"/>
          <w:sz w:val="20"/>
          <w:szCs w:val="20"/>
        </w:rPr>
        <w:t xml:space="preserve"> Trippelnöt i sitt </w:t>
      </w:r>
      <w:r w:rsidR="000B2C27" w:rsidRPr="000B2C27">
        <w:rPr>
          <w:rStyle w:val="Stark"/>
          <w:rFonts w:ascii="Helvetica" w:hAnsi="Helvetica" w:cs="Helvetica"/>
          <w:sz w:val="20"/>
          <w:szCs w:val="20"/>
        </w:rPr>
        <w:t xml:space="preserve">lösviktssortiment. </w:t>
      </w:r>
      <w:r>
        <w:rPr>
          <w:rStyle w:val="Stark"/>
          <w:rFonts w:ascii="Helvetica" w:hAnsi="Helvetica" w:cs="Helvetica"/>
          <w:sz w:val="20"/>
          <w:szCs w:val="20"/>
        </w:rPr>
        <w:t>Trippelnöt</w:t>
      </w:r>
      <w:r w:rsidR="000B2C27" w:rsidRPr="000B2C27">
        <w:rPr>
          <w:rStyle w:val="Stark"/>
          <w:rFonts w:ascii="Helvetica" w:hAnsi="Helvetica" w:cs="Helvetica"/>
          <w:sz w:val="20"/>
          <w:szCs w:val="20"/>
        </w:rPr>
        <w:t xml:space="preserve"> är en härlig choklad med </w:t>
      </w:r>
      <w:r>
        <w:rPr>
          <w:rStyle w:val="Stark"/>
          <w:rFonts w:ascii="Helvetica" w:hAnsi="Helvetica" w:cs="Helvetica"/>
          <w:sz w:val="20"/>
          <w:szCs w:val="20"/>
        </w:rPr>
        <w:t>hasselnötter</w:t>
      </w:r>
      <w:r w:rsidR="000B2C27" w:rsidRPr="000B2C27">
        <w:rPr>
          <w:rStyle w:val="Stark"/>
          <w:rFonts w:ascii="Helvetica" w:hAnsi="Helvetica" w:cs="Helvetica"/>
          <w:sz w:val="20"/>
          <w:szCs w:val="20"/>
        </w:rPr>
        <w:t>. Hemmakväll blir den första rikstäckande godisbutiken att kunna erbjuda sina kunder denna produkt i lösvikt.</w:t>
      </w:r>
    </w:p>
    <w:p w:rsidR="009A22FC" w:rsidRPr="009A22FC" w:rsidRDefault="00CF4EB7" w:rsidP="009A22FC">
      <w:pPr>
        <w:pStyle w:val="Normalwebb"/>
        <w:numPr>
          <w:ilvl w:val="0"/>
          <w:numId w:val="5"/>
        </w:numPr>
        <w:spacing w:before="0" w:beforeAutospacing="0" w:line="276" w:lineRule="auto"/>
        <w:rPr>
          <w:rStyle w:val="Betoning"/>
          <w:rFonts w:ascii="Helvetica" w:hAnsi="Helvetica" w:cs="Helvetica"/>
          <w:i w:val="0"/>
          <w:iCs w:val="0"/>
          <w:sz w:val="20"/>
          <w:szCs w:val="20"/>
        </w:rPr>
      </w:pPr>
      <w:r w:rsidRPr="00CF4EB7">
        <w:rPr>
          <w:rStyle w:val="Betoning"/>
          <w:rFonts w:ascii="Helvetica" w:hAnsi="Helvetica" w:cs="Helvetica"/>
          <w:sz w:val="20"/>
          <w:szCs w:val="20"/>
        </w:rPr>
        <w:t>Efter att ha letat intensivt dök allas vår efterlängtade favorit plötsligt upp, rakt framför våra ögon, i en chokladkartong. Efter att ha träffat leverantören</w:t>
      </w:r>
      <w:r w:rsidR="009A22FC">
        <w:rPr>
          <w:rStyle w:val="Betoning"/>
          <w:rFonts w:ascii="Helvetica" w:hAnsi="Helvetica" w:cs="Helvetica"/>
          <w:sz w:val="20"/>
          <w:szCs w:val="20"/>
        </w:rPr>
        <w:t xml:space="preserve"> </w:t>
      </w:r>
      <w:r w:rsidRPr="00CF4EB7">
        <w:rPr>
          <w:rStyle w:val="Betoning"/>
          <w:rFonts w:ascii="Helvetica" w:hAnsi="Helvetica" w:cs="Helvetica"/>
          <w:sz w:val="20"/>
          <w:szCs w:val="20"/>
        </w:rPr>
        <w:t>stod det klart</w:t>
      </w:r>
      <w:r w:rsidR="009A22FC">
        <w:rPr>
          <w:rStyle w:val="Betoning"/>
          <w:rFonts w:ascii="Helvetica" w:hAnsi="Helvetica" w:cs="Helvetica"/>
          <w:sz w:val="20"/>
          <w:szCs w:val="20"/>
        </w:rPr>
        <w:t xml:space="preserve"> att</w:t>
      </w:r>
      <w:r w:rsidRPr="00CF4EB7">
        <w:rPr>
          <w:rStyle w:val="Betoning"/>
          <w:rFonts w:ascii="Helvetica" w:hAnsi="Helvetica" w:cs="Helvetica"/>
          <w:sz w:val="20"/>
          <w:szCs w:val="20"/>
        </w:rPr>
        <w:t xml:space="preserve"> Hemmakväll fått möjlighet</w:t>
      </w:r>
      <w:r w:rsidR="009A22FC">
        <w:rPr>
          <w:rStyle w:val="Betoning"/>
          <w:rFonts w:ascii="Helvetica" w:hAnsi="Helvetica" w:cs="Helvetica"/>
          <w:sz w:val="20"/>
          <w:szCs w:val="20"/>
        </w:rPr>
        <w:t>en</w:t>
      </w:r>
      <w:r w:rsidRPr="00CF4EB7">
        <w:rPr>
          <w:rStyle w:val="Betoning"/>
          <w:rFonts w:ascii="Helvetica" w:hAnsi="Helvetica" w:cs="Helvetica"/>
          <w:sz w:val="20"/>
          <w:szCs w:val="20"/>
        </w:rPr>
        <w:t xml:space="preserve"> att sälja trippelnöten till Julen 201</w:t>
      </w:r>
      <w:r>
        <w:rPr>
          <w:rStyle w:val="Betoning"/>
          <w:rFonts w:ascii="Helvetica" w:hAnsi="Helvetica" w:cs="Helvetica"/>
          <w:sz w:val="20"/>
          <w:szCs w:val="20"/>
        </w:rPr>
        <w:t>7.</w:t>
      </w:r>
      <w:r w:rsidRPr="00CF4EB7">
        <w:rPr>
          <w:rStyle w:val="Betoning"/>
          <w:rFonts w:ascii="Helvetica" w:hAnsi="Helvetica" w:cs="Helvetica"/>
          <w:sz w:val="20"/>
          <w:szCs w:val="20"/>
        </w:rPr>
        <w:t xml:space="preserve"> Produkten har allt enligt vår mening, bra choklad, sprängfylld med hasselnötter, fin färg och en riktigt trevlig bra balans av smaker. I vår mening det bästa vi s</w:t>
      </w:r>
      <w:r w:rsidR="008E4BCD">
        <w:rPr>
          <w:rStyle w:val="Betoning"/>
          <w:rFonts w:ascii="Helvetica" w:hAnsi="Helvetica" w:cs="Helvetica"/>
          <w:sz w:val="20"/>
          <w:szCs w:val="20"/>
        </w:rPr>
        <w:t>e</w:t>
      </w:r>
      <w:bookmarkStart w:id="0" w:name="_GoBack"/>
      <w:bookmarkEnd w:id="0"/>
      <w:r w:rsidRPr="00CF4EB7">
        <w:rPr>
          <w:rStyle w:val="Betoning"/>
          <w:rFonts w:ascii="Helvetica" w:hAnsi="Helvetica" w:cs="Helvetica"/>
          <w:sz w:val="20"/>
          <w:szCs w:val="20"/>
        </w:rPr>
        <w:t xml:space="preserve">tt sedan originalet, säger </w:t>
      </w:r>
      <w:r w:rsidR="00A11BC3">
        <w:rPr>
          <w:rStyle w:val="Betoning"/>
          <w:rFonts w:ascii="Helvetica" w:hAnsi="Helvetica" w:cs="Helvetica"/>
          <w:sz w:val="20"/>
          <w:szCs w:val="20"/>
        </w:rPr>
        <w:t xml:space="preserve">Ole Lindell </w:t>
      </w:r>
      <w:r w:rsidRPr="00CF4EB7">
        <w:rPr>
          <w:rStyle w:val="Betoning"/>
          <w:rFonts w:ascii="Helvetica" w:hAnsi="Helvetica" w:cs="Helvetica"/>
          <w:sz w:val="20"/>
          <w:szCs w:val="20"/>
        </w:rPr>
        <w:t>kategoriansvarig lösvikt</w:t>
      </w:r>
      <w:r w:rsidR="00A11BC3">
        <w:rPr>
          <w:rStyle w:val="Betoning"/>
          <w:rFonts w:ascii="Helvetica" w:hAnsi="Helvetica" w:cs="Helvetica"/>
          <w:sz w:val="20"/>
          <w:szCs w:val="20"/>
        </w:rPr>
        <w:t>.</w:t>
      </w:r>
    </w:p>
    <w:p w:rsidR="00CF4EB7" w:rsidRPr="00CB68D3" w:rsidRDefault="000B2C27" w:rsidP="009A22FC">
      <w:pPr>
        <w:pStyle w:val="Normalwebb"/>
        <w:numPr>
          <w:ilvl w:val="0"/>
          <w:numId w:val="5"/>
        </w:numPr>
        <w:spacing w:before="240" w:beforeAutospacing="0" w:line="270" w:lineRule="atLeast"/>
        <w:rPr>
          <w:rFonts w:ascii="Helvetica" w:hAnsi="Helvetica" w:cs="Helvetica"/>
          <w:sz w:val="20"/>
          <w:szCs w:val="20"/>
        </w:rPr>
      </w:pPr>
      <w:r w:rsidRPr="000B2C27">
        <w:rPr>
          <w:rStyle w:val="Betoning"/>
          <w:rFonts w:ascii="Helvetica" w:hAnsi="Helvetica" w:cs="Helvetica"/>
          <w:sz w:val="20"/>
          <w:szCs w:val="20"/>
        </w:rPr>
        <w:t>I sommarens varumärkesundersökning säger mer än 90% av våra medlemmar att Hemmakväll har en väldigt hög kvalitet och ett mycket bra utbud av lösgodis, vilket vi är glada och stolta över.</w:t>
      </w:r>
      <w:r w:rsidR="00CF4EB7">
        <w:rPr>
          <w:rStyle w:val="Betoning"/>
          <w:rFonts w:ascii="Helvetica" w:hAnsi="Helvetica" w:cs="Helvetica"/>
          <w:sz w:val="20"/>
          <w:szCs w:val="20"/>
        </w:rPr>
        <w:t xml:space="preserve"> 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Vi tror att </w:t>
      </w:r>
      <w:r w:rsidR="00CB68D3">
        <w:rPr>
          <w:rStyle w:val="Betoning"/>
          <w:rFonts w:ascii="Helvetica" w:hAnsi="Helvetica" w:cs="Helvetica"/>
          <w:sz w:val="20"/>
          <w:szCs w:val="20"/>
        </w:rPr>
        <w:t xml:space="preserve">nyheten </w:t>
      </w:r>
      <w:r w:rsidR="00CF4EB7">
        <w:rPr>
          <w:rStyle w:val="Betoning"/>
          <w:rFonts w:ascii="Helvetica" w:hAnsi="Helvetica" w:cs="Helvetica"/>
          <w:sz w:val="20"/>
          <w:szCs w:val="20"/>
        </w:rPr>
        <w:t>Trippelnöt</w:t>
      </w:r>
      <w:r w:rsidR="00A11BC3">
        <w:rPr>
          <w:rStyle w:val="Betoning"/>
          <w:rFonts w:ascii="Helvetica" w:hAnsi="Helvetica" w:cs="Helvetica"/>
          <w:sz w:val="20"/>
          <w:szCs w:val="20"/>
        </w:rPr>
        <w:t xml:space="preserve"> (Li</w:t>
      </w:r>
      <w:r w:rsidR="00CB68D3">
        <w:rPr>
          <w:rStyle w:val="Betoning"/>
          <w:rFonts w:ascii="Helvetica" w:hAnsi="Helvetica" w:cs="Helvetica"/>
          <w:sz w:val="20"/>
          <w:szCs w:val="20"/>
        </w:rPr>
        <w:t>mited edition</w:t>
      </w:r>
      <w:r w:rsidR="00A11BC3">
        <w:rPr>
          <w:rStyle w:val="Betoning"/>
          <w:rFonts w:ascii="Helvetica" w:hAnsi="Helvetica" w:cs="Helvetica"/>
          <w:sz w:val="20"/>
          <w:szCs w:val="20"/>
        </w:rPr>
        <w:t>)</w:t>
      </w:r>
      <w:r w:rsidR="00CB68D3">
        <w:rPr>
          <w:rStyle w:val="Betoning"/>
          <w:rFonts w:ascii="Helvetica" w:hAnsi="Helvetica" w:cs="Helvetica"/>
          <w:sz w:val="20"/>
          <w:szCs w:val="20"/>
        </w:rPr>
        <w:t>,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 kommer att attrahera </w:t>
      </w:r>
      <w:r w:rsidR="00A11BC3">
        <w:rPr>
          <w:rStyle w:val="Betoning"/>
          <w:rFonts w:ascii="Helvetica" w:hAnsi="Helvetica" w:cs="Helvetica"/>
          <w:sz w:val="20"/>
          <w:szCs w:val="20"/>
        </w:rPr>
        <w:t>alla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 </w:t>
      </w:r>
      <w:r w:rsidR="00A11BC3">
        <w:rPr>
          <w:rStyle w:val="Betoning"/>
          <w:rFonts w:ascii="Helvetica" w:hAnsi="Helvetica" w:cs="Helvetica"/>
          <w:sz w:val="20"/>
          <w:szCs w:val="20"/>
        </w:rPr>
        <w:t>godis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älskare, </w:t>
      </w:r>
      <w:r w:rsidR="0077104A">
        <w:rPr>
          <w:rStyle w:val="Betoning"/>
          <w:rFonts w:ascii="Helvetica" w:hAnsi="Helvetica" w:cs="Helvetica"/>
          <w:sz w:val="20"/>
          <w:szCs w:val="20"/>
        </w:rPr>
        <w:t xml:space="preserve">som vill njuta av klassikern choklad och tre nötter i ny tappning. </w:t>
      </w:r>
      <w:r w:rsidRPr="000B2C27">
        <w:rPr>
          <w:rStyle w:val="Betoning"/>
          <w:rFonts w:ascii="Helvetica" w:hAnsi="Helvetica" w:cs="Helvetica"/>
          <w:sz w:val="20"/>
          <w:szCs w:val="20"/>
        </w:rPr>
        <w:t>säger Jaana Thorén, marknadschef på Hemmakväll</w:t>
      </w:r>
      <w:r w:rsidR="00CB68D3">
        <w:rPr>
          <w:rStyle w:val="Betoning"/>
          <w:rFonts w:ascii="Helvetica" w:hAnsi="Helvetica" w:cs="Helvetica"/>
          <w:sz w:val="20"/>
          <w:szCs w:val="20"/>
        </w:rPr>
        <w:t>.</w:t>
      </w:r>
    </w:p>
    <w:p w:rsidR="00CB68D3" w:rsidRDefault="0077104A" w:rsidP="000B2C27">
      <w:pPr>
        <w:pStyle w:val="Normalwebb"/>
        <w:spacing w:before="0" w:beforeAutospacing="0" w:line="270" w:lineRule="atLeast"/>
        <w:rPr>
          <w:rFonts w:ascii="Helvetica" w:hAnsi="Helvetica" w:cs="Helvetica"/>
          <w:sz w:val="20"/>
          <w:szCs w:val="20"/>
        </w:rPr>
      </w:pPr>
      <w:r w:rsidRPr="0077104A">
        <w:rPr>
          <w:rFonts w:ascii="Helvetica" w:hAnsi="Helvetica" w:cs="Helvetica"/>
          <w:bCs/>
          <w:iCs/>
          <w:noProof/>
          <w:sz w:val="20"/>
          <w:szCs w:val="20"/>
        </w:rPr>
        <w:t>Trippelnöt</w:t>
      </w:r>
      <w:r w:rsidR="000B2C27" w:rsidRPr="0077104A">
        <w:rPr>
          <w:rFonts w:ascii="Helvetica" w:hAnsi="Helvetica" w:cs="Helvetica"/>
          <w:sz w:val="20"/>
          <w:szCs w:val="20"/>
        </w:rPr>
        <w:t xml:space="preserve"> finns att</w:t>
      </w:r>
      <w:r w:rsidR="000B2C27" w:rsidRPr="000B2C27">
        <w:rPr>
          <w:rFonts w:ascii="Helvetica" w:hAnsi="Helvetica" w:cs="Helvetica"/>
          <w:sz w:val="20"/>
          <w:szCs w:val="20"/>
        </w:rPr>
        <w:t xml:space="preserve"> köpa i lösviktssektionen i alla Hemmakväll-butiker från och med torsdag </w:t>
      </w:r>
      <w:r>
        <w:rPr>
          <w:rFonts w:ascii="Helvetica" w:hAnsi="Helvetica" w:cs="Helvetica"/>
          <w:sz w:val="20"/>
          <w:szCs w:val="20"/>
        </w:rPr>
        <w:t>december</w:t>
      </w:r>
      <w:r w:rsidR="00A11BC3">
        <w:rPr>
          <w:rFonts w:ascii="Helvetica" w:hAnsi="Helvetica" w:cs="Helvetica"/>
          <w:sz w:val="20"/>
          <w:szCs w:val="20"/>
        </w:rPr>
        <w:t xml:space="preserve"> 7. </w:t>
      </w:r>
      <w:r w:rsidR="00CB68D3">
        <w:rPr>
          <w:rFonts w:ascii="Helvetica" w:hAnsi="Helvetica" w:cs="Helvetica"/>
          <w:sz w:val="20"/>
          <w:szCs w:val="20"/>
        </w:rPr>
        <w:t xml:space="preserve">Vi öppnar även </w:t>
      </w:r>
      <w:r w:rsidR="00A11BC3">
        <w:rPr>
          <w:rFonts w:ascii="Helvetica" w:hAnsi="Helvetica" w:cs="Helvetica"/>
          <w:sz w:val="20"/>
          <w:szCs w:val="20"/>
        </w:rPr>
        <w:t>nu en ny</w:t>
      </w:r>
      <w:r w:rsidR="00CB68D3">
        <w:rPr>
          <w:rFonts w:ascii="Helvetica" w:hAnsi="Helvetica" w:cs="Helvetica"/>
          <w:sz w:val="20"/>
          <w:szCs w:val="20"/>
        </w:rPr>
        <w:t xml:space="preserve"> konceptbutik på Mobilia i Södra huset, Malmö, och där </w:t>
      </w:r>
      <w:r w:rsidR="00A11BC3">
        <w:rPr>
          <w:rFonts w:ascii="Helvetica" w:hAnsi="Helvetica" w:cs="Helvetica"/>
          <w:sz w:val="20"/>
          <w:szCs w:val="20"/>
        </w:rPr>
        <w:t>hittar du trippelnöten redan</w:t>
      </w:r>
      <w:r w:rsidR="00CB68D3">
        <w:rPr>
          <w:rFonts w:ascii="Helvetica" w:hAnsi="Helvetica" w:cs="Helvetica"/>
          <w:sz w:val="20"/>
          <w:szCs w:val="20"/>
        </w:rPr>
        <w:t xml:space="preserve"> från öppning december 6.</w:t>
      </w:r>
    </w:p>
    <w:p w:rsidR="00CB68D3" w:rsidRDefault="00CB68D3" w:rsidP="000B2C27">
      <w:pPr>
        <w:pStyle w:val="Normalwebb"/>
        <w:spacing w:before="0" w:beforeAutospacing="0" w:line="270" w:lineRule="atLeast"/>
        <w:rPr>
          <w:rFonts w:ascii="Helvetica" w:hAnsi="Helvetica" w:cs="Helvetica"/>
          <w:sz w:val="20"/>
          <w:szCs w:val="20"/>
        </w:rPr>
      </w:pPr>
    </w:p>
    <w:p w:rsidR="00CF4EB7" w:rsidRDefault="00D16B6C" w:rsidP="000B2C27">
      <w:pPr>
        <w:pStyle w:val="Normalwebb"/>
        <w:spacing w:before="0" w:beforeAutospacing="0" w:line="270" w:lineRule="atLeast"/>
        <w:rPr>
          <w:rFonts w:ascii="Helvetica" w:hAnsi="Helvetica" w:cs="Helvetica"/>
          <w:sz w:val="20"/>
          <w:szCs w:val="20"/>
        </w:rPr>
      </w:pPr>
      <w:r>
        <w:rPr>
          <w:noProof/>
        </w:rPr>
        <w:drawing>
          <wp:inline distT="0" distB="0" distL="0" distR="0" wp14:anchorId="6479E261" wp14:editId="596C2AB0">
            <wp:extent cx="6274317" cy="1190625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4317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C3" w:rsidRDefault="00A11BC3" w:rsidP="000B2C27">
      <w:pPr>
        <w:pStyle w:val="Normalwebb"/>
        <w:spacing w:before="0" w:beforeAutospacing="0" w:after="0" w:afterAutospacing="0" w:line="270" w:lineRule="atLeast"/>
        <w:rPr>
          <w:rStyle w:val="Stark"/>
          <w:rFonts w:ascii="Helvetica" w:hAnsi="Helvetica" w:cs="Helvetica"/>
          <w:i/>
          <w:iCs/>
          <w:sz w:val="20"/>
          <w:szCs w:val="20"/>
        </w:rPr>
      </w:pPr>
    </w:p>
    <w:p w:rsidR="000B2C27" w:rsidRDefault="000B2C2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0B2C27">
        <w:rPr>
          <w:rStyle w:val="Stark"/>
          <w:rFonts w:ascii="Helvetica" w:hAnsi="Helvetica" w:cs="Helvetica"/>
          <w:i/>
          <w:iCs/>
          <w:sz w:val="20"/>
          <w:szCs w:val="20"/>
        </w:rPr>
        <w:t>För ytterligare information kontakta:</w:t>
      </w:r>
    </w:p>
    <w:p w:rsidR="00CB68D3" w:rsidRDefault="00D4181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Ole Lindell, </w:t>
      </w:r>
      <w:r w:rsidR="00CB68D3">
        <w:rPr>
          <w:rFonts w:ascii="Helvetica" w:hAnsi="Helvetica" w:cs="Helvetica"/>
          <w:sz w:val="20"/>
          <w:szCs w:val="20"/>
        </w:rPr>
        <w:t>Kategoriansvarig lösvikt, telefon 070 – 921 12 44</w:t>
      </w:r>
    </w:p>
    <w:p w:rsidR="000B2C27" w:rsidRPr="000B2C27" w:rsidRDefault="000B2C2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0B2C27">
        <w:rPr>
          <w:rFonts w:ascii="Helvetica" w:hAnsi="Helvetica" w:cs="Helvetica"/>
          <w:sz w:val="20"/>
          <w:szCs w:val="20"/>
        </w:rPr>
        <w:t>Jaana Thorén, marknadschef Hemmakväll, telefon 070-921 12 70</w:t>
      </w:r>
    </w:p>
    <w:p w:rsidR="000B2C27" w:rsidRDefault="000B2C2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20"/>
          <w:szCs w:val="20"/>
        </w:rPr>
      </w:pPr>
    </w:p>
    <w:p w:rsidR="009A22FC" w:rsidRDefault="009A22FC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lastRenderedPageBreak/>
        <w:t>--------------------------------------------------------------------------------------------------------------------------------------------------------------------------</w:t>
      </w:r>
    </w:p>
    <w:p w:rsidR="000B2C27" w:rsidRPr="009A22FC" w:rsidRDefault="000B2C2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16"/>
          <w:szCs w:val="16"/>
        </w:rPr>
      </w:pPr>
      <w:r w:rsidRPr="009A22FC">
        <w:rPr>
          <w:rFonts w:ascii="Helvetica" w:hAnsi="Helvetica" w:cs="Helvetica"/>
          <w:sz w:val="16"/>
          <w:szCs w:val="16"/>
        </w:rPr>
        <w:t>Hemmakväll AB är Sveriges största nöjesbutikskedja med cirka 70 butiker över hela landet och cirka 700 medarbetare. Hemmakväll marknadsför och säljer lösgodis, konfektyr, snacks, drycker, glass, presentförpackningar samt köp- och hyrfilmsprodukter.</w:t>
      </w:r>
    </w:p>
    <w:p w:rsidR="000B2C27" w:rsidRPr="009A22FC" w:rsidRDefault="000B2C2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16"/>
          <w:szCs w:val="16"/>
        </w:rPr>
      </w:pPr>
    </w:p>
    <w:p w:rsidR="000B2C27" w:rsidRPr="009A22FC" w:rsidRDefault="000B2C2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16"/>
          <w:szCs w:val="16"/>
        </w:rPr>
      </w:pPr>
      <w:r w:rsidRPr="009A22FC">
        <w:rPr>
          <w:rFonts w:ascii="Helvetica" w:hAnsi="Helvetica" w:cs="Helvetica"/>
          <w:sz w:val="16"/>
          <w:szCs w:val="16"/>
        </w:rPr>
        <w:t xml:space="preserve">Hemmakväll lanserade våren 2016 ett nytt upplevelsebaserat butikskoncept som enbart fokuserar på ätbart och presentförpackningar. Nya konceptbutiker finns på Väla Centrum </w:t>
      </w:r>
      <w:r w:rsidR="00D16B6C" w:rsidRPr="009A22FC">
        <w:rPr>
          <w:rFonts w:ascii="Helvetica" w:hAnsi="Helvetica" w:cs="Helvetica"/>
          <w:sz w:val="16"/>
          <w:szCs w:val="16"/>
        </w:rPr>
        <w:t>(</w:t>
      </w:r>
      <w:r w:rsidRPr="009A22FC">
        <w:rPr>
          <w:rFonts w:ascii="Helvetica" w:hAnsi="Helvetica" w:cs="Helvetica"/>
          <w:sz w:val="16"/>
          <w:szCs w:val="16"/>
        </w:rPr>
        <w:t>Helsingborg</w:t>
      </w:r>
      <w:r w:rsidR="00D16B6C" w:rsidRPr="009A22FC">
        <w:rPr>
          <w:rFonts w:ascii="Helvetica" w:hAnsi="Helvetica" w:cs="Helvetica"/>
          <w:sz w:val="16"/>
          <w:szCs w:val="16"/>
        </w:rPr>
        <w:t>)</w:t>
      </w:r>
      <w:r w:rsidRPr="009A22FC">
        <w:rPr>
          <w:rFonts w:ascii="Helvetica" w:hAnsi="Helvetica" w:cs="Helvetica"/>
          <w:sz w:val="16"/>
          <w:szCs w:val="16"/>
        </w:rPr>
        <w:t xml:space="preserve">, i Växjö centrum, på Kista Galleria </w:t>
      </w:r>
      <w:r w:rsidR="00D16B6C" w:rsidRPr="009A22FC">
        <w:rPr>
          <w:rFonts w:ascii="Helvetica" w:hAnsi="Helvetica" w:cs="Helvetica"/>
          <w:sz w:val="16"/>
          <w:szCs w:val="16"/>
        </w:rPr>
        <w:t>(</w:t>
      </w:r>
      <w:r w:rsidRPr="009A22FC">
        <w:rPr>
          <w:rFonts w:ascii="Helvetica" w:hAnsi="Helvetica" w:cs="Helvetica"/>
          <w:sz w:val="16"/>
          <w:szCs w:val="16"/>
        </w:rPr>
        <w:t>Stockholm</w:t>
      </w:r>
      <w:r w:rsidR="00D16B6C" w:rsidRPr="009A22FC">
        <w:rPr>
          <w:rFonts w:ascii="Helvetica" w:hAnsi="Helvetica" w:cs="Helvetica"/>
          <w:sz w:val="16"/>
          <w:szCs w:val="16"/>
        </w:rPr>
        <w:t xml:space="preserve">), </w:t>
      </w:r>
      <w:r w:rsidRPr="009A22FC">
        <w:rPr>
          <w:rFonts w:ascii="Helvetica" w:hAnsi="Helvetica" w:cs="Helvetica"/>
          <w:sz w:val="16"/>
          <w:szCs w:val="16"/>
        </w:rPr>
        <w:t xml:space="preserve">på Emporia köpcentrum </w:t>
      </w:r>
      <w:r w:rsidR="00D16B6C" w:rsidRPr="009A22FC">
        <w:rPr>
          <w:rFonts w:ascii="Helvetica" w:hAnsi="Helvetica" w:cs="Helvetica"/>
          <w:sz w:val="16"/>
          <w:szCs w:val="16"/>
        </w:rPr>
        <w:t>(</w:t>
      </w:r>
      <w:r w:rsidRPr="009A22FC">
        <w:rPr>
          <w:rFonts w:ascii="Helvetica" w:hAnsi="Helvetica" w:cs="Helvetica"/>
          <w:sz w:val="16"/>
          <w:szCs w:val="16"/>
        </w:rPr>
        <w:t>Malmö</w:t>
      </w:r>
      <w:r w:rsidR="00D16B6C" w:rsidRPr="009A22FC">
        <w:rPr>
          <w:rFonts w:ascii="Helvetica" w:hAnsi="Helvetica" w:cs="Helvetica"/>
          <w:sz w:val="16"/>
          <w:szCs w:val="16"/>
        </w:rPr>
        <w:t xml:space="preserve">), i Örebro Centrum, i Skärholmen Centrum (Stockholm), och from december 6 på Mobilia (Malmö). </w:t>
      </w:r>
      <w:r w:rsidRPr="009A22FC">
        <w:rPr>
          <w:rFonts w:ascii="Helvetica" w:hAnsi="Helvetica" w:cs="Helvetica"/>
          <w:sz w:val="16"/>
          <w:szCs w:val="16"/>
        </w:rPr>
        <w:t xml:space="preserve">Ytterligare </w:t>
      </w:r>
      <w:r w:rsidR="00D16B6C" w:rsidRPr="009A22FC">
        <w:rPr>
          <w:rFonts w:ascii="Helvetica" w:hAnsi="Helvetica" w:cs="Helvetica"/>
          <w:sz w:val="16"/>
          <w:szCs w:val="16"/>
        </w:rPr>
        <w:t>fem</w:t>
      </w:r>
      <w:r w:rsidRPr="009A22FC">
        <w:rPr>
          <w:rFonts w:ascii="Helvetica" w:hAnsi="Helvetica" w:cs="Helvetica"/>
          <w:sz w:val="16"/>
          <w:szCs w:val="16"/>
        </w:rPr>
        <w:t xml:space="preserve"> lägen är säkrade</w:t>
      </w:r>
      <w:r w:rsidR="00D16B6C" w:rsidRPr="009A22FC">
        <w:rPr>
          <w:rFonts w:ascii="Helvetica" w:hAnsi="Helvetica" w:cs="Helvetica"/>
          <w:sz w:val="16"/>
          <w:szCs w:val="16"/>
        </w:rPr>
        <w:t>.</w:t>
      </w:r>
    </w:p>
    <w:sectPr w:rsidR="000B2C27" w:rsidRPr="009A22FC" w:rsidSect="006662B8"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9B6" w:rsidRDefault="008C49B6" w:rsidP="007E4322">
      <w:r>
        <w:separator/>
      </w:r>
    </w:p>
  </w:endnote>
  <w:endnote w:type="continuationSeparator" w:id="0">
    <w:p w:rsidR="008C49B6" w:rsidRDefault="008C49B6" w:rsidP="007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B2" w:rsidRDefault="00BD0C26">
    <w:pPr>
      <w:pStyle w:val="Sidfot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-943610</wp:posOffset>
          </wp:positionH>
          <wp:positionV relativeFrom="paragraph">
            <wp:posOffset>-230648</wp:posOffset>
          </wp:positionV>
          <wp:extent cx="7624773" cy="8876488"/>
          <wp:effectExtent l="0" t="0" r="0" b="0"/>
          <wp:wrapNone/>
          <wp:docPr id="4" name="Bildobjekt 4" descr="Macintosh HD:Users:diana:Desktop:Namnlös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ana:Desktop:Namnlöst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773" cy="887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42E">
      <w:rPr>
        <w:noProof/>
      </w:rPr>
      <w:drawing>
        <wp:anchor distT="0" distB="0" distL="114300" distR="114300" simplePos="0" relativeHeight="251670528" behindDoc="0" locked="0" layoutInCell="1" allowOverlap="1" wp14:anchorId="2C5C9983" wp14:editId="777A1320">
          <wp:simplePos x="0" y="0"/>
          <wp:positionH relativeFrom="column">
            <wp:posOffset>1401445</wp:posOffset>
          </wp:positionH>
          <wp:positionV relativeFrom="paragraph">
            <wp:posOffset>-201787</wp:posOffset>
          </wp:positionV>
          <wp:extent cx="2975690" cy="631497"/>
          <wp:effectExtent l="0" t="0" r="0" b="3810"/>
          <wp:wrapNone/>
          <wp:docPr id="2" name="Bildobjekt 2" descr="Macintosh HD:Users:diana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ana:Desktop: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90" cy="63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13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300839" wp14:editId="43B86FC4">
              <wp:simplePos x="0" y="0"/>
              <wp:positionH relativeFrom="column">
                <wp:posOffset>-855980</wp:posOffset>
              </wp:positionH>
              <wp:positionV relativeFrom="paragraph">
                <wp:posOffset>398842</wp:posOffset>
              </wp:positionV>
              <wp:extent cx="7506724" cy="288864"/>
              <wp:effectExtent l="0" t="0" r="0" b="0"/>
              <wp:wrapNone/>
              <wp:docPr id="9" name="Textru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6724" cy="2888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223E" w:rsidRPr="003F58AC" w:rsidRDefault="003F58AC" w:rsidP="003F58AC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0418-561 70 / </w:t>
                          </w:r>
                          <w:r w:rsidR="009F223E"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Hjalmar Brantings Väg 41</w:t>
                          </w:r>
                          <w:r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/ </w:t>
                          </w:r>
                          <w:r w:rsidR="009F223E"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261 43 Landskrona</w:t>
                          </w:r>
                          <w:r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/ </w:t>
                          </w:r>
                          <w:r w:rsidR="009F223E"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Hemmakvall.se</w:t>
                          </w:r>
                        </w:p>
                        <w:p w:rsidR="009F223E" w:rsidRDefault="009F223E" w:rsidP="009F223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9F223E" w:rsidRPr="00F35138" w:rsidRDefault="009F223E" w:rsidP="009F223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9F223E" w:rsidRPr="00F35138" w:rsidRDefault="009F223E" w:rsidP="009F223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F35138" w:rsidRPr="00F35138" w:rsidRDefault="00F35138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00839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style="position:absolute;margin-left:-67.4pt;margin-top:31.4pt;width:591.1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" filled="f" stroked="f">
              <v:textbox>
                <w:txbxContent>
                  <w:p w:rsidR="009F223E" w:rsidRPr="003F58AC" w:rsidRDefault="003F58AC" w:rsidP="003F58AC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0418-561 70 / </w:t>
                    </w:r>
                    <w:r w:rsidR="009F223E" w:rsidRPr="003F58AC">
                      <w:rPr>
                        <w:color w:val="FFFFFF" w:themeColor="background1"/>
                        <w:sz w:val="18"/>
                        <w:szCs w:val="18"/>
                      </w:rPr>
                      <w:t>Hjalmar Brantings Väg 41</w:t>
                    </w:r>
                    <w:r w:rsidRPr="003F58AC">
                      <w:rPr>
                        <w:color w:val="FFFFFF" w:themeColor="background1"/>
                        <w:sz w:val="18"/>
                        <w:szCs w:val="18"/>
                      </w:rPr>
                      <w:t xml:space="preserve"> / </w:t>
                    </w:r>
                    <w:r w:rsidR="009F223E" w:rsidRPr="003F58AC">
                      <w:rPr>
                        <w:color w:val="FFFFFF" w:themeColor="background1"/>
                        <w:sz w:val="18"/>
                        <w:szCs w:val="18"/>
                      </w:rPr>
                      <w:t>261 43 Landskrona</w:t>
                    </w:r>
                    <w:r w:rsidRPr="003F58AC">
                      <w:rPr>
                        <w:color w:val="FFFFFF" w:themeColor="background1"/>
                        <w:sz w:val="18"/>
                        <w:szCs w:val="18"/>
                      </w:rPr>
                      <w:t xml:space="preserve"> / </w:t>
                    </w:r>
                    <w:r w:rsidR="009F223E" w:rsidRPr="003F58AC">
                      <w:rPr>
                        <w:color w:val="FFFFFF" w:themeColor="background1"/>
                        <w:sz w:val="18"/>
                        <w:szCs w:val="18"/>
                      </w:rPr>
                      <w:t>Hemmakvall.se</w:t>
                    </w:r>
                  </w:p>
                  <w:p w:rsidR="009F223E" w:rsidRDefault="009F223E" w:rsidP="009F223E">
                    <w:pPr>
                      <w:rPr>
                        <w:color w:val="FFFFFF" w:themeColor="background1"/>
                      </w:rPr>
                    </w:pPr>
                  </w:p>
                  <w:p w:rsidR="009F223E" w:rsidRPr="00F35138" w:rsidRDefault="009F223E" w:rsidP="009F223E">
                    <w:pPr>
                      <w:rPr>
                        <w:color w:val="FFFFFF" w:themeColor="background1"/>
                      </w:rPr>
                    </w:pPr>
                  </w:p>
                  <w:p w:rsidR="009F223E" w:rsidRPr="00F35138" w:rsidRDefault="009F223E" w:rsidP="009F223E">
                    <w:pPr>
                      <w:rPr>
                        <w:color w:val="FFFFFF" w:themeColor="background1"/>
                      </w:rPr>
                    </w:pPr>
                  </w:p>
                  <w:p w:rsidR="00F35138" w:rsidRPr="00F35138" w:rsidRDefault="00F35138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53BB2">
      <w:rPr>
        <w:noProof/>
      </w:rPr>
      <w:drawing>
        <wp:anchor distT="0" distB="0" distL="114300" distR="114300" simplePos="0" relativeHeight="251660288" behindDoc="1" locked="0" layoutInCell="1" allowOverlap="1" wp14:anchorId="5FF617C5" wp14:editId="7EFADB85">
          <wp:simplePos x="0" y="0"/>
          <wp:positionH relativeFrom="column">
            <wp:posOffset>5368290</wp:posOffset>
          </wp:positionH>
          <wp:positionV relativeFrom="paragraph">
            <wp:posOffset>-364490</wp:posOffset>
          </wp:positionV>
          <wp:extent cx="1178560" cy="924560"/>
          <wp:effectExtent l="0" t="0" r="0" b="0"/>
          <wp:wrapNone/>
          <wp:docPr id="7" name="Bildobjekt 7" descr="Macintosh HD:Users:diana:Desktop:Idol-Logo-2015-Huvudsponsor-utan-platta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ana:Desktop:Idol-Logo-2015-Huvudsponsor-utan-platta-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9B6" w:rsidRDefault="008C49B6" w:rsidP="007E4322">
      <w:r>
        <w:separator/>
      </w:r>
    </w:p>
  </w:footnote>
  <w:footnote w:type="continuationSeparator" w:id="0">
    <w:p w:rsidR="008C49B6" w:rsidRDefault="008C49B6" w:rsidP="007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9E3"/>
    <w:multiLevelType w:val="hybridMultilevel"/>
    <w:tmpl w:val="52920726"/>
    <w:lvl w:ilvl="0" w:tplc="96F01A9C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E8A"/>
    <w:multiLevelType w:val="hybridMultilevel"/>
    <w:tmpl w:val="BB88C7C6"/>
    <w:lvl w:ilvl="0" w:tplc="B428DC2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7877"/>
    <w:multiLevelType w:val="hybridMultilevel"/>
    <w:tmpl w:val="2E562504"/>
    <w:lvl w:ilvl="0" w:tplc="3A74F27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14A1"/>
    <w:multiLevelType w:val="hybridMultilevel"/>
    <w:tmpl w:val="0EA085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108"/>
    <w:multiLevelType w:val="hybridMultilevel"/>
    <w:tmpl w:val="2D2A0190"/>
    <w:lvl w:ilvl="0" w:tplc="598CB9EC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2A"/>
    <w:rsid w:val="00032E20"/>
    <w:rsid w:val="00053BB2"/>
    <w:rsid w:val="000B2C27"/>
    <w:rsid w:val="000C1967"/>
    <w:rsid w:val="0013166C"/>
    <w:rsid w:val="0015170F"/>
    <w:rsid w:val="00170CB6"/>
    <w:rsid w:val="00181DB2"/>
    <w:rsid w:val="00197F29"/>
    <w:rsid w:val="001D3485"/>
    <w:rsid w:val="001D6D67"/>
    <w:rsid w:val="002830BD"/>
    <w:rsid w:val="002D4DFD"/>
    <w:rsid w:val="00300DB2"/>
    <w:rsid w:val="00392D71"/>
    <w:rsid w:val="003A41C9"/>
    <w:rsid w:val="003D6A69"/>
    <w:rsid w:val="003F58AC"/>
    <w:rsid w:val="00454BDB"/>
    <w:rsid w:val="0047242E"/>
    <w:rsid w:val="004C1196"/>
    <w:rsid w:val="004D522A"/>
    <w:rsid w:val="00536A52"/>
    <w:rsid w:val="00570E7A"/>
    <w:rsid w:val="005D0B5E"/>
    <w:rsid w:val="00625166"/>
    <w:rsid w:val="00636EC6"/>
    <w:rsid w:val="006662B8"/>
    <w:rsid w:val="006B4D52"/>
    <w:rsid w:val="006E5ACF"/>
    <w:rsid w:val="00714E32"/>
    <w:rsid w:val="0075258B"/>
    <w:rsid w:val="0077104A"/>
    <w:rsid w:val="007A1B40"/>
    <w:rsid w:val="007E4322"/>
    <w:rsid w:val="0080518F"/>
    <w:rsid w:val="00825196"/>
    <w:rsid w:val="008C49B6"/>
    <w:rsid w:val="008E4BCD"/>
    <w:rsid w:val="009344F2"/>
    <w:rsid w:val="009A22FC"/>
    <w:rsid w:val="009F223E"/>
    <w:rsid w:val="00A11BC3"/>
    <w:rsid w:val="00AA1FD0"/>
    <w:rsid w:val="00B21542"/>
    <w:rsid w:val="00B4239C"/>
    <w:rsid w:val="00BC39A7"/>
    <w:rsid w:val="00BC3B67"/>
    <w:rsid w:val="00BD0C26"/>
    <w:rsid w:val="00C0546D"/>
    <w:rsid w:val="00C16606"/>
    <w:rsid w:val="00C229B0"/>
    <w:rsid w:val="00C85F5D"/>
    <w:rsid w:val="00CB388E"/>
    <w:rsid w:val="00CB68D3"/>
    <w:rsid w:val="00CE0E06"/>
    <w:rsid w:val="00CF4EB7"/>
    <w:rsid w:val="00D16B6C"/>
    <w:rsid w:val="00D27575"/>
    <w:rsid w:val="00D41817"/>
    <w:rsid w:val="00E27649"/>
    <w:rsid w:val="00E977FF"/>
    <w:rsid w:val="00E97A61"/>
    <w:rsid w:val="00EA1E69"/>
    <w:rsid w:val="00F3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66E663A"/>
  <w14:defaultImageDpi w14:val="300"/>
  <w15:docId w15:val="{EC239E42-08D0-4CB2-9968-180D322E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2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432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322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E43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4322"/>
  </w:style>
  <w:style w:type="paragraph" w:styleId="Sidfot">
    <w:name w:val="footer"/>
    <w:basedOn w:val="Normal"/>
    <w:link w:val="SidfotChar"/>
    <w:uiPriority w:val="99"/>
    <w:unhideWhenUsed/>
    <w:rsid w:val="007E43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4322"/>
  </w:style>
  <w:style w:type="paragraph" w:customStyle="1" w:styleId="Default">
    <w:name w:val="Default"/>
    <w:rsid w:val="001D348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paragraph" w:styleId="Liststycke">
    <w:name w:val="List Paragraph"/>
    <w:basedOn w:val="Normal"/>
    <w:uiPriority w:val="34"/>
    <w:qFormat/>
    <w:rsid w:val="001D3485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Normal"/>
    <w:rsid w:val="001D3485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s1">
    <w:name w:val="s1"/>
    <w:basedOn w:val="Standardstycketeckensnitt"/>
    <w:rsid w:val="001D3485"/>
  </w:style>
  <w:style w:type="paragraph" w:styleId="Normalwebb">
    <w:name w:val="Normal (Web)"/>
    <w:basedOn w:val="Normal"/>
    <w:uiPriority w:val="99"/>
    <w:unhideWhenUsed/>
    <w:rsid w:val="000B2C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0B2C27"/>
    <w:rPr>
      <w:b/>
      <w:bCs/>
    </w:rPr>
  </w:style>
  <w:style w:type="character" w:styleId="Betoning">
    <w:name w:val="Emphasis"/>
    <w:basedOn w:val="Standardstycketeckensnitt"/>
    <w:uiPriority w:val="20"/>
    <w:qFormat/>
    <w:rsid w:val="000B2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PPT-mall - Standard">
  <a:themeElements>
    <a:clrScheme name="sommar">
      <a:dk1>
        <a:sysClr val="windowText" lastClr="000000"/>
      </a:dk1>
      <a:lt1>
        <a:sysClr val="window" lastClr="FFFFFF"/>
      </a:lt1>
      <a:dk2>
        <a:srgbClr val="E89117"/>
      </a:dk2>
      <a:lt2>
        <a:srgbClr val="FEDD78"/>
      </a:lt2>
      <a:accent1>
        <a:srgbClr val="A1B633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somma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omma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South-East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 Harvyl</dc:creator>
  <cp:lastModifiedBy>Jaana Thorén</cp:lastModifiedBy>
  <cp:revision>7</cp:revision>
  <cp:lastPrinted>2017-10-27T10:28:00Z</cp:lastPrinted>
  <dcterms:created xsi:type="dcterms:W3CDTF">2017-12-05T15:10:00Z</dcterms:created>
  <dcterms:modified xsi:type="dcterms:W3CDTF">2017-12-06T10:06:00Z</dcterms:modified>
</cp:coreProperties>
</file>