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E3" w:rsidRDefault="008F00E3" w:rsidP="00EE47D5">
      <w:pPr>
        <w:ind w:left="426"/>
        <w:rPr>
          <w:rFonts w:ascii="Calibri" w:hAnsi="Calibri" w:cs="Arial"/>
          <w:b/>
          <w:color w:val="7F7F7F"/>
          <w:sz w:val="24"/>
          <w:szCs w:val="24"/>
          <w:lang w:val="sv-SE"/>
        </w:rPr>
      </w:pPr>
    </w:p>
    <w:p w:rsidR="008F00E3" w:rsidRDefault="008F00E3" w:rsidP="008F00E3">
      <w:pPr>
        <w:rPr>
          <w:rFonts w:ascii="Calibri" w:hAnsi="Calibri" w:cs="Arial"/>
          <w:b/>
          <w:color w:val="7F7F7F"/>
          <w:sz w:val="24"/>
          <w:szCs w:val="24"/>
          <w:lang w:val="sv-SE"/>
        </w:rPr>
      </w:pPr>
    </w:p>
    <w:p w:rsidR="00D67E6C" w:rsidRPr="00D255E3" w:rsidRDefault="00D67E6C" w:rsidP="004B6D8D">
      <w:pPr>
        <w:ind w:right="-424"/>
        <w:rPr>
          <w:rFonts w:ascii="Arial" w:hAnsi="Arial" w:cs="Arial"/>
          <w:b/>
          <w:sz w:val="24"/>
          <w:szCs w:val="24"/>
          <w:lang w:val="sv-SE"/>
        </w:rPr>
      </w:pPr>
    </w:p>
    <w:p w:rsidR="00EE47D5" w:rsidRPr="00EE47D5" w:rsidRDefault="00EE47D5" w:rsidP="00EE47D5">
      <w:pPr>
        <w:rPr>
          <w:rFonts w:asciiTheme="minorHAnsi" w:hAnsiTheme="minorHAnsi" w:cs="Arial"/>
          <w:b/>
          <w:sz w:val="36"/>
          <w:szCs w:val="36"/>
          <w:lang w:val="sv-SE"/>
        </w:rPr>
      </w:pPr>
      <w:r w:rsidRPr="00EE47D5">
        <w:rPr>
          <w:rFonts w:asciiTheme="minorHAnsi" w:hAnsiTheme="minorHAnsi" w:cs="Arial"/>
          <w:b/>
          <w:sz w:val="36"/>
          <w:szCs w:val="36"/>
          <w:lang w:val="sv-SE"/>
        </w:rPr>
        <w:t>Ny vd för Kinnarps</w:t>
      </w:r>
      <w:r>
        <w:rPr>
          <w:rFonts w:asciiTheme="minorHAnsi" w:hAnsiTheme="minorHAnsi" w:cs="Arial"/>
          <w:b/>
          <w:sz w:val="36"/>
          <w:szCs w:val="36"/>
          <w:lang w:val="sv-SE"/>
        </w:rPr>
        <w:t xml:space="preserve"> AB</w:t>
      </w:r>
      <w:r w:rsidRPr="00EE47D5">
        <w:rPr>
          <w:rFonts w:asciiTheme="minorHAnsi" w:hAnsiTheme="minorHAnsi" w:cs="Arial"/>
          <w:b/>
          <w:sz w:val="36"/>
          <w:szCs w:val="36"/>
          <w:lang w:val="sv-SE"/>
        </w:rPr>
        <w:t xml:space="preserve"> </w:t>
      </w:r>
    </w:p>
    <w:p w:rsidR="00EE47D5" w:rsidRPr="00EE47D5" w:rsidRDefault="00EE47D5" w:rsidP="00EE47D5">
      <w:pPr>
        <w:pStyle w:val="ListParagraph"/>
        <w:rPr>
          <w:rFonts w:asciiTheme="minorHAnsi" w:hAnsiTheme="minorHAnsi" w:cs="Arial"/>
        </w:rPr>
      </w:pPr>
    </w:p>
    <w:p w:rsidR="00EE47D5" w:rsidRPr="00FA3D09" w:rsidRDefault="00EE47D5" w:rsidP="00EE47D5">
      <w:pPr>
        <w:rPr>
          <w:rFonts w:asciiTheme="minorHAnsi" w:hAnsiTheme="minorHAnsi" w:cs="Arial"/>
          <w:b/>
          <w:sz w:val="22"/>
          <w:szCs w:val="22"/>
          <w:lang w:val="sv-SE"/>
        </w:rPr>
      </w:pPr>
      <w:r w:rsidRPr="00EE47D5">
        <w:rPr>
          <w:rFonts w:asciiTheme="minorHAnsi" w:hAnsiTheme="minorHAnsi" w:cs="Arial"/>
          <w:b/>
          <w:sz w:val="22"/>
          <w:szCs w:val="22"/>
          <w:lang w:val="sv-SE"/>
        </w:rPr>
        <w:t>St</w:t>
      </w:r>
      <w:r w:rsidR="00FA3D09">
        <w:rPr>
          <w:rFonts w:asciiTheme="minorHAnsi" w:hAnsiTheme="minorHAnsi" w:cs="Arial"/>
          <w:b/>
          <w:sz w:val="22"/>
          <w:szCs w:val="22"/>
          <w:lang w:val="sv-SE"/>
        </w:rPr>
        <w:t xml:space="preserve">yrelsen för Kinnarps AB har </w:t>
      </w:r>
      <w:r w:rsidRPr="00EE47D5">
        <w:rPr>
          <w:rFonts w:asciiTheme="minorHAnsi" w:hAnsiTheme="minorHAnsi" w:cs="Arial"/>
          <w:b/>
          <w:sz w:val="22"/>
          <w:szCs w:val="22"/>
          <w:lang w:val="sv-SE"/>
        </w:rPr>
        <w:t xml:space="preserve">utsett Robert Petersson till ny verkställande direktör och koncernchef för Kinnarps från och med den 1 december 2016. </w:t>
      </w:r>
      <w:r w:rsidRPr="00FA3D09">
        <w:rPr>
          <w:rFonts w:asciiTheme="minorHAnsi" w:hAnsiTheme="minorHAnsi" w:cs="Arial"/>
          <w:b/>
          <w:sz w:val="22"/>
          <w:szCs w:val="22"/>
          <w:lang w:val="sv-SE"/>
        </w:rPr>
        <w:t xml:space="preserve">Robert Petersson är idag vd för Fläkt Woods AB.  </w:t>
      </w:r>
    </w:p>
    <w:p w:rsidR="00EE47D5" w:rsidRPr="00796D6D" w:rsidRDefault="00EE47D5" w:rsidP="00EE47D5">
      <w:pPr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 w:eastAsia="en-US"/>
        </w:rPr>
        <w:br/>
      </w:r>
      <w:r w:rsidRPr="00EE47D5">
        <w:rPr>
          <w:rFonts w:asciiTheme="minorHAnsi" w:hAnsiTheme="minorHAnsi" w:cs="Arial"/>
          <w:sz w:val="22"/>
          <w:szCs w:val="22"/>
          <w:lang w:val="sv-SE"/>
        </w:rPr>
        <w:t xml:space="preserve">Robert Petersson är 55 år och utbildad civilingenjör. </w:t>
      </w:r>
      <w:r w:rsidRPr="00796D6D">
        <w:rPr>
          <w:rFonts w:asciiTheme="minorHAnsi" w:hAnsiTheme="minorHAnsi" w:cs="Arial"/>
          <w:sz w:val="22"/>
          <w:szCs w:val="22"/>
          <w:lang w:val="sv-SE"/>
        </w:rPr>
        <w:t>Genom sin yrkesverksamma karriär har han skaffat sig en gedigen erfarenhet av l</w:t>
      </w:r>
      <w:r w:rsidR="00796D6D" w:rsidRPr="00796D6D">
        <w:rPr>
          <w:rFonts w:asciiTheme="minorHAnsi" w:hAnsiTheme="minorHAnsi" w:cs="Arial"/>
          <w:sz w:val="22"/>
          <w:szCs w:val="22"/>
          <w:lang w:val="sv-SE"/>
        </w:rPr>
        <w:t>edande befattningar, både som vd</w:t>
      </w:r>
      <w:r w:rsidRPr="00796D6D">
        <w:rPr>
          <w:rFonts w:asciiTheme="minorHAnsi" w:hAnsiTheme="minorHAnsi" w:cs="Arial"/>
          <w:sz w:val="22"/>
          <w:szCs w:val="22"/>
          <w:lang w:val="sv-SE"/>
        </w:rPr>
        <w:t xml:space="preserve">, säljchef och produktionschef inom olika företag. </w:t>
      </w:r>
      <w:r w:rsidRPr="00FA3D09">
        <w:rPr>
          <w:rFonts w:asciiTheme="minorHAnsi" w:hAnsiTheme="minorHAnsi" w:cs="Arial"/>
          <w:sz w:val="22"/>
          <w:szCs w:val="22"/>
          <w:lang w:val="sv-SE"/>
        </w:rPr>
        <w:t xml:space="preserve">Robert har också tidigare varit anställd inom Kinnarps.  </w:t>
      </w:r>
      <w:r w:rsidRPr="00796D6D">
        <w:rPr>
          <w:rFonts w:asciiTheme="minorHAnsi" w:hAnsiTheme="minorHAnsi" w:cs="Arial"/>
          <w:sz w:val="22"/>
          <w:szCs w:val="22"/>
          <w:lang w:val="sv-SE"/>
        </w:rPr>
        <w:t xml:space="preserve">Under perioden 2001-2005 tjänstgjorde han </w:t>
      </w:r>
      <w:r w:rsidR="00796D6D" w:rsidRPr="00796D6D">
        <w:rPr>
          <w:rFonts w:asciiTheme="minorHAnsi" w:hAnsiTheme="minorHAnsi" w:cs="Arial"/>
          <w:sz w:val="22"/>
          <w:szCs w:val="22"/>
          <w:lang w:val="sv-SE"/>
        </w:rPr>
        <w:t>som p</w:t>
      </w:r>
      <w:r w:rsidRPr="00796D6D">
        <w:rPr>
          <w:rFonts w:asciiTheme="minorHAnsi" w:hAnsiTheme="minorHAnsi" w:cs="Arial"/>
          <w:sz w:val="22"/>
          <w:szCs w:val="22"/>
          <w:lang w:val="sv-SE"/>
        </w:rPr>
        <w:t>roduktionsd</w:t>
      </w:r>
      <w:r w:rsidR="00796D6D">
        <w:rPr>
          <w:rFonts w:asciiTheme="minorHAnsi" w:hAnsiTheme="minorHAnsi" w:cs="Arial"/>
          <w:sz w:val="22"/>
          <w:szCs w:val="22"/>
          <w:lang w:val="sv-SE"/>
        </w:rPr>
        <w:t>irektör, nu återkommer han som k</w:t>
      </w:r>
      <w:r w:rsidRPr="00796D6D">
        <w:rPr>
          <w:rFonts w:asciiTheme="minorHAnsi" w:hAnsiTheme="minorHAnsi" w:cs="Arial"/>
          <w:sz w:val="22"/>
          <w:szCs w:val="22"/>
          <w:lang w:val="sv-SE"/>
        </w:rPr>
        <w:t>oncernchef.</w:t>
      </w:r>
    </w:p>
    <w:p w:rsidR="00EE47D5" w:rsidRPr="00EE47D5" w:rsidRDefault="00EE47D5" w:rsidP="00EE47D5">
      <w:pPr>
        <w:spacing w:after="160" w:line="259" w:lineRule="auto"/>
        <w:ind w:left="426"/>
        <w:contextualSpacing/>
        <w:rPr>
          <w:rFonts w:asciiTheme="minorHAnsi" w:hAnsiTheme="minorHAnsi" w:cs="Arial"/>
          <w:i/>
          <w:sz w:val="22"/>
          <w:szCs w:val="22"/>
          <w:lang w:val="sv-SE"/>
        </w:rPr>
      </w:pPr>
      <w:r w:rsidRPr="00EE47D5">
        <w:rPr>
          <w:rFonts w:asciiTheme="minorHAnsi" w:hAnsiTheme="minorHAnsi" w:cs="Arial"/>
          <w:sz w:val="22"/>
          <w:szCs w:val="22"/>
          <w:lang w:val="sv-SE" w:eastAsia="en-US"/>
        </w:rPr>
        <w:br/>
      </w:r>
      <w:proofErr w:type="gramStart"/>
      <w:r w:rsidRPr="00EE47D5">
        <w:rPr>
          <w:rFonts w:asciiTheme="minorHAnsi" w:hAnsiTheme="minorHAnsi" w:cs="Arial"/>
          <w:i/>
          <w:sz w:val="22"/>
          <w:szCs w:val="22"/>
          <w:lang w:val="sv-SE" w:eastAsia="en-US"/>
        </w:rPr>
        <w:t xml:space="preserve">” </w:t>
      </w:r>
      <w:r w:rsidRPr="00EE47D5">
        <w:rPr>
          <w:rFonts w:asciiTheme="minorHAnsi" w:hAnsiTheme="minorHAnsi" w:cs="Arial"/>
          <w:i/>
          <w:sz w:val="22"/>
          <w:szCs w:val="22"/>
          <w:lang w:val="sv-SE"/>
        </w:rPr>
        <w:t>Det</w:t>
      </w:r>
      <w:proofErr w:type="gramEnd"/>
      <w:r w:rsidRPr="00EE47D5">
        <w:rPr>
          <w:rFonts w:asciiTheme="minorHAnsi" w:hAnsiTheme="minorHAnsi" w:cs="Arial"/>
          <w:i/>
          <w:sz w:val="22"/>
          <w:szCs w:val="22"/>
          <w:lang w:val="sv-SE"/>
        </w:rPr>
        <w:t xml:space="preserve"> är med stor glädje jag kan konstatera att Robert Petersson är tillbaka hos oss. </w:t>
      </w:r>
      <w:r w:rsidRPr="00FA3D09">
        <w:rPr>
          <w:rFonts w:asciiTheme="minorHAnsi" w:hAnsiTheme="minorHAnsi" w:cs="Arial"/>
          <w:i/>
          <w:sz w:val="22"/>
          <w:szCs w:val="22"/>
          <w:lang w:val="sv-SE"/>
        </w:rPr>
        <w:t xml:space="preserve">Robert har lång erfarenhet av förändringsprocesser och verksamhetsutveckling. </w:t>
      </w:r>
      <w:r w:rsidRPr="00EE47D5">
        <w:rPr>
          <w:rFonts w:asciiTheme="minorHAnsi" w:hAnsiTheme="minorHAnsi" w:cs="Arial"/>
          <w:i/>
          <w:sz w:val="22"/>
          <w:szCs w:val="22"/>
          <w:lang w:val="sv-SE"/>
        </w:rPr>
        <w:t xml:space="preserve">Hans uppdrag blir nu att utveckla verksamheten för att höja konkurrenskraften och befästa vår position som Europas ledande leverantör av inredningslösningar”, säger Kinnarps AB:s styrelseordförande Henry Jarlsson. </w:t>
      </w:r>
    </w:p>
    <w:p w:rsidR="00EE47D5" w:rsidRPr="00EE47D5" w:rsidRDefault="00EE47D5" w:rsidP="00EE47D5">
      <w:pPr>
        <w:ind w:left="426"/>
        <w:rPr>
          <w:rFonts w:asciiTheme="minorHAnsi" w:hAnsiTheme="minorHAnsi" w:cs="Arial"/>
          <w:sz w:val="22"/>
          <w:szCs w:val="22"/>
          <w:lang w:val="sv-SE"/>
        </w:rPr>
      </w:pPr>
    </w:p>
    <w:p w:rsidR="00EE47D5" w:rsidRPr="00EE47D5" w:rsidRDefault="00EE47D5" w:rsidP="00EE47D5">
      <w:pPr>
        <w:spacing w:after="160" w:line="259" w:lineRule="auto"/>
        <w:ind w:left="426"/>
        <w:contextualSpacing/>
        <w:rPr>
          <w:rFonts w:asciiTheme="minorHAnsi" w:hAnsiTheme="minorHAnsi" w:cs="Arial"/>
          <w:i/>
          <w:sz w:val="22"/>
          <w:szCs w:val="22"/>
          <w:lang w:val="sv-SE"/>
        </w:rPr>
      </w:pPr>
      <w:r>
        <w:rPr>
          <w:rFonts w:asciiTheme="minorHAnsi" w:hAnsiTheme="minorHAnsi" w:cs="Arial"/>
          <w:i/>
          <w:sz w:val="22"/>
          <w:szCs w:val="22"/>
          <w:lang w:val="sv-SE"/>
        </w:rPr>
        <w:t>”</w:t>
      </w:r>
      <w:r w:rsidRPr="00EE47D5">
        <w:rPr>
          <w:rFonts w:asciiTheme="minorHAnsi" w:hAnsiTheme="minorHAnsi" w:cs="Arial"/>
          <w:i/>
          <w:sz w:val="22"/>
          <w:szCs w:val="22"/>
          <w:lang w:val="sv-SE"/>
        </w:rPr>
        <w:t xml:space="preserve">Jag känner mig hedrad och glad över att åter få kliva in i Kinnarps och få möjlighet att leda bolaget framåt. </w:t>
      </w:r>
      <w:r w:rsidRPr="00FA3D09">
        <w:rPr>
          <w:rFonts w:asciiTheme="minorHAnsi" w:hAnsiTheme="minorHAnsi" w:cs="Arial"/>
          <w:i/>
          <w:sz w:val="22"/>
          <w:szCs w:val="22"/>
          <w:lang w:val="sv-SE"/>
        </w:rPr>
        <w:t xml:space="preserve">Det är fantastiskt att se vad Kinnarps har åstadkommit. </w:t>
      </w:r>
      <w:r w:rsidRPr="00EE47D5">
        <w:rPr>
          <w:rFonts w:asciiTheme="minorHAnsi" w:hAnsiTheme="minorHAnsi" w:cs="Arial"/>
          <w:i/>
          <w:sz w:val="22"/>
          <w:szCs w:val="22"/>
          <w:lang w:val="sv-SE"/>
        </w:rPr>
        <w:t xml:space="preserve">Nu ser jag fram emot att tillsammans med styrelsen, ägarna och medarbetarna ytterligare stärka Kinnarps position och öka effektiviteten”, säger Robert Petersson. </w:t>
      </w:r>
    </w:p>
    <w:p w:rsidR="00EE47D5" w:rsidRPr="00FA3D09" w:rsidRDefault="00EE47D5" w:rsidP="00EE47D5">
      <w:pPr>
        <w:rPr>
          <w:rFonts w:asciiTheme="minorHAnsi" w:hAnsiTheme="minorHAnsi" w:cs="Arial"/>
          <w:lang w:val="sv-SE"/>
        </w:rPr>
      </w:pPr>
    </w:p>
    <w:p w:rsidR="00EE47D5" w:rsidRPr="00EE47D5" w:rsidRDefault="00EE47D5" w:rsidP="00EE47D5">
      <w:pPr>
        <w:rPr>
          <w:rFonts w:asciiTheme="minorHAnsi" w:hAnsiTheme="minorHAnsi" w:cs="Arial"/>
          <w:sz w:val="22"/>
          <w:szCs w:val="22"/>
          <w:lang w:val="sv-SE"/>
        </w:rPr>
      </w:pPr>
      <w:r w:rsidRPr="00EE47D5">
        <w:rPr>
          <w:rFonts w:asciiTheme="minorHAnsi" w:hAnsiTheme="minorHAnsi" w:cs="Arial"/>
          <w:sz w:val="22"/>
          <w:szCs w:val="22"/>
          <w:lang w:val="sv-SE"/>
        </w:rPr>
        <w:t xml:space="preserve">Nuvarande vd Per-Arne Andersson blir kvar i rollen fram till dess Robert Petersson tillträder. </w:t>
      </w:r>
    </w:p>
    <w:p w:rsidR="00EE47D5" w:rsidRPr="00EE47D5" w:rsidRDefault="00EE47D5" w:rsidP="00EE47D5">
      <w:pPr>
        <w:pStyle w:val="ListParagraph"/>
        <w:rPr>
          <w:rFonts w:asciiTheme="minorHAnsi" w:hAnsiTheme="minorHAnsi" w:cs="Arial"/>
        </w:rPr>
      </w:pPr>
    </w:p>
    <w:p w:rsidR="00EE47D5" w:rsidRDefault="00EE47D5" w:rsidP="00EE47D5">
      <w:pPr>
        <w:rPr>
          <w:rFonts w:asciiTheme="minorHAnsi" w:hAnsiTheme="minorHAnsi" w:cs="Arial"/>
          <w:b/>
          <w:sz w:val="18"/>
          <w:szCs w:val="18"/>
          <w:lang w:val="sv-SE"/>
        </w:rPr>
      </w:pPr>
    </w:p>
    <w:p w:rsidR="00EE47D5" w:rsidRDefault="00EE47D5" w:rsidP="00EE47D5">
      <w:pPr>
        <w:rPr>
          <w:rFonts w:asciiTheme="minorHAnsi" w:hAnsiTheme="minorHAnsi" w:cs="Arial"/>
          <w:b/>
          <w:sz w:val="18"/>
          <w:szCs w:val="18"/>
          <w:lang w:val="sv-SE"/>
        </w:rPr>
      </w:pPr>
    </w:p>
    <w:p w:rsidR="00EE47D5" w:rsidRPr="00EE47D5" w:rsidRDefault="00EE47D5" w:rsidP="00EE47D5">
      <w:pPr>
        <w:rPr>
          <w:rFonts w:asciiTheme="minorHAnsi" w:hAnsiTheme="minorHAnsi" w:cs="Arial"/>
          <w:b/>
          <w:sz w:val="18"/>
          <w:szCs w:val="18"/>
          <w:lang w:val="sv-SE"/>
        </w:rPr>
      </w:pPr>
      <w:r w:rsidRPr="00EE47D5">
        <w:rPr>
          <w:rFonts w:asciiTheme="minorHAnsi" w:hAnsiTheme="minorHAnsi" w:cs="Arial"/>
          <w:b/>
          <w:sz w:val="18"/>
          <w:szCs w:val="18"/>
          <w:lang w:val="sv-SE"/>
        </w:rPr>
        <w:t>För mer information, vänligen kontakta:</w:t>
      </w:r>
    </w:p>
    <w:p w:rsidR="00EE47D5" w:rsidRPr="00EE47D5" w:rsidRDefault="00EE47D5" w:rsidP="00EE47D5">
      <w:pPr>
        <w:rPr>
          <w:rFonts w:asciiTheme="minorHAnsi" w:hAnsiTheme="minorHAnsi" w:cs="Arial"/>
          <w:sz w:val="18"/>
          <w:szCs w:val="18"/>
          <w:lang w:val="sv-SE"/>
        </w:rPr>
      </w:pPr>
      <w:r w:rsidRPr="00EE47D5">
        <w:rPr>
          <w:rFonts w:asciiTheme="minorHAnsi" w:hAnsiTheme="minorHAnsi" w:cs="Arial"/>
          <w:sz w:val="18"/>
          <w:szCs w:val="18"/>
          <w:lang w:val="sv-SE"/>
        </w:rPr>
        <w:t xml:space="preserve">Henry Jarlsson </w:t>
      </w:r>
    </w:p>
    <w:p w:rsidR="00EE47D5" w:rsidRPr="00EE47D5" w:rsidRDefault="00EE47D5" w:rsidP="00EE47D5">
      <w:pPr>
        <w:rPr>
          <w:rFonts w:asciiTheme="minorHAnsi" w:hAnsiTheme="minorHAnsi" w:cs="Arial"/>
          <w:sz w:val="18"/>
          <w:szCs w:val="18"/>
          <w:lang w:val="sv-SE"/>
        </w:rPr>
      </w:pPr>
      <w:r w:rsidRPr="00EE47D5">
        <w:rPr>
          <w:rFonts w:asciiTheme="minorHAnsi" w:hAnsiTheme="minorHAnsi" w:cs="Arial"/>
          <w:sz w:val="18"/>
          <w:szCs w:val="18"/>
          <w:lang w:val="sv-SE"/>
        </w:rPr>
        <w:t>Styrelseordförande, Kinnarps AB</w:t>
      </w:r>
    </w:p>
    <w:p w:rsidR="00EE47D5" w:rsidRPr="00EE47D5" w:rsidRDefault="00EE47D5" w:rsidP="00EE47D5">
      <w:pPr>
        <w:rPr>
          <w:rFonts w:asciiTheme="minorHAnsi" w:hAnsiTheme="minorHAnsi" w:cs="Arial"/>
          <w:sz w:val="18"/>
          <w:szCs w:val="18"/>
          <w:lang w:val="sv-SE"/>
        </w:rPr>
      </w:pPr>
      <w:r w:rsidRPr="00EE47D5">
        <w:rPr>
          <w:rFonts w:asciiTheme="minorHAnsi" w:hAnsiTheme="minorHAnsi" w:cs="Arial"/>
          <w:sz w:val="18"/>
          <w:szCs w:val="18"/>
          <w:lang w:val="sv-SE"/>
        </w:rPr>
        <w:t>+46</w:t>
      </w:r>
      <w:r>
        <w:rPr>
          <w:rFonts w:asciiTheme="minorHAnsi" w:hAnsiTheme="minorHAnsi" w:cs="Arial"/>
          <w:sz w:val="18"/>
          <w:szCs w:val="18"/>
          <w:lang w:val="sv-SE"/>
        </w:rPr>
        <w:t> </w:t>
      </w:r>
      <w:r w:rsidRPr="00EE47D5">
        <w:rPr>
          <w:rFonts w:asciiTheme="minorHAnsi" w:hAnsiTheme="minorHAnsi" w:cs="Arial"/>
          <w:sz w:val="18"/>
          <w:szCs w:val="18"/>
          <w:lang w:val="sv-SE"/>
        </w:rPr>
        <w:t>706</w:t>
      </w:r>
      <w:r>
        <w:rPr>
          <w:rFonts w:asciiTheme="minorHAnsi" w:hAnsiTheme="minorHAnsi" w:cs="Arial"/>
          <w:sz w:val="18"/>
          <w:szCs w:val="18"/>
          <w:lang w:val="sv-SE"/>
        </w:rPr>
        <w:t> </w:t>
      </w:r>
      <w:r w:rsidRPr="00EE47D5">
        <w:rPr>
          <w:rFonts w:asciiTheme="minorHAnsi" w:hAnsiTheme="minorHAnsi" w:cs="Arial"/>
          <w:sz w:val="18"/>
          <w:szCs w:val="18"/>
          <w:lang w:val="sv-SE"/>
        </w:rPr>
        <w:t>385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 </w:t>
      </w:r>
      <w:r w:rsidRPr="00EE47D5">
        <w:rPr>
          <w:rFonts w:asciiTheme="minorHAnsi" w:hAnsiTheme="minorHAnsi" w:cs="Arial"/>
          <w:sz w:val="18"/>
          <w:szCs w:val="18"/>
          <w:lang w:val="sv-SE"/>
        </w:rPr>
        <w:t xml:space="preserve">004    </w:t>
      </w:r>
    </w:p>
    <w:p w:rsidR="00EE47D5" w:rsidRPr="00EE47D5" w:rsidRDefault="00EE47D5" w:rsidP="00EE47D5">
      <w:pPr>
        <w:rPr>
          <w:rFonts w:asciiTheme="minorHAnsi" w:hAnsiTheme="minorHAnsi" w:cs="Arial"/>
          <w:sz w:val="18"/>
          <w:szCs w:val="18"/>
          <w:lang w:val="sv-SE"/>
        </w:rPr>
      </w:pPr>
      <w:r>
        <w:rPr>
          <w:rFonts w:asciiTheme="minorHAnsi" w:hAnsiTheme="minorHAnsi" w:cs="Arial"/>
          <w:sz w:val="18"/>
          <w:szCs w:val="18"/>
          <w:lang w:val="sv-SE" w:eastAsia="en-US"/>
        </w:rPr>
        <w:br/>
      </w:r>
      <w:r w:rsidRPr="00EE47D5">
        <w:rPr>
          <w:rFonts w:asciiTheme="minorHAnsi" w:hAnsiTheme="minorHAnsi" w:cs="Arial"/>
          <w:sz w:val="18"/>
          <w:szCs w:val="18"/>
          <w:lang w:val="sv-SE"/>
        </w:rPr>
        <w:t>Ida Hermansson</w:t>
      </w:r>
      <w:r w:rsidRPr="00EE47D5">
        <w:rPr>
          <w:rFonts w:asciiTheme="minorHAnsi" w:hAnsiTheme="minorHAnsi" w:cs="Arial"/>
          <w:sz w:val="18"/>
          <w:szCs w:val="18"/>
          <w:lang w:val="sv-SE"/>
        </w:rPr>
        <w:br/>
        <w:t xml:space="preserve">Presskontakt, Kinnarps AB </w:t>
      </w:r>
    </w:p>
    <w:p w:rsidR="00EE47D5" w:rsidRPr="00EE47D5" w:rsidRDefault="00EE47D5" w:rsidP="00EE47D5">
      <w:pPr>
        <w:rPr>
          <w:rFonts w:asciiTheme="minorHAnsi" w:hAnsiTheme="minorHAnsi" w:cs="Arial"/>
          <w:sz w:val="18"/>
          <w:szCs w:val="18"/>
          <w:lang w:val="sv-SE"/>
        </w:rPr>
      </w:pPr>
      <w:r w:rsidRPr="00EE47D5">
        <w:rPr>
          <w:rFonts w:asciiTheme="minorHAnsi" w:hAnsiTheme="minorHAnsi" w:cs="Arial"/>
          <w:sz w:val="18"/>
          <w:szCs w:val="18"/>
          <w:lang w:val="sv-SE"/>
        </w:rPr>
        <w:lastRenderedPageBreak/>
        <w:t>+46</w:t>
      </w:r>
      <w:r>
        <w:rPr>
          <w:rFonts w:asciiTheme="minorHAnsi" w:hAnsiTheme="minorHAnsi" w:cs="Arial"/>
          <w:sz w:val="18"/>
          <w:szCs w:val="18"/>
          <w:lang w:val="sv-SE"/>
        </w:rPr>
        <w:t> </w:t>
      </w:r>
      <w:r w:rsidRPr="00EE47D5">
        <w:rPr>
          <w:rFonts w:asciiTheme="minorHAnsi" w:hAnsiTheme="minorHAnsi" w:cs="Arial"/>
          <w:sz w:val="18"/>
          <w:szCs w:val="18"/>
          <w:lang w:val="sv-SE"/>
        </w:rPr>
        <w:t>515</w:t>
      </w:r>
      <w:r>
        <w:rPr>
          <w:rFonts w:asciiTheme="minorHAnsi" w:hAnsiTheme="minorHAnsi" w:cs="Arial"/>
          <w:sz w:val="18"/>
          <w:szCs w:val="18"/>
          <w:lang w:val="sv-SE"/>
        </w:rPr>
        <w:t xml:space="preserve"> </w:t>
      </w:r>
      <w:r w:rsidRPr="00EE47D5">
        <w:rPr>
          <w:rFonts w:asciiTheme="minorHAnsi" w:hAnsiTheme="minorHAnsi" w:cs="Arial"/>
          <w:sz w:val="18"/>
          <w:szCs w:val="18"/>
          <w:lang w:val="sv-SE"/>
        </w:rPr>
        <w:t xml:space="preserve">383 89  </w:t>
      </w:r>
    </w:p>
    <w:p w:rsidR="007B29F0" w:rsidRPr="00EE47D5" w:rsidRDefault="007B29F0" w:rsidP="00EE47D5">
      <w:pPr>
        <w:rPr>
          <w:rFonts w:asciiTheme="minorHAnsi" w:hAnsiTheme="minorHAnsi" w:cs="Arial"/>
          <w:sz w:val="18"/>
          <w:szCs w:val="18"/>
          <w:lang w:val="sv-SE"/>
        </w:rPr>
      </w:pPr>
    </w:p>
    <w:p w:rsidR="000C0DEF" w:rsidRPr="00EE47D5" w:rsidRDefault="000C0DEF" w:rsidP="000C0DEF">
      <w:pPr>
        <w:ind w:right="140"/>
        <w:rPr>
          <w:rFonts w:asciiTheme="minorHAnsi" w:hAnsiTheme="minorHAnsi"/>
          <w:b/>
          <w:sz w:val="18"/>
          <w:szCs w:val="18"/>
          <w:lang w:val="sv-SE"/>
        </w:rPr>
      </w:pPr>
    </w:p>
    <w:p w:rsidR="00C62A70" w:rsidRPr="00EE47D5" w:rsidRDefault="00C62A70" w:rsidP="00C62A70">
      <w:pPr>
        <w:rPr>
          <w:rFonts w:asciiTheme="minorHAnsi" w:hAnsiTheme="minorHAnsi" w:cs="Arial"/>
          <w:b/>
          <w:sz w:val="22"/>
          <w:szCs w:val="22"/>
          <w:lang w:val="sv-SE"/>
        </w:rPr>
      </w:pPr>
    </w:p>
    <w:sectPr w:rsidR="00C62A70" w:rsidRPr="00EE47D5" w:rsidSect="00D67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843" w:bottom="1418" w:left="1418" w:header="141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BA" w:rsidRDefault="00B448BA">
      <w:r>
        <w:separator/>
      </w:r>
    </w:p>
  </w:endnote>
  <w:endnote w:type="continuationSeparator" w:id="0">
    <w:p w:rsidR="00B448BA" w:rsidRDefault="00B4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09" w:rsidRDefault="00FA3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75" w:rsidRPr="00BA20B9" w:rsidRDefault="00487E75" w:rsidP="00487E75">
    <w:pPr>
      <w:pStyle w:val="Footer"/>
      <w:rPr>
        <w:rFonts w:ascii="Arial" w:hAnsi="Arial" w:cs="Arial"/>
        <w:sz w:val="18"/>
        <w:szCs w:val="18"/>
        <w:lang w:val="sv-SE"/>
      </w:rPr>
    </w:pPr>
    <w:r w:rsidRPr="006B514C">
      <w:rPr>
        <w:rFonts w:ascii="Calibri" w:hAnsi="Calibri" w:cs="Verdana"/>
        <w:b/>
        <w:sz w:val="18"/>
        <w:szCs w:val="18"/>
        <w:lang w:val="sv-SE"/>
      </w:rPr>
      <w:t xml:space="preserve">Kinnarps </w:t>
    </w:r>
    <w:r w:rsidRPr="006B514C">
      <w:rPr>
        <w:rFonts w:ascii="Calibri" w:hAnsi="Calibri" w:cs="Verdana"/>
        <w:sz w:val="18"/>
        <w:szCs w:val="18"/>
        <w:lang w:val="sv-SE"/>
      </w:rPr>
      <w:t xml:space="preserve">är en svensk inredningskoncern som erbjuder innovativa och inspirerande helhetslösningar för arbetsmiljöer. Företaget grundades 1942 av Jarl och Evy Andersson. Vi är ledande i Europa i vår bransch och finns representerade i ca 40 länder. Vår utgångspunkt är hållbarhet, välmående och lönsamhet för de som använder de miljöer vi skapar. Idag inreder vi alla typer av arbetsplatser, kontor, skola/utbildning och </w:t>
    </w:r>
    <w:r>
      <w:rPr>
        <w:rFonts w:ascii="Calibri" w:hAnsi="Calibri" w:cs="Verdana"/>
        <w:sz w:val="18"/>
        <w:szCs w:val="18"/>
        <w:lang w:val="sv-SE"/>
      </w:rPr>
      <w:t>vård/omsorg. Kinnarps har ca 2 3</w:t>
    </w:r>
    <w:r w:rsidRPr="006B514C">
      <w:rPr>
        <w:rFonts w:ascii="Calibri" w:hAnsi="Calibri" w:cs="Verdana"/>
        <w:sz w:val="18"/>
        <w:szCs w:val="18"/>
        <w:lang w:val="sv-SE"/>
      </w:rPr>
      <w:t>00</w:t>
    </w:r>
    <w:r>
      <w:rPr>
        <w:rFonts w:ascii="Calibri" w:hAnsi="Calibri" w:cs="Verdana"/>
        <w:sz w:val="18"/>
        <w:szCs w:val="18"/>
        <w:lang w:val="sv-SE"/>
      </w:rPr>
      <w:t xml:space="preserve"> anställda och omsättningen 2014/2015 uppgick till 3,8</w:t>
    </w:r>
    <w:r w:rsidRPr="006B514C">
      <w:rPr>
        <w:rFonts w:ascii="Calibri" w:hAnsi="Calibri" w:cs="Verdana"/>
        <w:sz w:val="18"/>
        <w:szCs w:val="18"/>
        <w:lang w:val="sv-SE"/>
      </w:rPr>
      <w:t xml:space="preserve"> miljarder SEK. Koncernen uppfyller de ledande miljömärkningarnas krav och är certifierat enligt FSC®, ISO 9001 och 14001. Läs mer på </w:t>
    </w:r>
    <w:hyperlink r:id="rId1" w:history="1">
      <w:r w:rsidRPr="006B514C">
        <w:rPr>
          <w:rStyle w:val="Hyperlink"/>
          <w:rFonts w:ascii="Calibri" w:hAnsi="Calibri" w:cs="Verdana"/>
          <w:sz w:val="18"/>
          <w:szCs w:val="18"/>
          <w:lang w:val="sv-SE"/>
        </w:rPr>
        <w:t>www.kinnarps.com</w:t>
      </w:r>
    </w:hyperlink>
  </w:p>
  <w:p w:rsidR="00CD7E89" w:rsidRDefault="00CD7E89" w:rsidP="004B6D8D">
    <w:pPr>
      <w:autoSpaceDE w:val="0"/>
      <w:autoSpaceDN w:val="0"/>
      <w:adjustRightInd w:val="0"/>
      <w:ind w:right="1"/>
      <w:rPr>
        <w:rFonts w:ascii="Arial" w:hAnsi="Arial" w:cs="Arial"/>
        <w:sz w:val="16"/>
        <w:szCs w:val="16"/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09" w:rsidRDefault="00FA3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BA" w:rsidRDefault="00B448BA">
      <w:r>
        <w:separator/>
      </w:r>
    </w:p>
  </w:footnote>
  <w:footnote w:type="continuationSeparator" w:id="0">
    <w:p w:rsidR="00B448BA" w:rsidRDefault="00B4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09" w:rsidRDefault="00FA3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89" w:rsidRPr="00882BEF" w:rsidRDefault="008F00E3">
    <w:pPr>
      <w:pStyle w:val="Header"/>
      <w:rPr>
        <w:rFonts w:ascii="Calibri" w:hAnsi="Calibri" w:cs="Arial"/>
        <w:b/>
        <w:lang w:val="sv-SE"/>
      </w:rPr>
    </w:pPr>
    <w:r>
      <w:rPr>
        <w:rFonts w:ascii="Calibri" w:hAnsi="Calibri" w:cs="Arial"/>
        <w:b/>
        <w:noProof/>
        <w:lang w:val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6158230</wp:posOffset>
          </wp:positionH>
          <wp:positionV relativeFrom="page">
            <wp:posOffset>711835</wp:posOffset>
          </wp:positionV>
          <wp:extent cx="914400" cy="301625"/>
          <wp:effectExtent l="0" t="0" r="0" b="3175"/>
          <wp:wrapTopAndBottom/>
          <wp:docPr id="1" name="Picture 1" descr="Kinnarps-cmyk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narps-cmyk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E75">
      <w:rPr>
        <w:rFonts w:ascii="Calibri" w:hAnsi="Calibri" w:cs="Arial"/>
        <w:b/>
        <w:lang w:val="sv-SE"/>
      </w:rPr>
      <w:t xml:space="preserve">Kinnarp, </w:t>
    </w:r>
    <w:r w:rsidR="00FA3D09">
      <w:rPr>
        <w:rFonts w:ascii="Calibri" w:hAnsi="Calibri" w:cs="Arial"/>
        <w:b/>
        <w:lang w:val="sv-SE"/>
      </w:rPr>
      <w:t xml:space="preserve">19 </w:t>
    </w:r>
    <w:r w:rsidR="00FA3D09">
      <w:rPr>
        <w:rFonts w:ascii="Calibri" w:hAnsi="Calibri" w:cs="Arial"/>
        <w:b/>
        <w:lang w:val="sv-SE"/>
      </w:rPr>
      <w:t>o</w:t>
    </w:r>
    <w:bookmarkStart w:id="0" w:name="_GoBack"/>
    <w:bookmarkEnd w:id="0"/>
    <w:r w:rsidR="00EE47D5">
      <w:rPr>
        <w:rFonts w:ascii="Calibri" w:hAnsi="Calibri" w:cs="Arial"/>
        <w:b/>
        <w:lang w:val="sv-SE"/>
      </w:rPr>
      <w:t>ktober</w:t>
    </w:r>
    <w:r w:rsidR="000C0DEF">
      <w:rPr>
        <w:rFonts w:ascii="Calibri" w:hAnsi="Calibri" w:cs="Arial"/>
        <w:b/>
        <w:lang w:val="sv-SE"/>
      </w:rPr>
      <w:t xml:space="preserve"> </w:t>
    </w:r>
    <w:r w:rsidR="00E714AE">
      <w:rPr>
        <w:rFonts w:ascii="Calibri" w:hAnsi="Calibri" w:cs="Arial"/>
        <w:b/>
        <w:lang w:val="sv-SE"/>
      </w:rPr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89" w:rsidRDefault="00CD7E89" w:rsidP="004B6D8D">
    <w:pPr>
      <w:pStyle w:val="Header"/>
      <w:rPr>
        <w:rFonts w:ascii="Arial" w:hAnsi="Arial" w:cs="Arial"/>
        <w:b/>
        <w:color w:val="808080"/>
        <w:sz w:val="18"/>
        <w:szCs w:val="18"/>
        <w:lang w:val="sv-SE"/>
      </w:rPr>
    </w:pPr>
    <w:r>
      <w:rPr>
        <w:rFonts w:ascii="Arial" w:hAnsi="Arial" w:cs="Arial"/>
        <w:b/>
        <w:color w:val="808080"/>
        <w:sz w:val="18"/>
        <w:szCs w:val="18"/>
        <w:lang w:val="sv-SE"/>
      </w:rPr>
      <w:t>Stockholm den 6 februari 2013</w:t>
    </w:r>
  </w:p>
  <w:p w:rsidR="00CD7E89" w:rsidRDefault="00CD7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75C"/>
    <w:multiLevelType w:val="hybridMultilevel"/>
    <w:tmpl w:val="4D449F00"/>
    <w:lvl w:ilvl="0" w:tplc="C0563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6082"/>
    <w:multiLevelType w:val="multilevel"/>
    <w:tmpl w:val="569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47D19"/>
    <w:multiLevelType w:val="hybridMultilevel"/>
    <w:tmpl w:val="2766C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7745"/>
    <w:multiLevelType w:val="hybridMultilevel"/>
    <w:tmpl w:val="140EBBD4"/>
    <w:lvl w:ilvl="0" w:tplc="3BC688F8">
      <w:start w:val="201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C45B2"/>
    <w:multiLevelType w:val="hybridMultilevel"/>
    <w:tmpl w:val="B182688E"/>
    <w:lvl w:ilvl="0" w:tplc="C154640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866E0"/>
    <w:multiLevelType w:val="hybridMultilevel"/>
    <w:tmpl w:val="B536804A"/>
    <w:lvl w:ilvl="0" w:tplc="71C06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B26A3"/>
    <w:multiLevelType w:val="hybridMultilevel"/>
    <w:tmpl w:val="53929460"/>
    <w:lvl w:ilvl="0" w:tplc="402C4E0A">
      <w:start w:val="5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D976DC9"/>
    <w:multiLevelType w:val="hybridMultilevel"/>
    <w:tmpl w:val="04D0042A"/>
    <w:lvl w:ilvl="0" w:tplc="63727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01B52"/>
    <w:multiLevelType w:val="hybridMultilevel"/>
    <w:tmpl w:val="0BF055FE"/>
    <w:lvl w:ilvl="0" w:tplc="A0DE15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658E9"/>
    <w:multiLevelType w:val="hybridMultilevel"/>
    <w:tmpl w:val="9382564E"/>
    <w:lvl w:ilvl="0" w:tplc="0974E2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2637AD"/>
    <w:multiLevelType w:val="hybridMultilevel"/>
    <w:tmpl w:val="2C82E43E"/>
    <w:lvl w:ilvl="0" w:tplc="44CEE7C2">
      <w:start w:val="1"/>
      <w:numFmt w:val="bullet"/>
      <w:lvlText w:val=""/>
      <w:lvlJc w:val="left"/>
      <w:pPr>
        <w:tabs>
          <w:tab w:val="num" w:pos="1270"/>
        </w:tabs>
        <w:ind w:left="1270" w:hanging="550"/>
      </w:pPr>
      <w:rPr>
        <w:rFonts w:ascii="Symbol" w:hAnsi="Symbol" w:hint="default"/>
        <w:i/>
      </w:rPr>
    </w:lvl>
    <w:lvl w:ilvl="1" w:tplc="041D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FE2BD5"/>
    <w:multiLevelType w:val="hybridMultilevel"/>
    <w:tmpl w:val="8752ED8C"/>
    <w:lvl w:ilvl="0" w:tplc="A0DE15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B47300"/>
    <w:multiLevelType w:val="hybridMultilevel"/>
    <w:tmpl w:val="B4B27FEA"/>
    <w:lvl w:ilvl="0" w:tplc="A964E9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E60BC"/>
    <w:multiLevelType w:val="hybridMultilevel"/>
    <w:tmpl w:val="BE460E30"/>
    <w:lvl w:ilvl="0" w:tplc="D2E09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34B65"/>
    <w:multiLevelType w:val="hybridMultilevel"/>
    <w:tmpl w:val="BAE2E808"/>
    <w:lvl w:ilvl="0" w:tplc="76EE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3E75ED"/>
    <w:multiLevelType w:val="hybridMultilevel"/>
    <w:tmpl w:val="8C4A8FCA"/>
    <w:lvl w:ilvl="0" w:tplc="A0DE15C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i/>
      </w:rPr>
    </w:lvl>
    <w:lvl w:ilvl="1" w:tplc="041D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366736C"/>
    <w:multiLevelType w:val="multilevel"/>
    <w:tmpl w:val="78E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17F0D"/>
    <w:multiLevelType w:val="hybridMultilevel"/>
    <w:tmpl w:val="726067B8"/>
    <w:lvl w:ilvl="0" w:tplc="9D0EC9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E697C"/>
    <w:multiLevelType w:val="hybridMultilevel"/>
    <w:tmpl w:val="E056DA4E"/>
    <w:lvl w:ilvl="0" w:tplc="24309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sz w:val="22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1443A"/>
    <w:multiLevelType w:val="hybridMultilevel"/>
    <w:tmpl w:val="AF4A2F26"/>
    <w:lvl w:ilvl="0" w:tplc="2E167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622D52"/>
    <w:multiLevelType w:val="hybridMultilevel"/>
    <w:tmpl w:val="8C26FEEC"/>
    <w:lvl w:ilvl="0" w:tplc="C51E9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35717"/>
    <w:multiLevelType w:val="hybridMultilevel"/>
    <w:tmpl w:val="598224FC"/>
    <w:lvl w:ilvl="0" w:tplc="46581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363C3F"/>
    <w:multiLevelType w:val="hybridMultilevel"/>
    <w:tmpl w:val="0718A37A"/>
    <w:lvl w:ilvl="0" w:tplc="60BA5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40BE5"/>
    <w:multiLevelType w:val="hybridMultilevel"/>
    <w:tmpl w:val="3050EEFC"/>
    <w:lvl w:ilvl="0" w:tplc="D6482DB0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17288"/>
    <w:multiLevelType w:val="hybridMultilevel"/>
    <w:tmpl w:val="9E28F738"/>
    <w:lvl w:ilvl="0" w:tplc="91D64D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D3B74"/>
    <w:multiLevelType w:val="hybridMultilevel"/>
    <w:tmpl w:val="0F94FC24"/>
    <w:lvl w:ilvl="0" w:tplc="A0DE15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711D00"/>
    <w:multiLevelType w:val="hybridMultilevel"/>
    <w:tmpl w:val="18C46E4C"/>
    <w:lvl w:ilvl="0" w:tplc="85E41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9444C"/>
    <w:multiLevelType w:val="hybridMultilevel"/>
    <w:tmpl w:val="5A8E92F2"/>
    <w:lvl w:ilvl="0" w:tplc="3BF6B1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C2D27"/>
    <w:multiLevelType w:val="hybridMultilevel"/>
    <w:tmpl w:val="291C67F4"/>
    <w:lvl w:ilvl="0" w:tplc="7C54308E">
      <w:start w:val="5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550C4"/>
    <w:multiLevelType w:val="multilevel"/>
    <w:tmpl w:val="51243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B055F28"/>
    <w:multiLevelType w:val="hybridMultilevel"/>
    <w:tmpl w:val="3FFAA6CC"/>
    <w:lvl w:ilvl="0" w:tplc="D0FCF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44423"/>
    <w:multiLevelType w:val="hybridMultilevel"/>
    <w:tmpl w:val="0E52A0AE"/>
    <w:lvl w:ilvl="0" w:tplc="973205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A263C"/>
    <w:multiLevelType w:val="hybridMultilevel"/>
    <w:tmpl w:val="043A9D52"/>
    <w:lvl w:ilvl="0" w:tplc="1BE8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51C7E"/>
    <w:multiLevelType w:val="hybridMultilevel"/>
    <w:tmpl w:val="6C267E80"/>
    <w:lvl w:ilvl="0" w:tplc="44CEE7C2">
      <w:start w:val="1"/>
      <w:numFmt w:val="bullet"/>
      <w:lvlText w:val=""/>
      <w:lvlJc w:val="left"/>
      <w:pPr>
        <w:tabs>
          <w:tab w:val="num" w:pos="1440"/>
        </w:tabs>
        <w:ind w:left="1440" w:hanging="55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69334F"/>
    <w:multiLevelType w:val="hybridMultilevel"/>
    <w:tmpl w:val="D904221E"/>
    <w:lvl w:ilvl="0" w:tplc="C8702EAC">
      <w:start w:val="8"/>
      <w:numFmt w:val="bullet"/>
      <w:lvlText w:val="-"/>
      <w:lvlJc w:val="left"/>
      <w:pPr>
        <w:ind w:left="720" w:hanging="360"/>
      </w:pPr>
      <w:rPr>
        <w:rFonts w:ascii="Tms Rmn" w:eastAsia="Calibri" w:hAnsi="Tms Rmn" w:cs="Tms Rmn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15123"/>
    <w:multiLevelType w:val="hybridMultilevel"/>
    <w:tmpl w:val="0F907598"/>
    <w:lvl w:ilvl="0" w:tplc="503C6996">
      <w:start w:val="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CA6C67"/>
    <w:multiLevelType w:val="hybridMultilevel"/>
    <w:tmpl w:val="1A34B40A"/>
    <w:lvl w:ilvl="0" w:tplc="D4124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2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0F3F2D"/>
    <w:multiLevelType w:val="hybridMultilevel"/>
    <w:tmpl w:val="FB047ACA"/>
    <w:lvl w:ilvl="0" w:tplc="B5F02A6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92A81"/>
    <w:multiLevelType w:val="hybridMultilevel"/>
    <w:tmpl w:val="94723D66"/>
    <w:lvl w:ilvl="0" w:tplc="A7CEF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22752A"/>
    <w:multiLevelType w:val="multilevel"/>
    <w:tmpl w:val="53EAC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7D7136D8"/>
    <w:multiLevelType w:val="multilevel"/>
    <w:tmpl w:val="8C4A8FC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9"/>
  </w:num>
  <w:num w:numId="4">
    <w:abstractNumId w:val="8"/>
  </w:num>
  <w:num w:numId="5">
    <w:abstractNumId w:val="11"/>
  </w:num>
  <w:num w:numId="6">
    <w:abstractNumId w:val="25"/>
  </w:num>
  <w:num w:numId="7">
    <w:abstractNumId w:val="15"/>
  </w:num>
  <w:num w:numId="8">
    <w:abstractNumId w:val="40"/>
  </w:num>
  <w:num w:numId="9">
    <w:abstractNumId w:val="10"/>
  </w:num>
  <w:num w:numId="10">
    <w:abstractNumId w:val="33"/>
  </w:num>
  <w:num w:numId="11">
    <w:abstractNumId w:val="36"/>
  </w:num>
  <w:num w:numId="12">
    <w:abstractNumId w:val="19"/>
  </w:num>
  <w:num w:numId="13">
    <w:abstractNumId w:val="12"/>
  </w:num>
  <w:num w:numId="14">
    <w:abstractNumId w:val="18"/>
  </w:num>
  <w:num w:numId="15">
    <w:abstractNumId w:val="20"/>
  </w:num>
  <w:num w:numId="16">
    <w:abstractNumId w:val="0"/>
  </w:num>
  <w:num w:numId="17">
    <w:abstractNumId w:val="13"/>
  </w:num>
  <w:num w:numId="18">
    <w:abstractNumId w:val="7"/>
  </w:num>
  <w:num w:numId="19">
    <w:abstractNumId w:val="22"/>
  </w:num>
  <w:num w:numId="20">
    <w:abstractNumId w:val="21"/>
  </w:num>
  <w:num w:numId="21">
    <w:abstractNumId w:val="30"/>
  </w:num>
  <w:num w:numId="22">
    <w:abstractNumId w:val="38"/>
  </w:num>
  <w:num w:numId="23">
    <w:abstractNumId w:val="5"/>
  </w:num>
  <w:num w:numId="24">
    <w:abstractNumId w:val="23"/>
  </w:num>
  <w:num w:numId="25">
    <w:abstractNumId w:val="16"/>
  </w:num>
  <w:num w:numId="26">
    <w:abstractNumId w:val="6"/>
  </w:num>
  <w:num w:numId="27">
    <w:abstractNumId w:val="3"/>
  </w:num>
  <w:num w:numId="28">
    <w:abstractNumId w:val="35"/>
  </w:num>
  <w:num w:numId="29">
    <w:abstractNumId w:val="17"/>
  </w:num>
  <w:num w:numId="30">
    <w:abstractNumId w:val="27"/>
  </w:num>
  <w:num w:numId="31">
    <w:abstractNumId w:val="4"/>
  </w:num>
  <w:num w:numId="32">
    <w:abstractNumId w:val="14"/>
  </w:num>
  <w:num w:numId="33">
    <w:abstractNumId w:val="2"/>
  </w:num>
  <w:num w:numId="34">
    <w:abstractNumId w:val="34"/>
  </w:num>
  <w:num w:numId="35">
    <w:abstractNumId w:val="26"/>
  </w:num>
  <w:num w:numId="36">
    <w:abstractNumId w:val="31"/>
  </w:num>
  <w:num w:numId="37">
    <w:abstractNumId w:val="24"/>
  </w:num>
  <w:num w:numId="38">
    <w:abstractNumId w:val="32"/>
  </w:num>
  <w:num w:numId="39">
    <w:abstractNumId w:val="37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49"/>
    <w:rsid w:val="00007B92"/>
    <w:rsid w:val="0001059F"/>
    <w:rsid w:val="000124E4"/>
    <w:rsid w:val="00016C14"/>
    <w:rsid w:val="0002068C"/>
    <w:rsid w:val="00023617"/>
    <w:rsid w:val="00026E1C"/>
    <w:rsid w:val="000552FC"/>
    <w:rsid w:val="00055D8F"/>
    <w:rsid w:val="000612EF"/>
    <w:rsid w:val="000619EA"/>
    <w:rsid w:val="0007099A"/>
    <w:rsid w:val="00094012"/>
    <w:rsid w:val="000B2E9B"/>
    <w:rsid w:val="000B37BF"/>
    <w:rsid w:val="000C0DEF"/>
    <w:rsid w:val="000C73B9"/>
    <w:rsid w:val="000F3DD0"/>
    <w:rsid w:val="00106F72"/>
    <w:rsid w:val="00147296"/>
    <w:rsid w:val="0015074F"/>
    <w:rsid w:val="001608B4"/>
    <w:rsid w:val="00163F49"/>
    <w:rsid w:val="00167A3C"/>
    <w:rsid w:val="00171118"/>
    <w:rsid w:val="001722F5"/>
    <w:rsid w:val="001822D5"/>
    <w:rsid w:val="0018539E"/>
    <w:rsid w:val="0019502A"/>
    <w:rsid w:val="001D127F"/>
    <w:rsid w:val="001D27CD"/>
    <w:rsid w:val="001E181F"/>
    <w:rsid w:val="001F32C7"/>
    <w:rsid w:val="00225E86"/>
    <w:rsid w:val="0022743A"/>
    <w:rsid w:val="002700D0"/>
    <w:rsid w:val="002950FA"/>
    <w:rsid w:val="002A2098"/>
    <w:rsid w:val="002B351F"/>
    <w:rsid w:val="002C12E9"/>
    <w:rsid w:val="002D16F7"/>
    <w:rsid w:val="002D418E"/>
    <w:rsid w:val="002D5414"/>
    <w:rsid w:val="002E3279"/>
    <w:rsid w:val="002F6013"/>
    <w:rsid w:val="00323B52"/>
    <w:rsid w:val="0035207D"/>
    <w:rsid w:val="00354648"/>
    <w:rsid w:val="003727F1"/>
    <w:rsid w:val="003A3A00"/>
    <w:rsid w:val="003B628D"/>
    <w:rsid w:val="003C176F"/>
    <w:rsid w:val="003D67B5"/>
    <w:rsid w:val="00410BCF"/>
    <w:rsid w:val="00411681"/>
    <w:rsid w:val="00431CB7"/>
    <w:rsid w:val="004411BB"/>
    <w:rsid w:val="00442172"/>
    <w:rsid w:val="00446589"/>
    <w:rsid w:val="00467179"/>
    <w:rsid w:val="00477D25"/>
    <w:rsid w:val="00487E75"/>
    <w:rsid w:val="004A2471"/>
    <w:rsid w:val="004A42C7"/>
    <w:rsid w:val="004A7820"/>
    <w:rsid w:val="004B11E5"/>
    <w:rsid w:val="004B6D8D"/>
    <w:rsid w:val="004B72C5"/>
    <w:rsid w:val="004B7E7C"/>
    <w:rsid w:val="00510948"/>
    <w:rsid w:val="00513B42"/>
    <w:rsid w:val="005528C5"/>
    <w:rsid w:val="00553F36"/>
    <w:rsid w:val="005917B2"/>
    <w:rsid w:val="005A4494"/>
    <w:rsid w:val="005D4BC1"/>
    <w:rsid w:val="005D7AF3"/>
    <w:rsid w:val="00617524"/>
    <w:rsid w:val="006214B0"/>
    <w:rsid w:val="00631439"/>
    <w:rsid w:val="0063164D"/>
    <w:rsid w:val="006447FC"/>
    <w:rsid w:val="006557E8"/>
    <w:rsid w:val="00681258"/>
    <w:rsid w:val="00690287"/>
    <w:rsid w:val="006918EA"/>
    <w:rsid w:val="00692FAD"/>
    <w:rsid w:val="00694195"/>
    <w:rsid w:val="006C3512"/>
    <w:rsid w:val="006D19F2"/>
    <w:rsid w:val="006E0244"/>
    <w:rsid w:val="006E3556"/>
    <w:rsid w:val="006F01B3"/>
    <w:rsid w:val="006F1649"/>
    <w:rsid w:val="00723DD4"/>
    <w:rsid w:val="007258C6"/>
    <w:rsid w:val="007373BA"/>
    <w:rsid w:val="00747524"/>
    <w:rsid w:val="00777249"/>
    <w:rsid w:val="0079058A"/>
    <w:rsid w:val="00796D6D"/>
    <w:rsid w:val="007B0E56"/>
    <w:rsid w:val="007B29F0"/>
    <w:rsid w:val="007C2353"/>
    <w:rsid w:val="007D005F"/>
    <w:rsid w:val="007E04DA"/>
    <w:rsid w:val="007E7027"/>
    <w:rsid w:val="007F7173"/>
    <w:rsid w:val="008400D2"/>
    <w:rsid w:val="008440CE"/>
    <w:rsid w:val="008455C5"/>
    <w:rsid w:val="00862124"/>
    <w:rsid w:val="0087039A"/>
    <w:rsid w:val="00882BEF"/>
    <w:rsid w:val="008D395B"/>
    <w:rsid w:val="008D5D0B"/>
    <w:rsid w:val="008D6CA5"/>
    <w:rsid w:val="008D7959"/>
    <w:rsid w:val="008F00E3"/>
    <w:rsid w:val="00915068"/>
    <w:rsid w:val="00960B9D"/>
    <w:rsid w:val="009678BF"/>
    <w:rsid w:val="00995D29"/>
    <w:rsid w:val="009A644E"/>
    <w:rsid w:val="009B39B5"/>
    <w:rsid w:val="009B4821"/>
    <w:rsid w:val="009D0AB7"/>
    <w:rsid w:val="00A01FD3"/>
    <w:rsid w:val="00A0348C"/>
    <w:rsid w:val="00A047F4"/>
    <w:rsid w:val="00A06684"/>
    <w:rsid w:val="00A07BE7"/>
    <w:rsid w:val="00A1396D"/>
    <w:rsid w:val="00A14FD1"/>
    <w:rsid w:val="00A46E57"/>
    <w:rsid w:val="00A668EB"/>
    <w:rsid w:val="00A72BA0"/>
    <w:rsid w:val="00AB3C10"/>
    <w:rsid w:val="00AD23EC"/>
    <w:rsid w:val="00AD2987"/>
    <w:rsid w:val="00AE0C60"/>
    <w:rsid w:val="00AE18AA"/>
    <w:rsid w:val="00B17805"/>
    <w:rsid w:val="00B448BA"/>
    <w:rsid w:val="00B76803"/>
    <w:rsid w:val="00B77BA5"/>
    <w:rsid w:val="00B77D20"/>
    <w:rsid w:val="00B83D0C"/>
    <w:rsid w:val="00B95FCC"/>
    <w:rsid w:val="00BA2E11"/>
    <w:rsid w:val="00BB2E20"/>
    <w:rsid w:val="00BB63E1"/>
    <w:rsid w:val="00BD2BAD"/>
    <w:rsid w:val="00BD5C49"/>
    <w:rsid w:val="00BD741D"/>
    <w:rsid w:val="00BE7B9B"/>
    <w:rsid w:val="00BF049F"/>
    <w:rsid w:val="00BF3B22"/>
    <w:rsid w:val="00BF518B"/>
    <w:rsid w:val="00C57912"/>
    <w:rsid w:val="00C62A70"/>
    <w:rsid w:val="00C85EAE"/>
    <w:rsid w:val="00CB0151"/>
    <w:rsid w:val="00CB0B38"/>
    <w:rsid w:val="00CC66C5"/>
    <w:rsid w:val="00CD7E89"/>
    <w:rsid w:val="00D0301C"/>
    <w:rsid w:val="00D04250"/>
    <w:rsid w:val="00D04679"/>
    <w:rsid w:val="00D1049F"/>
    <w:rsid w:val="00D122CE"/>
    <w:rsid w:val="00D255E3"/>
    <w:rsid w:val="00D2694B"/>
    <w:rsid w:val="00D67E6C"/>
    <w:rsid w:val="00D726F9"/>
    <w:rsid w:val="00D7543C"/>
    <w:rsid w:val="00D820EB"/>
    <w:rsid w:val="00D90DE0"/>
    <w:rsid w:val="00DA3268"/>
    <w:rsid w:val="00DB5B13"/>
    <w:rsid w:val="00DD7401"/>
    <w:rsid w:val="00DE1E50"/>
    <w:rsid w:val="00DF48F8"/>
    <w:rsid w:val="00E10BA0"/>
    <w:rsid w:val="00E11822"/>
    <w:rsid w:val="00E2131E"/>
    <w:rsid w:val="00E32F6B"/>
    <w:rsid w:val="00E5405B"/>
    <w:rsid w:val="00E714AE"/>
    <w:rsid w:val="00E71EB5"/>
    <w:rsid w:val="00E75EB9"/>
    <w:rsid w:val="00E774D4"/>
    <w:rsid w:val="00E865DC"/>
    <w:rsid w:val="00E91557"/>
    <w:rsid w:val="00EA6970"/>
    <w:rsid w:val="00EE47D5"/>
    <w:rsid w:val="00EE7B7D"/>
    <w:rsid w:val="00F0547A"/>
    <w:rsid w:val="00F05B6B"/>
    <w:rsid w:val="00F40209"/>
    <w:rsid w:val="00F45E72"/>
    <w:rsid w:val="00F645EC"/>
    <w:rsid w:val="00F649CF"/>
    <w:rsid w:val="00F834ED"/>
    <w:rsid w:val="00FA2DB7"/>
    <w:rsid w:val="00FA3D09"/>
    <w:rsid w:val="00FC1178"/>
    <w:rsid w:val="00FC72BE"/>
    <w:rsid w:val="00FD216B"/>
    <w:rsid w:val="00FD7192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5:docId w15:val="{1A1326B4-89A8-4183-B55E-99FC13B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12"/>
    <w:rPr>
      <w:lang w:val="en-GB"/>
    </w:rPr>
  </w:style>
  <w:style w:type="paragraph" w:styleId="Heading1">
    <w:name w:val="heading 1"/>
    <w:basedOn w:val="Normal"/>
    <w:qFormat/>
    <w:rsid w:val="005B4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v-S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7E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1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5C49"/>
    <w:pPr>
      <w:tabs>
        <w:tab w:val="center" w:pos="4536"/>
        <w:tab w:val="right" w:pos="9072"/>
      </w:tabs>
    </w:pPr>
  </w:style>
  <w:style w:type="character" w:styleId="Hyperlink">
    <w:name w:val="Hyperlink"/>
    <w:rsid w:val="00BD5C49"/>
    <w:rPr>
      <w:rFonts w:cs="Times New Roman"/>
      <w:color w:val="0000FF"/>
      <w:u w:val="single"/>
    </w:rPr>
  </w:style>
  <w:style w:type="paragraph" w:styleId="PlainText">
    <w:name w:val="Plain Text"/>
    <w:basedOn w:val="Normal"/>
    <w:rsid w:val="00BD5C49"/>
    <w:pPr>
      <w:spacing w:before="28" w:after="138" w:line="263" w:lineRule="atLeast"/>
    </w:pPr>
    <w:rPr>
      <w:sz w:val="17"/>
      <w:szCs w:val="17"/>
      <w:lang w:val="en-US" w:eastAsia="en-US"/>
    </w:rPr>
  </w:style>
  <w:style w:type="paragraph" w:styleId="Footer">
    <w:name w:val="footer"/>
    <w:basedOn w:val="Normal"/>
    <w:link w:val="FooterChar"/>
    <w:uiPriority w:val="99"/>
    <w:rsid w:val="002B3F46"/>
    <w:pPr>
      <w:tabs>
        <w:tab w:val="center" w:pos="4536"/>
        <w:tab w:val="right" w:pos="9072"/>
      </w:tabs>
    </w:pPr>
  </w:style>
  <w:style w:type="character" w:styleId="Strong">
    <w:name w:val="Strong"/>
    <w:qFormat/>
    <w:rsid w:val="005B4254"/>
    <w:rPr>
      <w:rFonts w:cs="Times New Roman"/>
      <w:b/>
      <w:bCs/>
    </w:rPr>
  </w:style>
  <w:style w:type="paragraph" w:styleId="BodyText">
    <w:name w:val="Body Text"/>
    <w:basedOn w:val="Normal"/>
    <w:rsid w:val="005B4254"/>
    <w:pPr>
      <w:spacing w:after="120"/>
    </w:pPr>
    <w:rPr>
      <w:lang w:val="sv-SE"/>
    </w:rPr>
  </w:style>
  <w:style w:type="paragraph" w:customStyle="1" w:styleId="Normal1">
    <w:name w:val="Normal1"/>
    <w:basedOn w:val="Normal"/>
    <w:rsid w:val="005B4254"/>
    <w:pPr>
      <w:spacing w:before="225" w:after="75"/>
    </w:pPr>
    <w:rPr>
      <w:sz w:val="24"/>
      <w:szCs w:val="24"/>
      <w:lang w:val="sv-SE"/>
    </w:rPr>
  </w:style>
  <w:style w:type="paragraph" w:styleId="NormalWeb">
    <w:name w:val="Normal (Web)"/>
    <w:aliases w:val=" webb,webb"/>
    <w:basedOn w:val="Normal"/>
    <w:rsid w:val="00191CCA"/>
    <w:pPr>
      <w:spacing w:before="100" w:beforeAutospacing="1" w:after="100" w:afterAutospacing="1"/>
    </w:pPr>
    <w:rPr>
      <w:sz w:val="24"/>
      <w:szCs w:val="24"/>
      <w:lang w:val="sv-SE"/>
    </w:rPr>
  </w:style>
  <w:style w:type="character" w:styleId="Emphasis">
    <w:name w:val="Emphasis"/>
    <w:uiPriority w:val="20"/>
    <w:qFormat/>
    <w:rsid w:val="00191CCA"/>
    <w:rPr>
      <w:rFonts w:cs="Times New Roman"/>
      <w:i/>
      <w:iCs/>
    </w:rPr>
  </w:style>
  <w:style w:type="character" w:styleId="FollowedHyperlink">
    <w:name w:val="FollowedHyperlink"/>
    <w:rsid w:val="00780703"/>
    <w:rPr>
      <w:rFonts w:cs="Times New Roman"/>
      <w:color w:val="800080"/>
      <w:u w:val="single"/>
    </w:rPr>
  </w:style>
  <w:style w:type="paragraph" w:styleId="HTMLPreformatted">
    <w:name w:val="HTML Preformatted"/>
    <w:aliases w:val=" förformaterad"/>
    <w:basedOn w:val="Normal"/>
    <w:rsid w:val="00D31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  <w:lang w:val="sv-SE"/>
    </w:rPr>
  </w:style>
  <w:style w:type="character" w:customStyle="1" w:styleId="longtext1">
    <w:name w:val="long_text1"/>
    <w:rsid w:val="00FA7ADA"/>
    <w:rPr>
      <w:rFonts w:cs="Times New Roman"/>
      <w:sz w:val="20"/>
      <w:szCs w:val="20"/>
    </w:rPr>
  </w:style>
  <w:style w:type="character" w:customStyle="1" w:styleId="left">
    <w:name w:val="left"/>
    <w:rsid w:val="00787DBF"/>
    <w:rPr>
      <w:rFonts w:cs="Times New Roman"/>
    </w:rPr>
  </w:style>
  <w:style w:type="paragraph" w:customStyle="1" w:styleId="Default">
    <w:name w:val="Default"/>
    <w:rsid w:val="00513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7FD"/>
    <w:pPr>
      <w:spacing w:after="200" w:line="276" w:lineRule="auto"/>
      <w:ind w:left="720"/>
    </w:pPr>
    <w:rPr>
      <w:rFonts w:ascii="Calibri" w:hAnsi="Calibri"/>
      <w:sz w:val="22"/>
      <w:szCs w:val="22"/>
      <w:lang w:val="sv-SE" w:eastAsia="en-US"/>
    </w:rPr>
  </w:style>
  <w:style w:type="character" w:styleId="CommentReference">
    <w:name w:val="annotation reference"/>
    <w:semiHidden/>
    <w:rsid w:val="00DE5255"/>
    <w:rPr>
      <w:sz w:val="16"/>
      <w:szCs w:val="16"/>
    </w:rPr>
  </w:style>
  <w:style w:type="paragraph" w:styleId="CommentText">
    <w:name w:val="annotation text"/>
    <w:basedOn w:val="Normal"/>
    <w:semiHidden/>
    <w:rsid w:val="00DE5255"/>
  </w:style>
  <w:style w:type="paragraph" w:styleId="CommentSubject">
    <w:name w:val="annotation subject"/>
    <w:basedOn w:val="CommentText"/>
    <w:next w:val="CommentText"/>
    <w:semiHidden/>
    <w:rsid w:val="00DE5255"/>
    <w:rPr>
      <w:b/>
      <w:bCs/>
    </w:rPr>
  </w:style>
  <w:style w:type="paragraph" w:styleId="BalloonText">
    <w:name w:val="Balloon Text"/>
    <w:basedOn w:val="Normal"/>
    <w:semiHidden/>
    <w:rsid w:val="00DE52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27F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semiHidden/>
    <w:rsid w:val="00D67E6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erChar">
    <w:name w:val="Header Char"/>
    <w:link w:val="Header"/>
    <w:uiPriority w:val="99"/>
    <w:rsid w:val="00D67E6C"/>
    <w:rPr>
      <w:lang w:val="en-GB"/>
    </w:rPr>
  </w:style>
  <w:style w:type="character" w:customStyle="1" w:styleId="FooterChar">
    <w:name w:val="Footer Char"/>
    <w:link w:val="Footer"/>
    <w:uiPriority w:val="99"/>
    <w:rsid w:val="002D418E"/>
    <w:rPr>
      <w:lang w:val="en-GB"/>
    </w:rPr>
  </w:style>
  <w:style w:type="character" w:customStyle="1" w:styleId="st">
    <w:name w:val="st"/>
    <w:rsid w:val="00862124"/>
  </w:style>
  <w:style w:type="paragraph" w:customStyle="1" w:styleId="bodytext0">
    <w:name w:val="bodytext"/>
    <w:basedOn w:val="Normal"/>
    <w:rsid w:val="00A46E57"/>
    <w:pPr>
      <w:spacing w:before="100" w:beforeAutospacing="1" w:after="100" w:afterAutospacing="1"/>
    </w:pPr>
    <w:rPr>
      <w:sz w:val="24"/>
      <w:szCs w:val="24"/>
      <w:lang w:val="sv-SE"/>
    </w:rPr>
  </w:style>
  <w:style w:type="character" w:customStyle="1" w:styleId="txt-arial-12-0000001">
    <w:name w:val="txt-arial-12-0000001"/>
    <w:rsid w:val="00A4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216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2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16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52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narp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Kinnarps AB</Company>
  <LinksUpToDate>false</LinksUpToDate>
  <CharactersWithSpaces>1580</CharactersWithSpaces>
  <SharedDoc>false</SharedDoc>
  <HLinks>
    <vt:vector size="12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mailto:anton.frank@kinnarps.se</vt:lpwstr>
      </vt:variant>
      <vt:variant>
        <vt:lpwstr/>
      </vt:variant>
      <vt:variant>
        <vt:i4>5308504</vt:i4>
      </vt:variant>
      <vt:variant>
        <vt:i4>0</vt:i4>
      </vt:variant>
      <vt:variant>
        <vt:i4>0</vt:i4>
      </vt:variant>
      <vt:variant>
        <vt:i4>5</vt:i4>
      </vt:variant>
      <vt:variant>
        <vt:lpwstr>http://www.kinnarps.com/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Kinnarps AB</dc:creator>
  <cp:lastModifiedBy>Ida Hermansson</cp:lastModifiedBy>
  <cp:revision>2</cp:revision>
  <cp:lastPrinted>2016-08-23T11:49:00Z</cp:lastPrinted>
  <dcterms:created xsi:type="dcterms:W3CDTF">2016-10-18T15:22:00Z</dcterms:created>
  <dcterms:modified xsi:type="dcterms:W3CDTF">2016-10-18T15:22:00Z</dcterms:modified>
</cp:coreProperties>
</file>