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29C" w14:textId="77777777" w:rsidR="004A1089" w:rsidRPr="00257EB8" w:rsidRDefault="004A1089" w:rsidP="004A1089">
      <w:pPr>
        <w:jc w:val="right"/>
        <w:rPr>
          <w:rFonts w:ascii="Lucida Grande" w:hAnsi="Lucida Grande" w:cs="Lucida Grande"/>
          <w:b/>
          <w:i/>
        </w:rPr>
      </w:pPr>
      <w:r w:rsidRPr="00257EB8">
        <w:rPr>
          <w:rFonts w:ascii="Lucida Grande" w:hAnsi="Lucida Grande" w:cs="Lucida Grande"/>
          <w:noProof/>
          <w:lang w:val="en-US"/>
        </w:rPr>
        <w:drawing>
          <wp:inline distT="0" distB="0" distL="0" distR="0" wp14:anchorId="63660ADA" wp14:editId="5CBB37E4">
            <wp:extent cx="1781175" cy="590550"/>
            <wp:effectExtent l="0" t="0" r="9525" b="0"/>
            <wp:docPr id="1" name="Picture 1" descr="logga_oaxenkrogslippr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_oaxenkrogslippri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DF146" w14:textId="6C2E086E" w:rsidR="004A1089" w:rsidRPr="00257EB8" w:rsidRDefault="004A6F6B" w:rsidP="004A1089">
      <w:pPr>
        <w:rPr>
          <w:rFonts w:ascii="Lucida Grande" w:hAnsi="Lucida Grande" w:cs="Lucida Grande"/>
        </w:rPr>
      </w:pPr>
      <w:r w:rsidRPr="00257EB8">
        <w:rPr>
          <w:rFonts w:ascii="Lucida Grande" w:hAnsi="Lucida Grande" w:cs="Lucida Grande"/>
        </w:rPr>
        <w:t>Press</w:t>
      </w:r>
      <w:r w:rsidR="00096043">
        <w:rPr>
          <w:rFonts w:ascii="Lucida Grande" w:hAnsi="Lucida Grande" w:cs="Lucida Grande"/>
        </w:rPr>
        <w:t>meddelande 2016-04-05</w:t>
      </w:r>
      <w:r w:rsidR="007336C5">
        <w:rPr>
          <w:rFonts w:ascii="Lucida Grande" w:hAnsi="Lucida Grande" w:cs="Lucida Grande"/>
        </w:rPr>
        <w:br/>
      </w:r>
    </w:p>
    <w:p w14:paraId="461DD55C" w14:textId="6DAC636A" w:rsidR="00310DAB" w:rsidRPr="00156981" w:rsidRDefault="00257EB8" w:rsidP="007336C5">
      <w:pPr>
        <w:spacing w:after="0" w:line="240" w:lineRule="auto"/>
        <w:rPr>
          <w:rFonts w:ascii="Lucida Grande" w:hAnsi="Lucida Grande" w:cs="Lucida Grande"/>
          <w:b/>
          <w:sz w:val="30"/>
          <w:szCs w:val="30"/>
        </w:rPr>
      </w:pPr>
      <w:r w:rsidRPr="00156981">
        <w:rPr>
          <w:rFonts w:ascii="Lucida Grande" w:hAnsi="Lucida Grande" w:cs="Lucida Grande"/>
          <w:b/>
          <w:sz w:val="30"/>
          <w:szCs w:val="30"/>
        </w:rPr>
        <w:t xml:space="preserve">Vårstädning på </w:t>
      </w:r>
      <w:proofErr w:type="spellStart"/>
      <w:r w:rsidRPr="00156981">
        <w:rPr>
          <w:rFonts w:ascii="Lucida Grande" w:hAnsi="Lucida Grande" w:cs="Lucida Grande"/>
          <w:b/>
          <w:sz w:val="30"/>
          <w:szCs w:val="30"/>
        </w:rPr>
        <w:t>Oaxen</w:t>
      </w:r>
      <w:proofErr w:type="spellEnd"/>
      <w:r w:rsidRPr="00156981">
        <w:rPr>
          <w:rFonts w:ascii="Lucida Grande" w:hAnsi="Lucida Grande" w:cs="Lucida Grande"/>
          <w:b/>
          <w:sz w:val="30"/>
          <w:szCs w:val="30"/>
        </w:rPr>
        <w:t xml:space="preserve"> Krog</w:t>
      </w:r>
      <w:r w:rsidR="00EF5811" w:rsidRPr="00156981">
        <w:rPr>
          <w:rFonts w:ascii="Lucida Grande" w:hAnsi="Lucida Grande" w:cs="Lucida Grande"/>
          <w:b/>
          <w:sz w:val="30"/>
          <w:szCs w:val="30"/>
        </w:rPr>
        <w:t xml:space="preserve"> </w:t>
      </w:r>
      <w:r w:rsidR="00096043" w:rsidRPr="00156981">
        <w:rPr>
          <w:rFonts w:ascii="Lucida Grande" w:hAnsi="Lucida Grande" w:cs="Lucida Grande"/>
          <w:b/>
          <w:sz w:val="30"/>
          <w:szCs w:val="30"/>
        </w:rPr>
        <w:t>–</w:t>
      </w:r>
      <w:r w:rsidR="00961D2F" w:rsidRPr="00156981">
        <w:rPr>
          <w:rFonts w:ascii="Lucida Grande" w:hAnsi="Lucida Grande" w:cs="Lucida Grande"/>
          <w:b/>
          <w:sz w:val="30"/>
          <w:szCs w:val="30"/>
        </w:rPr>
        <w:t xml:space="preserve"> </w:t>
      </w:r>
      <w:r w:rsidR="00B510D0" w:rsidRPr="00156981">
        <w:rPr>
          <w:rFonts w:ascii="Lucida Grande" w:hAnsi="Lucida Grande" w:cs="Lucida Grande"/>
          <w:b/>
          <w:sz w:val="30"/>
          <w:szCs w:val="30"/>
        </w:rPr>
        <w:t xml:space="preserve">föremålen </w:t>
      </w:r>
      <w:r w:rsidR="00961D2F" w:rsidRPr="00156981">
        <w:rPr>
          <w:rFonts w:ascii="Lucida Grande" w:hAnsi="Lucida Grande" w:cs="Lucida Grande"/>
          <w:b/>
          <w:sz w:val="30"/>
          <w:szCs w:val="30"/>
        </w:rPr>
        <w:t xml:space="preserve">säljs </w:t>
      </w:r>
      <w:r w:rsidRPr="00156981">
        <w:rPr>
          <w:rFonts w:ascii="Lucida Grande" w:hAnsi="Lucida Grande" w:cs="Lucida Grande"/>
          <w:b/>
          <w:sz w:val="30"/>
          <w:szCs w:val="30"/>
        </w:rPr>
        <w:t>på auktion</w:t>
      </w:r>
    </w:p>
    <w:p w14:paraId="0D704250" w14:textId="77777777" w:rsidR="007336C5" w:rsidRPr="007336C5" w:rsidRDefault="007336C5" w:rsidP="007336C5">
      <w:pPr>
        <w:spacing w:after="0" w:line="240" w:lineRule="auto"/>
        <w:rPr>
          <w:rFonts w:ascii="Lucida Grande" w:hAnsi="Lucida Grande" w:cs="Lucida Grande"/>
          <w:b/>
          <w:sz w:val="16"/>
          <w:szCs w:val="16"/>
        </w:rPr>
      </w:pPr>
    </w:p>
    <w:p w14:paraId="36AACDB0" w14:textId="05D32F0D" w:rsidR="00DD74B4" w:rsidRPr="00156981" w:rsidRDefault="00156981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  <w:b/>
          <w:bCs/>
        </w:rPr>
      </w:pPr>
      <w:r w:rsidRPr="00156981">
        <w:rPr>
          <w:rFonts w:ascii="Lucida Grande" w:hAnsi="Lucida Grande" w:cs="Lucida Grande"/>
          <w:b/>
          <w:bCs/>
        </w:rPr>
        <w:t xml:space="preserve">När </w:t>
      </w:r>
      <w:proofErr w:type="spellStart"/>
      <w:r w:rsidRPr="00156981">
        <w:rPr>
          <w:rFonts w:ascii="Lucida Grande" w:hAnsi="Lucida Grande" w:cs="Lucida Grande"/>
          <w:b/>
          <w:bCs/>
        </w:rPr>
        <w:t>Oaxen</w:t>
      </w:r>
      <w:proofErr w:type="spellEnd"/>
      <w:r w:rsidRPr="00156981">
        <w:rPr>
          <w:rFonts w:ascii="Lucida Grande" w:hAnsi="Lucida Grande" w:cs="Lucida Grande"/>
          <w:b/>
          <w:bCs/>
        </w:rPr>
        <w:t xml:space="preserve"> Krog för några år sedan flyttade från skärgården till Djurgården sålde ägarna det mesta av den gamla inredningen i samarbete med Stockholms Auktionsverk. Intresset var mycket stort, och nu går det sista under klubban i 90 auktioner </w:t>
      </w:r>
      <w:bookmarkStart w:id="0" w:name="_GoBack"/>
      <w:bookmarkEnd w:id="0"/>
      <w:r w:rsidRPr="00156981">
        <w:rPr>
          <w:rFonts w:ascii="Lucida Grande" w:hAnsi="Lucida Grande" w:cs="Lucida Grande"/>
          <w:b/>
          <w:bCs/>
        </w:rPr>
        <w:t>med olika inrednings-, konst- och bruksföremål, som alla är en del av den världskända restaurangens historia.</w:t>
      </w:r>
    </w:p>
    <w:p w14:paraId="11C0BEBF" w14:textId="77777777" w:rsidR="00156981" w:rsidRDefault="00156981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</w:p>
    <w:p w14:paraId="325EAC59" w14:textId="67F3A96B" w:rsidR="00257EB8" w:rsidRDefault="00257EB8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  <w:r w:rsidRPr="00257EB8">
        <w:rPr>
          <w:rFonts w:ascii="Lucida Grande" w:hAnsi="Lucida Grande" w:cs="Lucida Grande"/>
        </w:rPr>
        <w:t>–</w:t>
      </w:r>
      <w:r w:rsidR="003E481F">
        <w:rPr>
          <w:rFonts w:ascii="Lucida Grande" w:hAnsi="Lucida Grande" w:cs="Lucida Grande"/>
        </w:rPr>
        <w:t xml:space="preserve"> 2012</w:t>
      </w:r>
      <w:r w:rsidR="003B68C3">
        <w:rPr>
          <w:rFonts w:ascii="Lucida Grande" w:hAnsi="Lucida Grande" w:cs="Lucida Grande"/>
        </w:rPr>
        <w:t xml:space="preserve"> </w:t>
      </w:r>
      <w:r w:rsidR="003E481F">
        <w:rPr>
          <w:rFonts w:ascii="Lucida Grande" w:hAnsi="Lucida Grande" w:cs="Lucida Grande"/>
        </w:rPr>
        <w:t>valde vi att behålla</w:t>
      </w:r>
      <w:r w:rsidR="003B68C3">
        <w:rPr>
          <w:rFonts w:ascii="Lucida Grande" w:hAnsi="Lucida Grande" w:cs="Lucida Grande"/>
        </w:rPr>
        <w:t xml:space="preserve"> föremål som bar på speciella minnen</w:t>
      </w:r>
      <w:r w:rsidR="003B7084">
        <w:rPr>
          <w:rFonts w:ascii="Lucida Grande" w:hAnsi="Lucida Grande" w:cs="Lucida Grande"/>
        </w:rPr>
        <w:t xml:space="preserve"> </w:t>
      </w:r>
      <w:r w:rsidR="003E481F">
        <w:rPr>
          <w:rFonts w:ascii="Lucida Grande" w:hAnsi="Lucida Grande" w:cs="Lucida Grande"/>
        </w:rPr>
        <w:t xml:space="preserve">och </w:t>
      </w:r>
      <w:r w:rsidR="003B7084">
        <w:rPr>
          <w:rFonts w:ascii="Lucida Grande" w:hAnsi="Lucida Grande" w:cs="Lucida Grande"/>
        </w:rPr>
        <w:t>som vi ville använda i de nya restaurangerna</w:t>
      </w:r>
      <w:r w:rsidR="003B68C3">
        <w:rPr>
          <w:rFonts w:ascii="Lucida Grande" w:hAnsi="Lucida Grande" w:cs="Lucida Grande"/>
        </w:rPr>
        <w:t xml:space="preserve">. </w:t>
      </w:r>
      <w:r w:rsidR="004C7CC1">
        <w:rPr>
          <w:rFonts w:ascii="Lucida Grande" w:hAnsi="Lucida Grande" w:cs="Lucida Grande"/>
        </w:rPr>
        <w:t xml:space="preserve">Nu har vi varit igång i tre år och behöver göra en del förändringar. </w:t>
      </w:r>
      <w:proofErr w:type="spellStart"/>
      <w:r w:rsidR="003B7084">
        <w:rPr>
          <w:rFonts w:ascii="Lucida Grande" w:hAnsi="Lucida Grande" w:cs="Lucida Grande"/>
        </w:rPr>
        <w:t>Serax</w:t>
      </w:r>
      <w:proofErr w:type="spellEnd"/>
      <w:r w:rsidR="003B7084">
        <w:rPr>
          <w:rFonts w:ascii="Lucida Grande" w:hAnsi="Lucida Grande" w:cs="Lucida Grande"/>
        </w:rPr>
        <w:t>-porslinet från Belgien var det till exempel många som frågade efter vid den förra auktionen, och nu säljer vi det</w:t>
      </w:r>
      <w:r w:rsidR="00E544EB">
        <w:rPr>
          <w:rFonts w:ascii="Lucida Grande" w:hAnsi="Lucida Grande" w:cs="Lucida Grande"/>
        </w:rPr>
        <w:t xml:space="preserve">, </w:t>
      </w:r>
      <w:r w:rsidRPr="00257EB8">
        <w:rPr>
          <w:rFonts w:ascii="Lucida Grande" w:hAnsi="Lucida Grande" w:cs="Lucida Grande"/>
        </w:rPr>
        <w:t xml:space="preserve">säger Agneta Green, som driver </w:t>
      </w:r>
      <w:proofErr w:type="spellStart"/>
      <w:r w:rsidRPr="00257EB8">
        <w:rPr>
          <w:rFonts w:ascii="Lucida Grande" w:hAnsi="Lucida Grande" w:cs="Lucida Grande"/>
        </w:rPr>
        <w:t>Oaxen</w:t>
      </w:r>
      <w:proofErr w:type="spellEnd"/>
      <w:r w:rsidRPr="00257EB8">
        <w:rPr>
          <w:rFonts w:ascii="Lucida Grande" w:hAnsi="Lucida Grande" w:cs="Lucida Grande"/>
        </w:rPr>
        <w:t xml:space="preserve"> </w:t>
      </w:r>
      <w:r w:rsidR="00E544EB">
        <w:rPr>
          <w:rFonts w:ascii="Lucida Grande" w:hAnsi="Lucida Grande" w:cs="Lucida Grande"/>
        </w:rPr>
        <w:t>Krog &amp; Slip</w:t>
      </w:r>
      <w:r w:rsidRPr="00257EB8">
        <w:rPr>
          <w:rFonts w:ascii="Lucida Grande" w:hAnsi="Lucida Grande" w:cs="Lucida Grande"/>
        </w:rPr>
        <w:t xml:space="preserve"> tillsammans med Magnus Ek. </w:t>
      </w:r>
    </w:p>
    <w:p w14:paraId="6F354062" w14:textId="77777777" w:rsidR="00B5395C" w:rsidRDefault="00B5395C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</w:p>
    <w:p w14:paraId="68F3D6B3" w14:textId="5C212D07" w:rsidR="00B5395C" w:rsidRDefault="00B5395C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  <w:r>
        <w:rPr>
          <w:rFonts w:ascii="Lucida Grande" w:hAnsi="Lucida Grande" w:cs="Lucida Grand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16BE50" wp14:editId="5E8F0579">
            <wp:simplePos x="0" y="0"/>
            <wp:positionH relativeFrom="column">
              <wp:posOffset>2286000</wp:posOffset>
            </wp:positionH>
            <wp:positionV relativeFrom="paragraph">
              <wp:posOffset>383540</wp:posOffset>
            </wp:positionV>
            <wp:extent cx="3482975" cy="2778760"/>
            <wp:effectExtent l="0" t="0" r="0" b="0"/>
            <wp:wrapTight wrapText="bothSides">
              <wp:wrapPolygon edited="0">
                <wp:start x="0" y="0"/>
                <wp:lineTo x="0" y="21324"/>
                <wp:lineTo x="21423" y="21324"/>
                <wp:lineTo x="214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möb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Grande" w:hAnsi="Lucida Grande" w:cs="Lucida Grande"/>
        </w:rPr>
        <w:t xml:space="preserve">Vid den förra auktionen valde </w:t>
      </w:r>
      <w:r w:rsidRPr="00257EB8">
        <w:rPr>
          <w:rFonts w:ascii="Lucida Grande" w:hAnsi="Lucida Grande" w:cs="Lucida Grande"/>
        </w:rPr>
        <w:t xml:space="preserve">Magnus Ek att skiljas från en </w:t>
      </w:r>
      <w:r>
        <w:rPr>
          <w:rFonts w:ascii="Lucida Grande" w:hAnsi="Lucida Grande" w:cs="Lucida Grande"/>
        </w:rPr>
        <w:t>prisvinnande kockkniv, och den här gången</w:t>
      </w:r>
      <w:r w:rsidRPr="00257EB8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 xml:space="preserve">säljer han sin kokboksamling från en period då han köpte alla kokböcker han kom över. Samlingen består av tio hela lådor. </w:t>
      </w:r>
    </w:p>
    <w:p w14:paraId="5F1F7D68" w14:textId="48DCDD43" w:rsidR="00A20261" w:rsidRDefault="00A20261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</w:p>
    <w:p w14:paraId="561ADA58" w14:textId="2DAAEB8C" w:rsidR="00A20261" w:rsidRDefault="00CC0A41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  <w:proofErr w:type="gramStart"/>
      <w:r>
        <w:rPr>
          <w:rFonts w:ascii="Lucida Grande" w:hAnsi="Lucida Grande" w:cs="Lucida Grande"/>
          <w:noProof/>
          <w:lang w:val="en-US"/>
        </w:rPr>
        <w:t xml:space="preserve">I </w:t>
      </w:r>
      <w:r w:rsidR="00314E22">
        <w:rPr>
          <w:rFonts w:ascii="Lucida Grande" w:hAnsi="Lucida Grande" w:cs="Lucida Grande"/>
          <w:noProof/>
          <w:lang w:val="en-US"/>
        </w:rPr>
        <w:t>auktionen säljs</w:t>
      </w:r>
      <w:r w:rsidR="003B7084">
        <w:rPr>
          <w:rFonts w:ascii="Lucida Grande" w:hAnsi="Lucida Grande" w:cs="Lucida Grande"/>
        </w:rPr>
        <w:t xml:space="preserve"> </w:t>
      </w:r>
      <w:r w:rsidR="00BE70A9">
        <w:rPr>
          <w:rFonts w:ascii="Lucida Grande" w:hAnsi="Lucida Grande" w:cs="Lucida Grande"/>
        </w:rPr>
        <w:t>också</w:t>
      </w:r>
      <w:r w:rsidR="003B7084">
        <w:rPr>
          <w:rFonts w:ascii="Lucida Grande" w:hAnsi="Lucida Grande" w:cs="Lucida Grande"/>
        </w:rPr>
        <w:t xml:space="preserve"> lampor och möbler f</w:t>
      </w:r>
      <w:r w:rsidR="00BE70A9">
        <w:rPr>
          <w:rFonts w:ascii="Lucida Grande" w:hAnsi="Lucida Grande" w:cs="Lucida Grande"/>
        </w:rPr>
        <w:t>ör både inomhus- och utomhus</w:t>
      </w:r>
      <w:r>
        <w:rPr>
          <w:rFonts w:ascii="Lucida Grande" w:hAnsi="Lucida Grande" w:cs="Lucida Grande"/>
        </w:rPr>
        <w:t>–</w:t>
      </w:r>
      <w:r w:rsidR="00BE70A9">
        <w:rPr>
          <w:rFonts w:ascii="Lucida Grande" w:hAnsi="Lucida Grande" w:cs="Lucida Grande"/>
        </w:rPr>
        <w:t>bruk.</w:t>
      </w:r>
      <w:proofErr w:type="gramEnd"/>
      <w:r w:rsidR="00BE70A9">
        <w:rPr>
          <w:rFonts w:ascii="Lucida Grande" w:hAnsi="Lucida Grande" w:cs="Lucida Grande"/>
        </w:rPr>
        <w:t xml:space="preserve"> </w:t>
      </w:r>
      <w:r w:rsidR="003B7084">
        <w:rPr>
          <w:rFonts w:ascii="Lucida Grande" w:hAnsi="Lucida Grande" w:cs="Lucida Grande"/>
        </w:rPr>
        <w:t xml:space="preserve">Bland </w:t>
      </w:r>
      <w:r w:rsidR="00A20261">
        <w:rPr>
          <w:rFonts w:ascii="Lucida Grande" w:hAnsi="Lucida Grande" w:cs="Lucida Grande"/>
        </w:rPr>
        <w:t xml:space="preserve">annat säljs ett antal </w:t>
      </w:r>
      <w:r>
        <w:rPr>
          <w:rFonts w:ascii="Lucida Grande" w:hAnsi="Lucida Grande" w:cs="Lucida Grande"/>
        </w:rPr>
        <w:t>bord och stolar</w:t>
      </w:r>
      <w:r w:rsidR="003B7084">
        <w:rPr>
          <w:rFonts w:ascii="Lucida Grande" w:hAnsi="Lucida Grande" w:cs="Lucida Grande"/>
        </w:rPr>
        <w:t xml:space="preserve"> som har stått på</w:t>
      </w:r>
      <w:r w:rsidR="00A20261">
        <w:rPr>
          <w:rFonts w:ascii="Lucida Grande" w:hAnsi="Lucida Grande" w:cs="Lucida Grande"/>
        </w:rPr>
        <w:t xml:space="preserve"> </w:t>
      </w:r>
      <w:proofErr w:type="spellStart"/>
      <w:r w:rsidR="00A20261">
        <w:rPr>
          <w:rFonts w:ascii="Lucida Grande" w:hAnsi="Lucida Grande" w:cs="Lucida Grande"/>
        </w:rPr>
        <w:t>Oaxen</w:t>
      </w:r>
      <w:proofErr w:type="spellEnd"/>
      <w:r w:rsidR="00A20261">
        <w:rPr>
          <w:rFonts w:ascii="Lucida Grande" w:hAnsi="Lucida Grande" w:cs="Lucida Grande"/>
        </w:rPr>
        <w:t xml:space="preserve"> Krogs terrass</w:t>
      </w:r>
      <w:r w:rsidR="003E481F">
        <w:rPr>
          <w:rFonts w:ascii="Lucida Grande" w:hAnsi="Lucida Grande" w:cs="Lucida Grande"/>
        </w:rPr>
        <w:t xml:space="preserve">er </w:t>
      </w:r>
      <w:r>
        <w:rPr>
          <w:rFonts w:ascii="Lucida Grande" w:hAnsi="Lucida Grande" w:cs="Lucida Grande"/>
        </w:rPr>
        <w:t>såväl</w:t>
      </w:r>
      <w:r w:rsidR="003E481F">
        <w:rPr>
          <w:rFonts w:ascii="Lucida Grande" w:hAnsi="Lucida Grande" w:cs="Lucida Grande"/>
        </w:rPr>
        <w:t xml:space="preserve"> på ön </w:t>
      </w:r>
      <w:r>
        <w:rPr>
          <w:rFonts w:ascii="Lucida Grande" w:hAnsi="Lucida Grande" w:cs="Lucida Grande"/>
        </w:rPr>
        <w:t>som</w:t>
      </w:r>
      <w:r w:rsidR="003E481F">
        <w:rPr>
          <w:rFonts w:ascii="Lucida Grande" w:hAnsi="Lucida Grande" w:cs="Lucida Grande"/>
        </w:rPr>
        <w:t xml:space="preserve"> i </w:t>
      </w:r>
      <w:proofErr w:type="gramStart"/>
      <w:r w:rsidR="003E481F">
        <w:rPr>
          <w:rFonts w:ascii="Lucida Grande" w:hAnsi="Lucida Grande" w:cs="Lucida Grande"/>
        </w:rPr>
        <w:t>stan</w:t>
      </w:r>
      <w:proofErr w:type="gramEnd"/>
      <w:r w:rsidR="0093416B">
        <w:rPr>
          <w:rFonts w:ascii="Lucida Grande" w:hAnsi="Lucida Grande" w:cs="Lucida Grande"/>
        </w:rPr>
        <w:t xml:space="preserve">. De ska ersättas med ett nytt möblemang </w:t>
      </w:r>
      <w:r w:rsidR="00314E22">
        <w:rPr>
          <w:rFonts w:ascii="Lucida Grande" w:hAnsi="Lucida Grande" w:cs="Lucida Grande"/>
        </w:rPr>
        <w:t xml:space="preserve">som bjuder in </w:t>
      </w:r>
      <w:r>
        <w:rPr>
          <w:rFonts w:ascii="Lucida Grande" w:hAnsi="Lucida Grande" w:cs="Lucida Grande"/>
        </w:rPr>
        <w:t>gäster</w:t>
      </w:r>
      <w:r w:rsidR="00460DB1">
        <w:rPr>
          <w:rFonts w:ascii="Lucida Grande" w:hAnsi="Lucida Grande" w:cs="Lucida Grande"/>
        </w:rPr>
        <w:t>na</w:t>
      </w:r>
      <w:r w:rsidR="00AB529C">
        <w:rPr>
          <w:rFonts w:ascii="Lucida Grande" w:hAnsi="Lucida Grande" w:cs="Lucida Grande"/>
        </w:rPr>
        <w:t xml:space="preserve"> </w:t>
      </w:r>
      <w:r w:rsidR="00314E22">
        <w:rPr>
          <w:rFonts w:ascii="Lucida Grande" w:hAnsi="Lucida Grande" w:cs="Lucida Grande"/>
        </w:rPr>
        <w:t>att</w:t>
      </w:r>
      <w:r w:rsidR="00AB529C">
        <w:rPr>
          <w:rFonts w:ascii="Lucida Grande" w:hAnsi="Lucida Grande" w:cs="Lucida Grande"/>
        </w:rPr>
        <w:t xml:space="preserve"> sjunka ner </w:t>
      </w:r>
      <w:r w:rsidR="00A20261">
        <w:rPr>
          <w:rFonts w:ascii="Lucida Grande" w:hAnsi="Lucida Grande" w:cs="Lucida Grande"/>
        </w:rPr>
        <w:t>efter middagen</w:t>
      </w:r>
      <w:r w:rsidR="00460DB1">
        <w:rPr>
          <w:rFonts w:ascii="Lucida Grande" w:hAnsi="Lucida Grande" w:cs="Lucida Grande"/>
        </w:rPr>
        <w:t xml:space="preserve"> och bara njuta</w:t>
      </w:r>
      <w:r w:rsidR="00A20261">
        <w:rPr>
          <w:rFonts w:ascii="Lucida Grande" w:hAnsi="Lucida Grande" w:cs="Lucida Grande"/>
        </w:rPr>
        <w:t xml:space="preserve">. </w:t>
      </w:r>
    </w:p>
    <w:p w14:paraId="1D3A7AFF" w14:textId="74062648" w:rsidR="00A20261" w:rsidRDefault="00A20261" w:rsidP="00257EB8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</w:p>
    <w:p w14:paraId="42C7744D" w14:textId="77777777" w:rsidR="00DD74B4" w:rsidRDefault="00A20261" w:rsidP="00DD74B4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Bland de mer udda föremålen finns </w:t>
      </w:r>
      <w:r w:rsidR="00E57C51">
        <w:rPr>
          <w:rFonts w:ascii="Lucida Grande" w:hAnsi="Lucida Grande" w:cs="Lucida Grande"/>
        </w:rPr>
        <w:t>några</w:t>
      </w:r>
      <w:r>
        <w:rPr>
          <w:rFonts w:ascii="Lucida Grande" w:hAnsi="Lucida Grande" w:cs="Lucida Grande"/>
        </w:rPr>
        <w:t xml:space="preserve"> stora skulpturer föreställande s</w:t>
      </w:r>
      <w:r w:rsidR="00E57C51">
        <w:rPr>
          <w:rFonts w:ascii="Lucida Grande" w:hAnsi="Lucida Grande" w:cs="Lucida Grande"/>
        </w:rPr>
        <w:t xml:space="preserve">vampar gjorda av Erika Pekkari, och sex blyinfattade fönster i jugendstil </w:t>
      </w:r>
      <w:r w:rsidR="00C72BF9">
        <w:rPr>
          <w:rFonts w:ascii="Lucida Grande" w:hAnsi="Lucida Grande" w:cs="Lucida Grande"/>
        </w:rPr>
        <w:t xml:space="preserve">som </w:t>
      </w:r>
      <w:r w:rsidR="00CC0A41">
        <w:rPr>
          <w:rFonts w:ascii="Lucida Grande" w:hAnsi="Lucida Grande" w:cs="Lucida Grande"/>
        </w:rPr>
        <w:t xml:space="preserve">blev över vid renoveringen av </w:t>
      </w:r>
      <w:r w:rsidR="00E57C51">
        <w:rPr>
          <w:rFonts w:ascii="Lucida Grande" w:hAnsi="Lucida Grande" w:cs="Lucida Grande"/>
        </w:rPr>
        <w:t>hotellbåten Prince van</w:t>
      </w:r>
      <w:r w:rsidR="00CC0A41">
        <w:rPr>
          <w:rFonts w:ascii="Lucida Grande" w:hAnsi="Lucida Grande" w:cs="Lucida Grande"/>
        </w:rPr>
        <w:t xml:space="preserve"> </w:t>
      </w:r>
      <w:proofErr w:type="spellStart"/>
      <w:r w:rsidR="00CC0A41">
        <w:rPr>
          <w:rFonts w:ascii="Lucida Grande" w:hAnsi="Lucida Grande" w:cs="Lucida Grande"/>
        </w:rPr>
        <w:t>Orangiën</w:t>
      </w:r>
      <w:proofErr w:type="spellEnd"/>
      <w:r w:rsidR="00E57C51">
        <w:rPr>
          <w:rFonts w:ascii="Lucida Grande" w:hAnsi="Lucida Grande" w:cs="Lucida Grande"/>
        </w:rPr>
        <w:t>.</w:t>
      </w:r>
    </w:p>
    <w:p w14:paraId="4E6AD78D" w14:textId="77777777" w:rsidR="00DD74B4" w:rsidRDefault="00DD74B4" w:rsidP="00DD74B4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</w:p>
    <w:p w14:paraId="0C75F0D5" w14:textId="5E0AACB0" w:rsidR="00DD74B4" w:rsidRDefault="00DD74B4" w:rsidP="00DD74B4">
      <w:pPr>
        <w:widowControl w:val="0"/>
        <w:autoSpaceDE w:val="0"/>
        <w:autoSpaceDN w:val="0"/>
        <w:adjustRightInd w:val="0"/>
        <w:spacing w:after="0" w:line="270" w:lineRule="atLeast"/>
        <w:rPr>
          <w:rFonts w:ascii="Lucida Grande" w:hAnsi="Lucida Grande" w:cs="Lucida Grande"/>
        </w:rPr>
      </w:pPr>
      <w:r w:rsidRPr="00DD74B4">
        <w:rPr>
          <w:rFonts w:ascii="Lucida Grande" w:hAnsi="Lucida Grande" w:cs="Lucida Grande"/>
        </w:rPr>
        <w:t xml:space="preserve">Föremålen visas </w:t>
      </w:r>
      <w:r>
        <w:rPr>
          <w:rFonts w:ascii="Lucida Grande" w:hAnsi="Lucida Grande" w:cs="Lucida Grande"/>
        </w:rPr>
        <w:t>i</w:t>
      </w:r>
      <w:r w:rsidRPr="00DD74B4">
        <w:rPr>
          <w:rFonts w:ascii="Lucida Grande" w:hAnsi="Lucida Grande" w:cs="Lucida Grande"/>
        </w:rPr>
        <w:t xml:space="preserve"> Magasin 5 i </w:t>
      </w:r>
      <w:r>
        <w:rPr>
          <w:rFonts w:ascii="Lucida Grande" w:hAnsi="Lucida Grande" w:cs="Lucida Grande"/>
        </w:rPr>
        <w:t xml:space="preserve">Stockholms Frihamn </w:t>
      </w:r>
      <w:r w:rsidRPr="00DD74B4">
        <w:rPr>
          <w:rFonts w:ascii="Lucida Grande" w:hAnsi="Lucida Grande" w:cs="Lucida Grande"/>
        </w:rPr>
        <w:t xml:space="preserve">9-16 april, och säljs online den 16 april. </w:t>
      </w:r>
      <w:r w:rsidR="00E57C51">
        <w:rPr>
          <w:rFonts w:ascii="Lucida Grande" w:hAnsi="Lucida Grande" w:cs="Lucida Grande"/>
        </w:rPr>
        <w:t xml:space="preserve"> </w:t>
      </w:r>
    </w:p>
    <w:p w14:paraId="0393A887" w14:textId="77777777" w:rsidR="001452F9" w:rsidRDefault="00712866" w:rsidP="004C563D">
      <w:pPr>
        <w:widowControl w:val="0"/>
        <w:autoSpaceDE w:val="0"/>
        <w:autoSpaceDN w:val="0"/>
        <w:adjustRightInd w:val="0"/>
        <w:spacing w:after="0" w:line="270" w:lineRule="atLeast"/>
        <w:rPr>
          <w:rStyle w:val="Emphasis"/>
          <w:rFonts w:ascii="Lucida Grande" w:hAnsi="Lucida Grande" w:cs="Lucida Grande"/>
          <w:i w:val="0"/>
        </w:rPr>
      </w:pPr>
      <w:r w:rsidRPr="00712866">
        <w:rPr>
          <w:rStyle w:val="Emphasis"/>
          <w:rFonts w:ascii="Lucida Grande" w:hAnsi="Lucida Grande" w:cs="Lucida Grande"/>
          <w:b/>
          <w:i w:val="0"/>
          <w:sz w:val="16"/>
          <w:szCs w:val="16"/>
        </w:rPr>
        <w:br/>
      </w:r>
      <w:r w:rsidR="00E12DD3" w:rsidRPr="00257EB8">
        <w:rPr>
          <w:rStyle w:val="Emphasis"/>
          <w:rFonts w:ascii="Lucida Grande" w:hAnsi="Lucida Grande" w:cs="Lucida Grande"/>
          <w:b/>
          <w:i w:val="0"/>
        </w:rPr>
        <w:t>Fö</w:t>
      </w:r>
      <w:r w:rsidR="00314AF1" w:rsidRPr="00257EB8">
        <w:rPr>
          <w:rStyle w:val="Emphasis"/>
          <w:rFonts w:ascii="Lucida Grande" w:hAnsi="Lucida Grande" w:cs="Lucida Grande"/>
          <w:b/>
          <w:i w:val="0"/>
        </w:rPr>
        <w:t xml:space="preserve">r </w:t>
      </w:r>
      <w:r w:rsidR="00E12DD3" w:rsidRPr="00257EB8">
        <w:rPr>
          <w:rStyle w:val="Emphasis"/>
          <w:rFonts w:ascii="Lucida Grande" w:hAnsi="Lucida Grande" w:cs="Lucida Grande"/>
          <w:b/>
          <w:i w:val="0"/>
        </w:rPr>
        <w:t>mer</w:t>
      </w:r>
      <w:r w:rsidR="00726A17" w:rsidRPr="00257EB8">
        <w:rPr>
          <w:rStyle w:val="Emphasis"/>
          <w:rFonts w:ascii="Lucida Grande" w:hAnsi="Lucida Grande" w:cs="Lucida Grande"/>
          <w:b/>
          <w:i w:val="0"/>
        </w:rPr>
        <w:t xml:space="preserve"> information</w:t>
      </w:r>
      <w:r w:rsidR="00726A17" w:rsidRPr="00257EB8">
        <w:rPr>
          <w:rStyle w:val="Emphasis"/>
          <w:rFonts w:ascii="Lucida Grande" w:hAnsi="Lucida Grande" w:cs="Lucida Grande"/>
          <w:i w:val="0"/>
        </w:rPr>
        <w:t xml:space="preserve">, </w:t>
      </w:r>
      <w:r w:rsidR="00FB4BF4" w:rsidRPr="00257EB8">
        <w:rPr>
          <w:rStyle w:val="Emphasis"/>
          <w:rFonts w:ascii="Lucida Grande" w:hAnsi="Lucida Grande" w:cs="Lucida Grande"/>
          <w:i w:val="0"/>
        </w:rPr>
        <w:t xml:space="preserve">kontakta </w:t>
      </w:r>
      <w:r w:rsidR="00E544EB">
        <w:rPr>
          <w:rStyle w:val="Emphasis"/>
          <w:rFonts w:ascii="Lucida Grande" w:hAnsi="Lucida Grande" w:cs="Lucida Grande"/>
          <w:i w:val="0"/>
        </w:rPr>
        <w:t>Agneta Green</w:t>
      </w:r>
      <w:r w:rsidR="00FB4BF4" w:rsidRPr="00257EB8">
        <w:rPr>
          <w:rStyle w:val="Emphasis"/>
          <w:rFonts w:ascii="Lucida Grande" w:hAnsi="Lucida Grande" w:cs="Lucida Grande"/>
          <w:i w:val="0"/>
        </w:rPr>
        <w:t xml:space="preserve"> </w:t>
      </w:r>
      <w:r w:rsidR="00FB4BF4" w:rsidRPr="00C72BF9">
        <w:rPr>
          <w:rStyle w:val="Emphasis"/>
          <w:rFonts w:ascii="Lucida Grande" w:hAnsi="Lucida Grande" w:cs="Lucida Grande"/>
          <w:i w:val="0"/>
        </w:rPr>
        <w:t>på</w:t>
      </w:r>
      <w:r w:rsidR="00734D3C" w:rsidRPr="00C72BF9">
        <w:rPr>
          <w:rStyle w:val="Emphasis"/>
          <w:rFonts w:ascii="Lucida Grande" w:hAnsi="Lucida Grande" w:cs="Lucida Grande"/>
        </w:rPr>
        <w:t xml:space="preserve"> </w:t>
      </w:r>
      <w:r w:rsidR="00C72BF9">
        <w:rPr>
          <w:rFonts w:ascii="Lucida Grande" w:hAnsi="Lucida Grande" w:cs="Lucida Grande"/>
          <w:iCs/>
          <w:lang w:val="en-US"/>
        </w:rPr>
        <w:t>0709-</w:t>
      </w:r>
      <w:r w:rsidR="00C72BF9" w:rsidRPr="00C72BF9">
        <w:rPr>
          <w:rFonts w:ascii="Lucida Grande" w:hAnsi="Lucida Grande" w:cs="Lucida Grande"/>
          <w:iCs/>
          <w:lang w:val="en-US"/>
        </w:rPr>
        <w:t>92 50 59</w:t>
      </w:r>
      <w:r w:rsidR="00C72BF9">
        <w:rPr>
          <w:rFonts w:ascii="Georgia" w:hAnsi="Georgia" w:cs="Georgia"/>
          <w:i/>
          <w:iCs/>
          <w:sz w:val="26"/>
          <w:szCs w:val="26"/>
          <w:lang w:val="en-US"/>
        </w:rPr>
        <w:t xml:space="preserve"> </w:t>
      </w:r>
      <w:r w:rsidR="00E12DD3" w:rsidRPr="00257EB8">
        <w:rPr>
          <w:rStyle w:val="Emphasis"/>
          <w:rFonts w:ascii="Lucida Grande" w:hAnsi="Lucida Grande" w:cs="Lucida Grande"/>
          <w:i w:val="0"/>
        </w:rPr>
        <w:t xml:space="preserve">eller </w:t>
      </w:r>
      <w:r w:rsidR="00E544EB">
        <w:rPr>
          <w:rStyle w:val="Emphasis"/>
          <w:rFonts w:ascii="Lucida Grande" w:hAnsi="Lucida Grande" w:cs="Lucida Grande"/>
          <w:i w:val="0"/>
        </w:rPr>
        <w:t xml:space="preserve">mejla </w:t>
      </w:r>
      <w:hyperlink r:id="rId9" w:history="1">
        <w:r w:rsidR="00E544EB" w:rsidRPr="00C72BF9">
          <w:rPr>
            <w:rStyle w:val="Hyperlink"/>
            <w:rFonts w:ascii="Lucida Grande" w:hAnsi="Lucida Grande" w:cs="Lucida Grande"/>
          </w:rPr>
          <w:t>press@oaxen.com</w:t>
        </w:r>
      </w:hyperlink>
      <w:r w:rsidR="00E544EB">
        <w:rPr>
          <w:rStyle w:val="Emphasis"/>
          <w:rFonts w:ascii="Lucida Grande" w:hAnsi="Lucida Grande" w:cs="Lucida Grande"/>
          <w:i w:val="0"/>
        </w:rPr>
        <w:t xml:space="preserve">. </w:t>
      </w:r>
    </w:p>
    <w:p w14:paraId="2A06D6AA" w14:textId="52B4F9F7" w:rsidR="00C32AE5" w:rsidRPr="004C563D" w:rsidRDefault="007336C5" w:rsidP="004C563D">
      <w:pPr>
        <w:widowControl w:val="0"/>
        <w:autoSpaceDE w:val="0"/>
        <w:autoSpaceDN w:val="0"/>
        <w:adjustRightInd w:val="0"/>
        <w:spacing w:after="0" w:line="270" w:lineRule="atLeast"/>
        <w:rPr>
          <w:rFonts w:ascii="Times" w:hAnsi="Times" w:cs="Times"/>
          <w:sz w:val="16"/>
          <w:szCs w:val="16"/>
          <w:lang w:val="en-US"/>
        </w:rPr>
      </w:pPr>
      <w:r>
        <w:rPr>
          <w:rFonts w:ascii="Lucida Grande" w:hAnsi="Lucida Grande" w:cs="Lucida Grande"/>
          <w:sz w:val="20"/>
          <w:szCs w:val="20"/>
          <w:lang w:eastAsia="sv-SE"/>
        </w:rPr>
        <w:br/>
      </w:r>
      <w:proofErr w:type="spellStart"/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>Oaxen</w:t>
      </w:r>
      <w:proofErr w:type="spellEnd"/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 Krog &amp; Slip ligger på Djurgården i Stockholm. Verksamheten består av två restauranger – </w:t>
      </w:r>
      <w:r w:rsidR="004A6F6B" w:rsidRPr="00AB529C">
        <w:rPr>
          <w:rFonts w:ascii="Lucida Grande" w:hAnsi="Lucida Grande" w:cs="Lucida Grande"/>
          <w:sz w:val="20"/>
          <w:szCs w:val="20"/>
          <w:lang w:eastAsia="sv-SE"/>
        </w:rPr>
        <w:t>den tvåstjärniga restaurangen</w:t>
      </w:r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 </w:t>
      </w:r>
      <w:proofErr w:type="spellStart"/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>Oaxen</w:t>
      </w:r>
      <w:proofErr w:type="spellEnd"/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 Krog och den nordiska bistron Slipen – </w:t>
      </w:r>
      <w:r w:rsidR="004A6F6B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samt </w:t>
      </w:r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Klubbrummet för privata middagar eller möten </w:t>
      </w:r>
      <w:r w:rsidR="004A6F6B" w:rsidRPr="00AB529C">
        <w:rPr>
          <w:rFonts w:ascii="Lucida Grande" w:hAnsi="Lucida Grande" w:cs="Lucida Grande"/>
          <w:sz w:val="20"/>
          <w:szCs w:val="20"/>
          <w:lang w:eastAsia="sv-SE"/>
        </w:rPr>
        <w:t>och</w:t>
      </w:r>
      <w:r w:rsidR="00726A17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 hotell</w:t>
      </w:r>
      <w:r w:rsidR="00D67F83" w:rsidRPr="00AB529C">
        <w:rPr>
          <w:rFonts w:ascii="Lucida Grande" w:hAnsi="Lucida Grande" w:cs="Lucida Grande"/>
          <w:sz w:val="20"/>
          <w:szCs w:val="20"/>
          <w:lang w:eastAsia="sv-SE"/>
        </w:rPr>
        <w:t>fartyget</w:t>
      </w:r>
      <w:r w:rsidR="00A35163" w:rsidRPr="00AB529C">
        <w:rPr>
          <w:rFonts w:ascii="Lucida Grande" w:hAnsi="Lucida Grande" w:cs="Lucida Grande"/>
          <w:sz w:val="20"/>
          <w:szCs w:val="20"/>
          <w:lang w:eastAsia="sv-SE"/>
        </w:rPr>
        <w:t xml:space="preserve"> Prince van </w:t>
      </w:r>
      <w:proofErr w:type="spellStart"/>
      <w:r w:rsidR="00A35163" w:rsidRPr="00AB529C">
        <w:rPr>
          <w:rFonts w:ascii="Lucida Grande" w:hAnsi="Lucida Grande" w:cs="Lucida Grande"/>
          <w:sz w:val="20"/>
          <w:szCs w:val="20"/>
          <w:lang w:eastAsia="sv-SE"/>
        </w:rPr>
        <w:t>Orangiën</w:t>
      </w:r>
      <w:proofErr w:type="spellEnd"/>
      <w:r w:rsidR="00A35163" w:rsidRPr="00AB529C">
        <w:rPr>
          <w:rFonts w:ascii="Lucida Grande" w:hAnsi="Lucida Grande" w:cs="Lucida Grande"/>
          <w:sz w:val="20"/>
          <w:szCs w:val="20"/>
          <w:lang w:eastAsia="sv-SE"/>
        </w:rPr>
        <w:t>.</w:t>
      </w:r>
    </w:p>
    <w:sectPr w:rsidR="00C32AE5" w:rsidRPr="004C563D" w:rsidSect="00C32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824A" w14:textId="77777777" w:rsidR="00CC0A41" w:rsidRDefault="00CC0A41" w:rsidP="009D4D86">
      <w:pPr>
        <w:spacing w:after="0" w:line="240" w:lineRule="auto"/>
      </w:pPr>
      <w:r>
        <w:separator/>
      </w:r>
    </w:p>
  </w:endnote>
  <w:endnote w:type="continuationSeparator" w:id="0">
    <w:p w14:paraId="249D23D8" w14:textId="77777777" w:rsidR="00CC0A41" w:rsidRDefault="00CC0A41" w:rsidP="009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143" w14:textId="77777777" w:rsidR="00CC0A41" w:rsidRDefault="00CC0A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2D3" w14:textId="77777777" w:rsidR="00CC0A41" w:rsidRDefault="00CC0A4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2282" w14:textId="77777777" w:rsidR="00CC0A41" w:rsidRDefault="00CC0A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8D9" w14:textId="77777777" w:rsidR="00CC0A41" w:rsidRDefault="00CC0A41" w:rsidP="009D4D86">
      <w:pPr>
        <w:spacing w:after="0" w:line="240" w:lineRule="auto"/>
      </w:pPr>
      <w:r>
        <w:separator/>
      </w:r>
    </w:p>
  </w:footnote>
  <w:footnote w:type="continuationSeparator" w:id="0">
    <w:p w14:paraId="5AD18466" w14:textId="77777777" w:rsidR="00CC0A41" w:rsidRDefault="00CC0A41" w:rsidP="009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730B" w14:textId="77777777" w:rsidR="00CC0A41" w:rsidRDefault="00CC0A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B09" w14:textId="77777777" w:rsidR="00CC0A41" w:rsidRDefault="00CC0A4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B87" w14:textId="77777777" w:rsidR="00CC0A41" w:rsidRDefault="00CC0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9"/>
    <w:rsid w:val="00032EBF"/>
    <w:rsid w:val="000532B4"/>
    <w:rsid w:val="00096043"/>
    <w:rsid w:val="000D2D4F"/>
    <w:rsid w:val="001452F9"/>
    <w:rsid w:val="00156981"/>
    <w:rsid w:val="001716AF"/>
    <w:rsid w:val="00172918"/>
    <w:rsid w:val="0019185A"/>
    <w:rsid w:val="001C06F4"/>
    <w:rsid w:val="0024651E"/>
    <w:rsid w:val="00257EB8"/>
    <w:rsid w:val="00264E72"/>
    <w:rsid w:val="00310DAB"/>
    <w:rsid w:val="003118BF"/>
    <w:rsid w:val="00314AF1"/>
    <w:rsid w:val="00314E22"/>
    <w:rsid w:val="0037086A"/>
    <w:rsid w:val="003A06A2"/>
    <w:rsid w:val="003B68C3"/>
    <w:rsid w:val="003B7084"/>
    <w:rsid w:val="003E01B1"/>
    <w:rsid w:val="003E481F"/>
    <w:rsid w:val="0040212B"/>
    <w:rsid w:val="00436CD1"/>
    <w:rsid w:val="004414C9"/>
    <w:rsid w:val="00460DB1"/>
    <w:rsid w:val="004740EB"/>
    <w:rsid w:val="00492AD0"/>
    <w:rsid w:val="004A1089"/>
    <w:rsid w:val="004A6F6B"/>
    <w:rsid w:val="004C563D"/>
    <w:rsid w:val="004C7CC1"/>
    <w:rsid w:val="004D2DFE"/>
    <w:rsid w:val="004E7382"/>
    <w:rsid w:val="00541B4F"/>
    <w:rsid w:val="0062165A"/>
    <w:rsid w:val="00680BD1"/>
    <w:rsid w:val="0069621E"/>
    <w:rsid w:val="007012F5"/>
    <w:rsid w:val="00701C6D"/>
    <w:rsid w:val="00712866"/>
    <w:rsid w:val="00726A17"/>
    <w:rsid w:val="007336C5"/>
    <w:rsid w:val="00734D3C"/>
    <w:rsid w:val="007614D4"/>
    <w:rsid w:val="007B7AC4"/>
    <w:rsid w:val="00925EF2"/>
    <w:rsid w:val="0093416B"/>
    <w:rsid w:val="00961D2F"/>
    <w:rsid w:val="00993CD6"/>
    <w:rsid w:val="009B4F5A"/>
    <w:rsid w:val="009D4D86"/>
    <w:rsid w:val="009F1263"/>
    <w:rsid w:val="00A20261"/>
    <w:rsid w:val="00A23E49"/>
    <w:rsid w:val="00A35163"/>
    <w:rsid w:val="00A70C29"/>
    <w:rsid w:val="00A773B5"/>
    <w:rsid w:val="00AA36D8"/>
    <w:rsid w:val="00AB529C"/>
    <w:rsid w:val="00AD784E"/>
    <w:rsid w:val="00AE4557"/>
    <w:rsid w:val="00B029C7"/>
    <w:rsid w:val="00B510D0"/>
    <w:rsid w:val="00B5395C"/>
    <w:rsid w:val="00B64C13"/>
    <w:rsid w:val="00BE70A9"/>
    <w:rsid w:val="00C32AE5"/>
    <w:rsid w:val="00C502F9"/>
    <w:rsid w:val="00C72BF9"/>
    <w:rsid w:val="00CC0A41"/>
    <w:rsid w:val="00CD6967"/>
    <w:rsid w:val="00CE4B6C"/>
    <w:rsid w:val="00D451FD"/>
    <w:rsid w:val="00D67F83"/>
    <w:rsid w:val="00D764E9"/>
    <w:rsid w:val="00D86388"/>
    <w:rsid w:val="00DB51AC"/>
    <w:rsid w:val="00DD4CE8"/>
    <w:rsid w:val="00DD74B4"/>
    <w:rsid w:val="00E12DD3"/>
    <w:rsid w:val="00E544EB"/>
    <w:rsid w:val="00E57C51"/>
    <w:rsid w:val="00E715A6"/>
    <w:rsid w:val="00EF5811"/>
    <w:rsid w:val="00F0633C"/>
    <w:rsid w:val="00FB4BF4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5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4B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4B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4B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74B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mailto:press@oaxen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2016-04-04T14:50:00Z</dcterms:created>
  <dcterms:modified xsi:type="dcterms:W3CDTF">2016-04-04T17:15:00Z</dcterms:modified>
</cp:coreProperties>
</file>